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1cf6" w14:textId="5851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29 маусымдағы № 126 бұйрығы. Қазақстан Республикасының Әділет министрлігінде 2023 жылғы 29 маусымда № 32927 болып тіркелді. Күші жойылды - Қазақстан Республикасы Премьер-Министрінің орынбасары - Ұлттық экономика министрінің 2024 жылғы 5 тамыздағы № 63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05.08.2024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243-1)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 шараларының мөлшері:</w:t>
      </w:r>
    </w:p>
    <w:bookmarkEnd w:id="1"/>
    <w:bookmarkStart w:name="z3"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5"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6"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7" w:id="6"/>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2024 жылғы 1 қаңтарға дейін мынадай редакцияда қолданылады деп белгіленсін:</w:t>
      </w:r>
    </w:p>
    <w:bookmarkEnd w:id="8"/>
    <w:bookmarkStart w:name="z10" w:id="9"/>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–айлық есептік көрсеткіштің бір мың бес жүз еселенген мөлшерінен аспайтын сомада айқындалсын.".</w:t>
      </w:r>
    </w:p>
    <w:bookmarkEnd w:id="9"/>
    <w:bookmarkStart w:name="z11" w:id="10"/>
    <w:p>
      <w:pPr>
        <w:spacing w:after="0"/>
        <w:ind w:left="0"/>
        <w:jc w:val="both"/>
      </w:pPr>
      <w:r>
        <w:rPr>
          <w:rFonts w:ascii="Times New Roman"/>
          <w:b w:val="false"/>
          <w:i w:val="false"/>
          <w:color w:val="000000"/>
          <w:sz w:val="28"/>
        </w:rPr>
        <w:t>
      5. Осы бұйрық 2024 жылғы 1 қаңтардан бастап қолданысқа енгізілетін осы бұйрықтың 1-тармағының үшінші, төртінші және бесінші абзацтарын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