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57e0fb" w14:textId="a57e0f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Республикалық бюджет қара жатынан жерлеуге бір жолғы төлемді тағайындау және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27 маусымдағы № 256 бұйрығы. Қазақстан Республикасының Әділет министрлігінде 2023 жылғы 29 маусымда № 32925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Тақырып жаңа редакцияда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Республикасында Әлеуметтік кодексінің 242-бабы </w:t>
      </w:r>
      <w:r>
        <w:rPr>
          <w:rFonts w:ascii="Times New Roman"/>
          <w:b w:val="false"/>
          <w:i w:val="false"/>
          <w:color w:val="000000"/>
          <w:sz w:val="28"/>
        </w:rPr>
        <w:t>5-тармағына</w:t>
      </w:r>
      <w:r>
        <w:rPr>
          <w:rFonts w:ascii="Times New Roman"/>
          <w:b w:val="false"/>
          <w:i w:val="false"/>
          <w:color w:val="000000"/>
          <w:sz w:val="28"/>
        </w:rPr>
        <w:t xml:space="preserve">, "Жерасты және ашық кен жұмыстарында, еңбек жағдайлары ерекше зиянды және ерекше ауыр жұмыстарда немесе ебек жағдайлары зиянды және ауыр жұмыстарда істеген адамдарға берілетін мемлекеттік арнайы жәрдемақы туралы" Қазақстан Республикасының Заңының </w:t>
      </w:r>
      <w:r>
        <w:rPr>
          <w:rFonts w:ascii="Times New Roman"/>
          <w:b w:val="false"/>
          <w:i w:val="false"/>
          <w:color w:val="000000"/>
          <w:sz w:val="28"/>
        </w:rPr>
        <w:t>7-бабына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республикалық бюджет қаражатынан жерлеуге бір жолғы төлемді тағайындау және жүзеге асыру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Денсаулық сақтау және әлеуметтік даму министрлігі мен Қазақстан Республикасы Еңбек және халықты әлеуметтік қорғау министрлігінің кейбір бұйрықтарының кейбір бұйрықтары мен құрылымдық элементтерінің күші жойылды деп танылсын.</w:t>
      </w:r>
    </w:p>
    <w:bookmarkEnd w:id="2"/>
    <w:bookmarkStart w:name="z4" w:id="3"/>
    <w:p>
      <w:pPr>
        <w:spacing w:after="0"/>
        <w:ind w:left="0"/>
        <w:jc w:val="both"/>
      </w:pPr>
      <w:r>
        <w:rPr>
          <w:rFonts w:ascii="Times New Roman"/>
          <w:b w:val="false"/>
          <w:i w:val="false"/>
          <w:color w:val="000000"/>
          <w:sz w:val="28"/>
        </w:rPr>
        <w:t>
      3. Әлеуметтік қамсыздандыру және әлеуметтік сақтандыру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Еңбек және халықты әлеуметтік қорғау министрлігінің Заң қызметі департаментіне ұсынуды қамтамасыз етсін. </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Республикасының Еңбек және халықты әлеуметтік қорғау вице-министріне жүктелсін.</w:t>
      </w:r>
    </w:p>
    <w:bookmarkEnd w:id="7"/>
    <w:bookmarkStart w:name="z9" w:id="8"/>
    <w:p>
      <w:pPr>
        <w:spacing w:after="0"/>
        <w:ind w:left="0"/>
        <w:jc w:val="both"/>
      </w:pPr>
      <w:r>
        <w:rPr>
          <w:rFonts w:ascii="Times New Roman"/>
          <w:b w:val="false"/>
          <w:i w:val="false"/>
          <w:color w:val="000000"/>
          <w:sz w:val="28"/>
        </w:rPr>
        <w:t xml:space="preserve">
      5. Осы бұйрық 2023 жылғы 1 шілдеден бастап қолданысқа енгізіледі және ресми жариялануға тиіс. </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 қорғау</w:t>
            </w:r>
          </w:p>
          <w:p>
            <w:pPr>
              <w:spacing w:after="20"/>
              <w:ind w:left="20"/>
              <w:jc w:val="both"/>
            </w:pPr>
            <w:r>
              <w:rPr>
                <w:rFonts w:ascii="Times New Roman"/>
                <w:b w:val="false"/>
                <w:i/>
                <w:color w:val="000000"/>
                <w:sz w:val="20"/>
              </w:rPr>
              <w:t>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2023 жылғы 27 маусымдағы</w:t>
            </w:r>
            <w:r>
              <w:br/>
            </w:r>
            <w:r>
              <w:rPr>
                <w:rFonts w:ascii="Times New Roman"/>
                <w:b w:val="false"/>
                <w:i w:val="false"/>
                <w:color w:val="000000"/>
                <w:sz w:val="20"/>
              </w:rPr>
              <w:t>№ 256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Республикалық бюджет қаражатынан жерлеуге арналған біржолғы төлемді тағайындау және жүзеге асыру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Республикалық бюджет қаражатынан жерлеуге арналған біржолғы төлемді тағайындау және жүзеге асыру қағидалары (бұдан әрі – Қағидалар) Қазақстан Республикасы Әлеуметтік кодексінің (бұдан әрі – Әлеуметтік кодекс) </w:t>
      </w:r>
      <w:r>
        <w:rPr>
          <w:rFonts w:ascii="Times New Roman"/>
          <w:b w:val="false"/>
          <w:i w:val="false"/>
          <w:color w:val="000000"/>
          <w:sz w:val="28"/>
        </w:rPr>
        <w:t>242-бабы</w:t>
      </w:r>
      <w:r>
        <w:rPr>
          <w:rFonts w:ascii="Times New Roman"/>
          <w:b w:val="false"/>
          <w:i w:val="false"/>
          <w:color w:val="000000"/>
          <w:sz w:val="28"/>
        </w:rPr>
        <w:t xml:space="preserve"> 5 тармақшасына, "Жерасты және ашық кен жұмыстарында, еңбек жағдайлары ерекше зиянды және ерекше ауыр жұмыстарда немесе еңбек жағдайлары зиянды және ауыр жұмыстарда істеген адамдарға берілетін мемлекеттік арнайы жәрдемақы туралы" Қазақстан Республикасы Заңының 7-бабына және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пайдаланылатын негізгі ұғымдар:</w:t>
      </w:r>
    </w:p>
    <w:bookmarkEnd w:id="12"/>
    <w:bookmarkStart w:name="z15" w:id="13"/>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3"/>
    <w:bookmarkStart w:name="z16" w:id="14"/>
    <w:p>
      <w:pPr>
        <w:spacing w:after="0"/>
        <w:ind w:left="0"/>
        <w:jc w:val="both"/>
      </w:pPr>
      <w:r>
        <w:rPr>
          <w:rFonts w:ascii="Times New Roman"/>
          <w:b w:val="false"/>
          <w:i w:val="false"/>
          <w:color w:val="000000"/>
          <w:sz w:val="28"/>
        </w:rPr>
        <w:t>
      2) АХАЖ ЦЖ – "Азаматтардың хал актілерін жазу" цифрлық жүйесі;</w:t>
      </w:r>
    </w:p>
    <w:bookmarkEnd w:id="14"/>
    <w:bookmarkStart w:name="z17" w:id="15"/>
    <w:p>
      <w:pPr>
        <w:spacing w:after="0"/>
        <w:ind w:left="0"/>
        <w:jc w:val="both"/>
      </w:pPr>
      <w:r>
        <w:rPr>
          <w:rFonts w:ascii="Times New Roman"/>
          <w:b w:val="false"/>
          <w:i w:val="false"/>
          <w:color w:val="000000"/>
          <w:sz w:val="28"/>
        </w:rPr>
        <w:t>
      3) "Е-макет" автоматтандырылған цифрлық жүйесі (бұдан әрі – "Е-макет" АЦЖ) – Қазақстан Республикасы Еңбек және халықты әлеуметтік қорғау министрлігінің "Зейнетақы төлемдері мен жәрдемақыларды электрондық тағайындау" автоматтандырылған цифрлық жүйесі;</w:t>
      </w:r>
    </w:p>
    <w:bookmarkEnd w:id="15"/>
    <w:bookmarkStart w:name="z18" w:id="16"/>
    <w:p>
      <w:pPr>
        <w:spacing w:after="0"/>
        <w:ind w:left="0"/>
        <w:jc w:val="both"/>
      </w:pPr>
      <w:r>
        <w:rPr>
          <w:rFonts w:ascii="Times New Roman"/>
          <w:b w:val="false"/>
          <w:i w:val="false"/>
          <w:color w:val="000000"/>
          <w:sz w:val="28"/>
        </w:rPr>
        <w:t>
      4) "БХТ" ЦЖ – Қазақстан Республикасы Денсаулық сақтау министрлігінің "Бекітілген халық тіркелімі" цифрлық жүйесі;</w:t>
      </w:r>
    </w:p>
    <w:bookmarkEnd w:id="16"/>
    <w:bookmarkStart w:name="z19" w:id="17"/>
    <w:p>
      <w:pPr>
        <w:spacing w:after="0"/>
        <w:ind w:left="0"/>
        <w:jc w:val="both"/>
      </w:pPr>
      <w:r>
        <w:rPr>
          <w:rFonts w:ascii="Times New Roman"/>
          <w:b w:val="false"/>
          <w:i w:val="false"/>
          <w:color w:val="000000"/>
          <w:sz w:val="28"/>
        </w:rPr>
        <w:t>
      5) Мемлекеттік корпорацияның бөлімшелері – Мемлекеттік корпорацияның қалалық, аудандық бөлімшелері;</w:t>
      </w:r>
    </w:p>
    <w:bookmarkEnd w:id="17"/>
    <w:bookmarkStart w:name="z20" w:id="18"/>
    <w:p>
      <w:pPr>
        <w:spacing w:after="0"/>
        <w:ind w:left="0"/>
        <w:jc w:val="both"/>
      </w:pPr>
      <w:r>
        <w:rPr>
          <w:rFonts w:ascii="Times New Roman"/>
          <w:b w:val="false"/>
          <w:i w:val="false"/>
          <w:color w:val="000000"/>
          <w:sz w:val="28"/>
        </w:rPr>
        <w:t>
      6) Мемлекеттік корпорацияның филиалдары – Мемлекеттік корпорацияның облыстық, Астана, Алматы және Шымкент қалаларындағы филиалдары;</w:t>
      </w:r>
    </w:p>
    <w:bookmarkEnd w:id="18"/>
    <w:bookmarkStart w:name="z21" w:id="19"/>
    <w:p>
      <w:pPr>
        <w:spacing w:after="0"/>
        <w:ind w:left="0"/>
        <w:jc w:val="both"/>
      </w:pPr>
      <w:r>
        <w:rPr>
          <w:rFonts w:ascii="Times New Roman"/>
          <w:b w:val="false"/>
          <w:i w:val="false"/>
          <w:color w:val="000000"/>
          <w:sz w:val="28"/>
        </w:rPr>
        <w:t>
      7) орталықтандырылған дерекқор (бұдан әрі – ОДҚ) – Әлеуметтік кодекспен белгіленген жағдайларда төлем түрлерін жүзеге асыруға арналған уәкілетті мемлекеттік органның орталықтандырылған дерекқоры;</w:t>
      </w:r>
    </w:p>
    <w:bookmarkEnd w:id="19"/>
    <w:bookmarkStart w:name="z106" w:id="20"/>
    <w:p>
      <w:pPr>
        <w:spacing w:after="0"/>
        <w:ind w:left="0"/>
        <w:jc w:val="both"/>
      </w:pPr>
      <w:r>
        <w:rPr>
          <w:rFonts w:ascii="Times New Roman"/>
          <w:b w:val="false"/>
          <w:i w:val="false"/>
          <w:color w:val="000000"/>
          <w:sz w:val="28"/>
        </w:rPr>
        <w:t>
      7-1) Отбасының цифрлық картасы – әлеуметтік-еңбек саласы платформасында іске асырылған, "цифрлық үкімет" платформасынан және мемлекеттік органдардың цифрлық жүйелерінен алынатын деректер негізінде адамдардың (отбасылардың), отбасы мүшелерінің, үй шаруашылығының тізімдерін қалыптастыруды және оларды әлеуметтік саламаттылық деңгейі бойынша бөлуді қамтамасыз ететін талдамалық шешім;</w:t>
      </w:r>
    </w:p>
    <w:bookmarkEnd w:id="20"/>
    <w:bookmarkStart w:name="z22" w:id="21"/>
    <w:p>
      <w:pPr>
        <w:spacing w:after="0"/>
        <w:ind w:left="0"/>
        <w:jc w:val="both"/>
      </w:pPr>
      <w:r>
        <w:rPr>
          <w:rFonts w:ascii="Times New Roman"/>
          <w:b w:val="false"/>
          <w:i w:val="false"/>
          <w:color w:val="000000"/>
          <w:sz w:val="28"/>
        </w:rPr>
        <w:t>
      8) өтініш беруші (көрсетілетін қызметті алушы) – республикалық бюджет қаражатынан жерлеуге арналған біржолғы төлемді тағайындауға өтініш білдірген жеке тұлға;</w:t>
      </w:r>
    </w:p>
    <w:bookmarkEnd w:id="21"/>
    <w:bookmarkStart w:name="z23" w:id="22"/>
    <w:p>
      <w:pPr>
        <w:spacing w:after="0"/>
        <w:ind w:left="0"/>
        <w:jc w:val="both"/>
      </w:pPr>
      <w:r>
        <w:rPr>
          <w:rFonts w:ascii="Times New Roman"/>
          <w:b w:val="false"/>
          <w:i w:val="false"/>
          <w:color w:val="000000"/>
          <w:sz w:val="28"/>
        </w:rPr>
        <w:t>
      9) проактивті көрсетілетін қызмет – көрсетілетін қызметті алушының өтінішінсіз көрсетілетін қызметті берушінің бастамасы бойынша көрсетілетін мемлекеттік қызмет;</w:t>
      </w:r>
    </w:p>
    <w:bookmarkEnd w:id="22"/>
    <w:bookmarkStart w:name="z24" w:id="23"/>
    <w:p>
      <w:pPr>
        <w:spacing w:after="0"/>
        <w:ind w:left="0"/>
        <w:jc w:val="both"/>
      </w:pPr>
      <w:r>
        <w:rPr>
          <w:rFonts w:ascii="Times New Roman"/>
          <w:b w:val="false"/>
          <w:i w:val="false"/>
          <w:color w:val="000000"/>
          <w:sz w:val="28"/>
        </w:rPr>
        <w:t>
      10) республикалық бюджет қаражатынан жерлеуге арналған біржолғы төлемді тағайындау жөніндегі уәкілетті мемлекеттік орган (көрсетілетін қызметті беруші) (бұдан әрі – жерлеуге арналған біржолғы төлемді тағайындау жөніндегі уәкілетті орган) – уәкілетті мемлекеттік органның ведомстволық аумақтық бөлімшелері;</w:t>
      </w:r>
    </w:p>
    <w:bookmarkEnd w:id="23"/>
    <w:bookmarkStart w:name="z25" w:id="24"/>
    <w:p>
      <w:pPr>
        <w:spacing w:after="0"/>
        <w:ind w:left="0"/>
        <w:jc w:val="both"/>
      </w:pPr>
      <w:r>
        <w:rPr>
          <w:rFonts w:ascii="Times New Roman"/>
          <w:b w:val="false"/>
          <w:i w:val="false"/>
          <w:color w:val="000000"/>
          <w:sz w:val="28"/>
        </w:rPr>
        <w:t>
      11) уәкілетті мемлекеттік орган – Қазақстан Республикасының заңнамасына сәйкес халықты әлеуметтік қорғау саласында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24"/>
    <w:bookmarkStart w:name="z26" w:id="25"/>
    <w:p>
      <w:pPr>
        <w:spacing w:after="0"/>
        <w:ind w:left="0"/>
        <w:jc w:val="both"/>
      </w:pPr>
      <w:r>
        <w:rPr>
          <w:rFonts w:ascii="Times New Roman"/>
          <w:b w:val="false"/>
          <w:i w:val="false"/>
          <w:color w:val="000000"/>
          <w:sz w:val="28"/>
        </w:rPr>
        <w:t>
      12)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пайдалануға арналған "цифрлық үкіметтің" цифрлық инфрақұрылым объектісі;</w:t>
      </w:r>
    </w:p>
    <w:bookmarkEnd w:id="25"/>
    <w:bookmarkStart w:name="z27" w:id="26"/>
    <w:p>
      <w:pPr>
        <w:spacing w:after="0"/>
        <w:ind w:left="0"/>
        <w:jc w:val="both"/>
      </w:pPr>
      <w:r>
        <w:rPr>
          <w:rFonts w:ascii="Times New Roman"/>
          <w:b w:val="false"/>
          <w:i w:val="false"/>
          <w:color w:val="000000"/>
          <w:sz w:val="28"/>
        </w:rPr>
        <w:t>
      13)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26"/>
    <w:bookmarkStart w:name="z28" w:id="27"/>
    <w:p>
      <w:pPr>
        <w:spacing w:after="0"/>
        <w:ind w:left="0"/>
        <w:jc w:val="both"/>
      </w:pPr>
      <w:r>
        <w:rPr>
          <w:rFonts w:ascii="Times New Roman"/>
          <w:b w:val="false"/>
          <w:i w:val="false"/>
          <w:color w:val="000000"/>
          <w:sz w:val="28"/>
        </w:rPr>
        <w:t>
      14) электрондық цифрлық қолтаңба (бұдан әрі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7"/>
    <w:bookmarkStart w:name="z29" w:id="28"/>
    <w:p>
      <w:pPr>
        <w:spacing w:after="0"/>
        <w:ind w:left="0"/>
        <w:jc w:val="both"/>
      </w:pPr>
      <w:r>
        <w:rPr>
          <w:rFonts w:ascii="Times New Roman"/>
          <w:b w:val="false"/>
          <w:i w:val="false"/>
          <w:color w:val="000000"/>
          <w:sz w:val="28"/>
        </w:rPr>
        <w:t>
      15) электрондық іс макеті (бұдан әрі –ЭІМ) – Мемлекеттік корпорацияда Е-макет АЦЖ қалыптастыратын республикалық бюджет қаражатынан жерлеуге арналған біржолғы төлем (бұдан әрі – жерлеуге арналған біржолғы төлем) алушының электрондық іс макеті.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0" w:id="29"/>
    <w:p>
      <w:pPr>
        <w:spacing w:after="0"/>
        <w:ind w:left="0"/>
        <w:jc w:val="both"/>
      </w:pPr>
      <w:r>
        <w:rPr>
          <w:rFonts w:ascii="Times New Roman"/>
          <w:b w:val="false"/>
          <w:i w:val="false"/>
          <w:color w:val="000000"/>
          <w:sz w:val="28"/>
        </w:rPr>
        <w:t>
      3. Уәкілетті мемлекеттік орган осы Қағидалар бекітілген немесе өзгертілген күннен бастап үш жұмыс күні ішінде мемлекеттік қызмет көрсету тәртібі туралы ақпаратты жаңартады және оны Бірыңғай байланыс-орталығына, жәрдемақы тағайындау жөніндегі уәкілетті органға, Мемлекеттік корпорацияға және "цифрлық үкiметтiң" операторына жібереді.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1" w:id="30"/>
    <w:p>
      <w:pPr>
        <w:spacing w:after="0"/>
        <w:ind w:left="0"/>
        <w:jc w:val="both"/>
      </w:pPr>
      <w:r>
        <w:rPr>
          <w:rFonts w:ascii="Times New Roman"/>
          <w:b w:val="false"/>
          <w:i w:val="false"/>
          <w:color w:val="000000"/>
          <w:sz w:val="28"/>
        </w:rPr>
        <w:t xml:space="preserve">
      4. Қайтыс болған мемлекеттік базалық зейнетақы төлемін, жасына байланысты зейнетақы төлемдерін, мүгедектігі бойынша, асыраушысынан айырылу жағдайы бойынша мемлекеттік әлеуметтік жәрдемақыларды, мемлекеттік арнаулы жәрдемақыларды (бұдан әрі – алушы) алушыны жерлеуге біржолғы төлемді тағайындау үшін жерлеуді жүзеге асырған жеке тұлға өтініш берушінің жеке сәйкестендіру нөмірі болған кезде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ұсынады:</w:t>
      </w:r>
    </w:p>
    <w:bookmarkEnd w:id="30"/>
    <w:p>
      <w:pPr>
        <w:spacing w:after="0"/>
        <w:ind w:left="0"/>
        <w:jc w:val="both"/>
      </w:pPr>
      <w:r>
        <w:rPr>
          <w:rFonts w:ascii="Times New Roman"/>
          <w:b w:val="false"/>
          <w:i w:val="false"/>
          <w:color w:val="000000"/>
          <w:sz w:val="28"/>
        </w:rPr>
        <w:t>
      1) Мемлекеттік корпорация арқылы;</w:t>
      </w:r>
    </w:p>
    <w:p>
      <w:pPr>
        <w:spacing w:after="0"/>
        <w:ind w:left="0"/>
        <w:jc w:val="both"/>
      </w:pPr>
      <w:r>
        <w:rPr>
          <w:rFonts w:ascii="Times New Roman"/>
          <w:b w:val="false"/>
          <w:i w:val="false"/>
          <w:color w:val="000000"/>
          <w:sz w:val="28"/>
        </w:rPr>
        <w:t>
      2) портал арқылы;</w:t>
      </w:r>
    </w:p>
    <w:p>
      <w:pPr>
        <w:spacing w:after="0"/>
        <w:ind w:left="0"/>
        <w:jc w:val="both"/>
      </w:pPr>
      <w:r>
        <w:rPr>
          <w:rFonts w:ascii="Times New Roman"/>
          <w:b w:val="false"/>
          <w:i w:val="false"/>
          <w:color w:val="000000"/>
          <w:sz w:val="28"/>
        </w:rPr>
        <w:t>
      3) проактивті қызмет арқылы жүзеге асырылады (ұялы байланыс абоненттік құрылғысы).</w:t>
      </w:r>
    </w:p>
    <w:p>
      <w:pPr>
        <w:spacing w:after="0"/>
        <w:ind w:left="0"/>
        <w:jc w:val="both"/>
      </w:pPr>
      <w:r>
        <w:rPr>
          <w:rFonts w:ascii="Times New Roman"/>
          <w:b w:val="false"/>
          <w:i w:val="false"/>
          <w:color w:val="000000"/>
          <w:sz w:val="28"/>
        </w:rPr>
        <w:t>
      Төлем тағайындау бойынша проактивті қызметтер көрсету тәртібі осы Қағидалардың 4-тарауында көзделген.</w:t>
      </w:r>
    </w:p>
    <w:p>
      <w:pPr>
        <w:spacing w:after="0"/>
        <w:ind w:left="0"/>
        <w:jc w:val="both"/>
      </w:pPr>
      <w:r>
        <w:rPr>
          <w:rFonts w:ascii="Times New Roman"/>
          <w:b w:val="false"/>
          <w:i w:val="false"/>
          <w:color w:val="000000"/>
          <w:sz w:val="28"/>
        </w:rPr>
        <w:t xml:space="preserve">
      Жерлеуге арналған біржолғы төлем Әлеуметтік кодекстің </w:t>
      </w:r>
      <w:r>
        <w:rPr>
          <w:rFonts w:ascii="Times New Roman"/>
          <w:b w:val="false"/>
          <w:i w:val="false"/>
          <w:color w:val="000000"/>
          <w:sz w:val="28"/>
        </w:rPr>
        <w:t>6-бабының</w:t>
      </w:r>
      <w:r>
        <w:rPr>
          <w:rFonts w:ascii="Times New Roman"/>
          <w:b w:val="false"/>
          <w:i w:val="false"/>
          <w:color w:val="000000"/>
          <w:sz w:val="28"/>
        </w:rPr>
        <w:t xml:space="preserve"> 3-тармағына сәйкес мұқтаждық қағидаты бойынша және Қазақстан Республикасының Ұлттық Банкімен келісу бойынша уәкілетті мемлекеттік орган айқындайтын мерзімде және тәртіппен банктік және заңмен қорғалатын өзге де құпияны құрайтын мәліметтерді, сондай-ақ мемлекет қатысатын кредиттік бюродан кредиттер бойынша берешек сомасы, кредиттер бойынша мерзімдік (ай сайынғы) төлем, кредиттер бойынша мерзімі өткен және (немесе) қалдық берешек сомасы туралы мәліметтерді қоса алғанда, дербес деректерді жинауға, өңдеуге, тексеруге, жаңартып отыруға және беруге келісім (бұдан әрі – келісім) болған кезде ұсынылады.</w:t>
      </w:r>
    </w:p>
    <w:p>
      <w:pPr>
        <w:spacing w:after="0"/>
        <w:ind w:left="0"/>
        <w:jc w:val="both"/>
      </w:pPr>
      <w:r>
        <w:rPr>
          <w:rFonts w:ascii="Times New Roman"/>
          <w:b w:val="false"/>
          <w:i w:val="false"/>
          <w:color w:val="000000"/>
          <w:sz w:val="28"/>
        </w:rPr>
        <w:t>
      Адамның (отбасының), отбасы мүшелерінің, үй шаруашылығының келісім бермеуі әлеуметтік қорғау шараларын ұсынудан бас тартуға негіз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1"/>
    <w:p>
      <w:pPr>
        <w:spacing w:after="0"/>
        <w:ind w:left="0"/>
        <w:jc w:val="left"/>
      </w:pPr>
      <w:r>
        <w:rPr>
          <w:rFonts w:ascii="Times New Roman"/>
          <w:b/>
          <w:i w:val="false"/>
          <w:color w:val="000000"/>
        </w:rPr>
        <w:t xml:space="preserve"> 2-тарау. Жерлеуге арналған біржолғы төлемді жүзеге асыру тәртібі</w:t>
      </w:r>
    </w:p>
    <w:bookmarkEnd w:id="31"/>
    <w:bookmarkStart w:name="z36" w:id="32"/>
    <w:p>
      <w:pPr>
        <w:spacing w:after="0"/>
        <w:ind w:left="0"/>
        <w:jc w:val="left"/>
      </w:pPr>
      <w:r>
        <w:rPr>
          <w:rFonts w:ascii="Times New Roman"/>
          <w:b/>
          <w:i w:val="false"/>
          <w:color w:val="000000"/>
        </w:rPr>
        <w:t xml:space="preserve"> 1-параграф. Жерлеуге арналған біржолғы төлемді Мемлекеттік корпорация арқылы жүзеге асыру тәртібі</w:t>
      </w:r>
    </w:p>
    <w:bookmarkEnd w:id="32"/>
    <w:bookmarkStart w:name="z37" w:id="33"/>
    <w:p>
      <w:pPr>
        <w:spacing w:after="0"/>
        <w:ind w:left="0"/>
        <w:jc w:val="both"/>
      </w:pPr>
      <w:r>
        <w:rPr>
          <w:rFonts w:ascii="Times New Roman"/>
          <w:b w:val="false"/>
          <w:i w:val="false"/>
          <w:color w:val="000000"/>
          <w:sz w:val="28"/>
        </w:rPr>
        <w:t>
      5. Өтініш беруші Мемлекеттік корпорация арқылы жерлеуді жүзеге асырған жеке тұлғаға жерлеуге берілетін біржолғы төлемді тағайындауға өтініш берген жағдайда өтінішке жеке тұлғаның жеке сәйкестендіру нөмірі болған кезде өтініш берушінің ЭЦҚ-мен, сондай-ақ ұялы байланыс абоненттік құрылғысы арқылы қол қойылады немесе куәландырылады.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4"/>
    <w:p>
      <w:pPr>
        <w:spacing w:after="0"/>
        <w:ind w:left="0"/>
        <w:jc w:val="both"/>
      </w:pPr>
      <w:r>
        <w:rPr>
          <w:rFonts w:ascii="Times New Roman"/>
          <w:b w:val="false"/>
          <w:i w:val="false"/>
          <w:color w:val="000000"/>
          <w:sz w:val="28"/>
        </w:rPr>
        <w:t>
      6. Құжаттарды қабылдайтын маман "цифрлық үкімет" шлюзі арқылы цифрлық жүйелерге (бұдан әрі – ЦЖ) сұрау салулар қалыптастырады:</w:t>
      </w:r>
    </w:p>
    <w:bookmarkEnd w:id="34"/>
    <w:p>
      <w:pPr>
        <w:spacing w:after="0"/>
        <w:ind w:left="0"/>
        <w:jc w:val="both"/>
      </w:pPr>
      <w:r>
        <w:rPr>
          <w:rFonts w:ascii="Times New Roman"/>
          <w:b w:val="false"/>
          <w:i w:val="false"/>
          <w:color w:val="000000"/>
          <w:sz w:val="28"/>
        </w:rPr>
        <w:t>
      Өтініш берушінің жеке басын куәландыратын құжаттар бойынша – "Жеке тұлғалар" мемлекеттік деректер қоры ЦЖ.</w:t>
      </w:r>
    </w:p>
    <w:p>
      <w:pPr>
        <w:spacing w:after="0"/>
        <w:ind w:left="0"/>
        <w:jc w:val="both"/>
      </w:pPr>
      <w:r>
        <w:rPr>
          <w:rFonts w:ascii="Times New Roman"/>
          <w:b w:val="false"/>
          <w:i w:val="false"/>
          <w:color w:val="000000"/>
          <w:sz w:val="28"/>
        </w:rPr>
        <w:t>
      Алушының қайтыс болғаны туралы куәлік бойынша – "АХАЖ" ЦЖ.</w:t>
      </w:r>
    </w:p>
    <w:p>
      <w:pPr>
        <w:spacing w:after="0"/>
        <w:ind w:left="0"/>
        <w:jc w:val="both"/>
      </w:pPr>
      <w:r>
        <w:rPr>
          <w:rFonts w:ascii="Times New Roman"/>
          <w:b w:val="false"/>
          <w:i w:val="false"/>
          <w:color w:val="000000"/>
          <w:sz w:val="28"/>
        </w:rPr>
        <w:t>
      Әлеуметтік саламаттылық деңгейін айқындау үшін Отбасының цифрлық картасына сұрау салу.</w:t>
      </w:r>
    </w:p>
    <w:p>
      <w:pPr>
        <w:spacing w:after="0"/>
        <w:ind w:left="0"/>
        <w:jc w:val="both"/>
      </w:pPr>
      <w:r>
        <w:rPr>
          <w:rFonts w:ascii="Times New Roman"/>
          <w:b w:val="false"/>
          <w:i w:val="false"/>
          <w:color w:val="000000"/>
          <w:sz w:val="28"/>
        </w:rPr>
        <w:t>
      Электрондық құжаттар цифрлық құжаттар сервисі арқылы қалыптастырылады, тексеріледі және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5"/>
    <w:p>
      <w:pPr>
        <w:spacing w:after="0"/>
        <w:ind w:left="0"/>
        <w:jc w:val="both"/>
      </w:pPr>
      <w:r>
        <w:rPr>
          <w:rFonts w:ascii="Times New Roman"/>
          <w:b w:val="false"/>
          <w:i w:val="false"/>
          <w:color w:val="000000"/>
          <w:sz w:val="28"/>
        </w:rPr>
        <w:t xml:space="preserve">
      7. Жерлеуді жүзеге асырған жеке тұлға ЦЖ мәліметтер болмаған кезде өтінішке қоса беріледі: </w:t>
      </w:r>
    </w:p>
    <w:bookmarkEnd w:id="35"/>
    <w:p>
      <w:pPr>
        <w:spacing w:after="0"/>
        <w:ind w:left="0"/>
        <w:jc w:val="both"/>
      </w:pPr>
      <w:r>
        <w:rPr>
          <w:rFonts w:ascii="Times New Roman"/>
          <w:b w:val="false"/>
          <w:i w:val="false"/>
          <w:color w:val="000000"/>
          <w:sz w:val="28"/>
        </w:rPr>
        <w:t>
      1) жерлеуді жүзеге асырған адамның жеке басын куәландыратын құжат;</w:t>
      </w:r>
    </w:p>
    <w:p>
      <w:pPr>
        <w:spacing w:after="0"/>
        <w:ind w:left="0"/>
        <w:jc w:val="both"/>
      </w:pPr>
      <w:r>
        <w:rPr>
          <w:rFonts w:ascii="Times New Roman"/>
          <w:b w:val="false"/>
          <w:i w:val="false"/>
          <w:color w:val="000000"/>
          <w:sz w:val="28"/>
        </w:rPr>
        <w:t>
      2) алушының қайтыс болғаны туралы хабарлама немесе басқа мемлекеттердің уәкілетті органы берген және апостильмен куәландырылған қайтыс болу фактісін растайтын құжат.</w:t>
      </w:r>
    </w:p>
    <w:p>
      <w:pPr>
        <w:spacing w:after="0"/>
        <w:ind w:left="0"/>
        <w:jc w:val="both"/>
      </w:pPr>
      <w:r>
        <w:rPr>
          <w:rFonts w:ascii="Times New Roman"/>
          <w:b w:val="false"/>
          <w:i w:val="false"/>
          <w:color w:val="000000"/>
          <w:sz w:val="28"/>
        </w:rPr>
        <w:t xml:space="preserve">
      Шет тілінде жасалған құжаттарды ұсынған кезде нотариус "Нотариат туралы" Қазақстан Республикасы Заңының </w:t>
      </w:r>
      <w:r>
        <w:rPr>
          <w:rFonts w:ascii="Times New Roman"/>
          <w:b w:val="false"/>
          <w:i w:val="false"/>
          <w:color w:val="000000"/>
          <w:sz w:val="28"/>
        </w:rPr>
        <w:t>34-бабы</w:t>
      </w:r>
      <w:r>
        <w:rPr>
          <w:rFonts w:ascii="Times New Roman"/>
          <w:b w:val="false"/>
          <w:i w:val="false"/>
          <w:color w:val="000000"/>
          <w:sz w:val="28"/>
        </w:rPr>
        <w:t xml:space="preserve"> 1-тармағының 9) тармақшасына, </w:t>
      </w:r>
      <w:r>
        <w:rPr>
          <w:rFonts w:ascii="Times New Roman"/>
          <w:b w:val="false"/>
          <w:i w:val="false"/>
          <w:color w:val="000000"/>
          <w:sz w:val="28"/>
        </w:rPr>
        <w:t>80-бабына</w:t>
      </w:r>
      <w:r>
        <w:rPr>
          <w:rFonts w:ascii="Times New Roman"/>
          <w:b w:val="false"/>
          <w:i w:val="false"/>
          <w:color w:val="000000"/>
          <w:sz w:val="28"/>
        </w:rPr>
        <w:t xml:space="preserve"> сәйкес құжаттың қазақ немесе орыс тіліне аудармасының дұрыстығын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36"/>
    <w:p>
      <w:pPr>
        <w:spacing w:after="0"/>
        <w:ind w:left="0"/>
        <w:jc w:val="both"/>
      </w:pPr>
      <w:r>
        <w:rPr>
          <w:rFonts w:ascii="Times New Roman"/>
          <w:b w:val="false"/>
          <w:i w:val="false"/>
          <w:color w:val="000000"/>
          <w:sz w:val="28"/>
        </w:rPr>
        <w:t xml:space="preserve">
      8. Жерлеуге арналған біржолғы төлем мемлекеттік қызметін көрсетуге қойылатын негізгі талаптардың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регламенттелген.</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 жаңа редакцияда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Өтінішті қабылдаған маман өтініш берушіден жерлеуге біржолғы төлемді тағайындау үшін қабылданатын құжаттар топтамасының, сондай-ақ ЦЖ-дан алынған мәліметтердің толықтығын тексереді, осы Қағидалардың 6-тармағына сәйкес өтініш беруші ұсынған құжаттардың электрондық көшірмелерін жаңғырту сапасын және олардың түпнұсқаларға сәйкестігін қамтамасыз етеді, өзінің ЭЦҚ арқылы куәландырады, содан кейін құжаттардың түпнұсқаларын өтініш берушіге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10-тармақ жаңа редакцияда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Өтініш беруші құжаттар топтамасын және (немесе) қолданылу мерзімі өткен құжаттарды өтініш берушіге тағайындауға өтінішті қабылдаудан бас тарту туралы осы Қағиданың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қолхат дереу беріледі.</w:t>
      </w:r>
    </w:p>
    <w:bookmarkStart w:name="z45" w:id="37"/>
    <w:p>
      <w:pPr>
        <w:spacing w:after="0"/>
        <w:ind w:left="0"/>
        <w:jc w:val="both"/>
      </w:pPr>
      <w:r>
        <w:rPr>
          <w:rFonts w:ascii="Times New Roman"/>
          <w:b w:val="false"/>
          <w:i w:val="false"/>
          <w:color w:val="000000"/>
          <w:sz w:val="28"/>
        </w:rPr>
        <w:t xml:space="preserve">
      11. Мемлекеттік корпорация бөлімшесінде жерлеуге біржолғы төлем тағайындау туралы өтініш, егер жерлеуге біржолғы төлем алуға өтініш зейнетақы немесе жәрдемақы алушы қайтыс болған күннен бастап үш жылдан кешіктірілмей келіп түссе, осы Қағидаланың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азаматтардың төлем тағайындау туралы өтініштерін тіркеудің электрондық журналында тіркеледі.</w:t>
      </w:r>
    </w:p>
    <w:bookmarkEnd w:id="37"/>
    <w:bookmarkStart w:name="z46" w:id="38"/>
    <w:p>
      <w:pPr>
        <w:spacing w:after="0"/>
        <w:ind w:left="0"/>
        <w:jc w:val="both"/>
      </w:pPr>
      <w:r>
        <w:rPr>
          <w:rFonts w:ascii="Times New Roman"/>
          <w:b w:val="false"/>
          <w:i w:val="false"/>
          <w:color w:val="000000"/>
          <w:sz w:val="28"/>
        </w:rPr>
        <w:t>
      12. Өтінішті қабылдаған маман өтініш берушіге құжаттардың қабылданғаны туралы электрондық қолхат жібереді (өтініш берушінің өзі жеке жүгінген кезде қолхат қағаз форматта беріледі).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30.12.2024 </w:t>
      </w:r>
      <w:r>
        <w:rPr>
          <w:rFonts w:ascii="Times New Roman"/>
          <w:b w:val="false"/>
          <w:i w:val="false"/>
          <w:color w:val="00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39"/>
    <w:p>
      <w:pPr>
        <w:spacing w:after="0"/>
        <w:ind w:left="0"/>
        <w:jc w:val="left"/>
      </w:pPr>
      <w:r>
        <w:rPr>
          <w:rFonts w:ascii="Times New Roman"/>
          <w:b/>
          <w:i w:val="false"/>
          <w:color w:val="000000"/>
        </w:rPr>
        <w:t xml:space="preserve"> 2-параграф. Портал арқылы жерлеуге арналған біржолғы төлемді жүзеге асыру тәртібі</w:t>
      </w:r>
    </w:p>
    <w:bookmarkEnd w:id="39"/>
    <w:bookmarkStart w:name="z48" w:id="40"/>
    <w:p>
      <w:pPr>
        <w:spacing w:after="0"/>
        <w:ind w:left="0"/>
        <w:jc w:val="both"/>
      </w:pPr>
      <w:r>
        <w:rPr>
          <w:rFonts w:ascii="Times New Roman"/>
          <w:b w:val="false"/>
          <w:i w:val="false"/>
          <w:color w:val="000000"/>
          <w:sz w:val="28"/>
        </w:rPr>
        <w:t xml:space="preserve">
      13. Өтініш беруші бір жолғы жәрдемақыларды тағайындауға портал арқылы жүгінген кезде ұсынылған мәліметтерді растау және өтініште көзделген қажетті мәліметтерді алу үшін мемлекеттік органдардың және (немесе) ұйымдардың ЦЖ-ға сұрау салу үшін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"цифрлық үкіметтің" шлюзі арқылы тиісті мемлекеттік органдардың және (немесе) ұйымдардың ЦЖ-дан өтініш беруші өзі жүзеге асырады.</w:t>
      </w:r>
    </w:p>
    <w:bookmarkEnd w:id="40"/>
    <w:p>
      <w:pPr>
        <w:spacing w:after="0"/>
        <w:ind w:left="0"/>
        <w:jc w:val="both"/>
      </w:pPr>
      <w:r>
        <w:rPr>
          <w:rFonts w:ascii="Times New Roman"/>
          <w:b w:val="false"/>
          <w:i w:val="false"/>
          <w:color w:val="000000"/>
          <w:sz w:val="28"/>
        </w:rPr>
        <w:t>
      Мемлекеттік органдар және (немесе) ұйымдар сұрау салынған мәліметтерді растайтын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оны "Е-макет" автоматтандырылған АЦЖ-ға жібереді.</w:t>
      </w:r>
    </w:p>
    <w:p>
      <w:pPr>
        <w:spacing w:after="0"/>
        <w:ind w:left="0"/>
        <w:jc w:val="both"/>
      </w:pPr>
      <w:r>
        <w:rPr>
          <w:rFonts w:ascii="Times New Roman"/>
          <w:b w:val="false"/>
          <w:i w:val="false"/>
          <w:color w:val="000000"/>
          <w:sz w:val="28"/>
        </w:rPr>
        <w:t>
      Біржолғы төлемдерді тағайындауға портал арқылы келіп түскен төлемдерді тағайындау үшін ұсынылған электрондық өтініш мынадай параметрлер бойынша тексеруден өтеді:</w:t>
      </w:r>
    </w:p>
    <w:p>
      <w:pPr>
        <w:spacing w:after="0"/>
        <w:ind w:left="0"/>
        <w:jc w:val="both"/>
      </w:pPr>
      <w:r>
        <w:rPr>
          <w:rFonts w:ascii="Times New Roman"/>
          <w:b w:val="false"/>
          <w:i w:val="false"/>
          <w:color w:val="000000"/>
          <w:sz w:val="28"/>
        </w:rPr>
        <w:t>
      1) ұсынылған мәліметтердің толықтығы;</w:t>
      </w:r>
    </w:p>
    <w:p>
      <w:pPr>
        <w:spacing w:after="0"/>
        <w:ind w:left="0"/>
        <w:jc w:val="both"/>
      </w:pPr>
      <w:r>
        <w:rPr>
          <w:rFonts w:ascii="Times New Roman"/>
          <w:b w:val="false"/>
          <w:i w:val="false"/>
          <w:color w:val="000000"/>
          <w:sz w:val="28"/>
        </w:rPr>
        <w:t>
      2) көрсетілген қайтыс болған адамға жерлеуге арналған біржолғы төлемді тағайындау фактісінің болмауы;</w:t>
      </w:r>
    </w:p>
    <w:p>
      <w:pPr>
        <w:spacing w:after="0"/>
        <w:ind w:left="0"/>
        <w:jc w:val="both"/>
      </w:pPr>
      <w:r>
        <w:rPr>
          <w:rFonts w:ascii="Times New Roman"/>
          <w:b w:val="false"/>
          <w:i w:val="false"/>
          <w:color w:val="000000"/>
          <w:sz w:val="28"/>
        </w:rPr>
        <w:t>
      3) көрсетілген қайтыс болған адамға жерлеуге арналған біржолғы төлемді тағайындауға өтініш беру фактісінің болмауы;</w:t>
      </w:r>
    </w:p>
    <w:p>
      <w:pPr>
        <w:spacing w:after="0"/>
        <w:ind w:left="0"/>
        <w:jc w:val="both"/>
      </w:pPr>
      <w:r>
        <w:rPr>
          <w:rFonts w:ascii="Times New Roman"/>
          <w:b w:val="false"/>
          <w:i w:val="false"/>
          <w:color w:val="000000"/>
          <w:sz w:val="28"/>
        </w:rPr>
        <w:t>
      4) адамның қайтыс болған күніне жасына байланысты зейнетақы төлемдерін, мемлекеттік базалық зейнетақы төлемін, мемлекеттік әлеуметтік жәрдемақыларын, мемлекеттік арнаулы жәрдемақыны алушы ретінде оның мәртебесі;</w:t>
      </w:r>
    </w:p>
    <w:p>
      <w:pPr>
        <w:spacing w:after="0"/>
        <w:ind w:left="0"/>
        <w:jc w:val="both"/>
      </w:pPr>
      <w:r>
        <w:rPr>
          <w:rFonts w:ascii="Times New Roman"/>
          <w:b w:val="false"/>
          <w:i w:val="false"/>
          <w:color w:val="000000"/>
          <w:sz w:val="28"/>
        </w:rPr>
        <w:t>
      5) жерлеуге арналған біржолғы төлем алуға зейнетақы немесе жәрдемақы алушы қайтыс болған күннен үш жылдан кешіктірілмей жүгіну;</w:t>
      </w:r>
    </w:p>
    <w:p>
      <w:pPr>
        <w:spacing w:after="0"/>
        <w:ind w:left="0"/>
        <w:jc w:val="both"/>
      </w:pPr>
      <w:r>
        <w:rPr>
          <w:rFonts w:ascii="Times New Roman"/>
          <w:b w:val="false"/>
          <w:i w:val="false"/>
          <w:color w:val="000000"/>
          <w:sz w:val="28"/>
        </w:rPr>
        <w:t>
      6) көрсетілетін қызметті алушының отбасының (тұлғаның, үй шаруашылығының) әлеуметтік салауаттылық деңгейін бағалау нәтижелері бойынша мұқтаждық қағидатына сәйкестігі.</w:t>
      </w:r>
    </w:p>
    <w:p>
      <w:pPr>
        <w:spacing w:after="0"/>
        <w:ind w:left="0"/>
        <w:jc w:val="both"/>
      </w:pPr>
      <w:r>
        <w:rPr>
          <w:rFonts w:ascii="Times New Roman"/>
          <w:b w:val="false"/>
          <w:i w:val="false"/>
          <w:color w:val="000000"/>
          <w:sz w:val="28"/>
        </w:rPr>
        <w:t>
      Көрсетілген параметрлер бойынша тексеру нәтижесі оң болған жағдайда өтініш өңдеуге арналған "Е-макет" АЦЖ кіріс хабарламалар журналына ауыстырылады.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13-тармақтың бесінші, алтыншы, жетінші, сегізінші, тоғызыншы, оныншы, он бірінші абзацтары 01.01.2027 бастап қолданысқа енгізіледі - ҚР Еңбек және халықты әлеуметтік қорғау министрінің 06.10.2026 № 390 бұйрығымен (мәтіндері алып тасталды).</w:t>
      </w:r>
      <w:r>
        <w:br/>
      </w: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Еңбек және халықты әлеуметтік қорғау министрінің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41"/>
    <w:p>
      <w:pPr>
        <w:spacing w:after="0"/>
        <w:ind w:left="0"/>
        <w:jc w:val="left"/>
      </w:pPr>
      <w:r>
        <w:rPr>
          <w:rFonts w:ascii="Times New Roman"/>
          <w:b/>
          <w:i w:val="false"/>
          <w:color w:val="000000"/>
        </w:rPr>
        <w:t xml:space="preserve"> 3-параграф. Жерлеуге арналған біржолғы төлемді тағайындау бойынша проактивті қызметтер арқылы жүзеге асыру тәртібі</w:t>
      </w:r>
    </w:p>
    <w:bookmarkEnd w:id="41"/>
    <w:bookmarkStart w:name="z55" w:id="42"/>
    <w:p>
      <w:pPr>
        <w:spacing w:after="0"/>
        <w:ind w:left="0"/>
        <w:jc w:val="both"/>
      </w:pPr>
      <w:r>
        <w:rPr>
          <w:rFonts w:ascii="Times New Roman"/>
          <w:b w:val="false"/>
          <w:i w:val="false"/>
          <w:color w:val="000000"/>
          <w:sz w:val="28"/>
        </w:rPr>
        <w:t>
      14. Жерлеуге біржолғы төлем тағайындау бойынша проактивті қызмет көрсету кезінде өтініш беру талап етілмейді.</w:t>
      </w:r>
    </w:p>
    <w:bookmarkEnd w:id="42"/>
    <w:p>
      <w:pPr>
        <w:spacing w:after="0"/>
        <w:ind w:left="0"/>
        <w:jc w:val="both"/>
      </w:pPr>
      <w:r>
        <w:rPr>
          <w:rFonts w:ascii="Times New Roman"/>
          <w:b w:val="false"/>
          <w:i w:val="false"/>
          <w:color w:val="000000"/>
          <w:sz w:val="28"/>
        </w:rPr>
        <w:t>
      Көрсетілетін қызметті алушыны айқындау үшін "Е-макет" АЦЖ арқылы қайтыс болу туралы акт жазбасын тіркеуге өтініш білдірген адам туралы мәліметтерді алуға АХАЖ ЦЖ-ға не қайтыс болған адамның денесін алып кеткен адам туралы мәліметтерді алу үшін БХТ ЦЖ – ға сұрау салу бастамашылық етіледі.</w:t>
      </w:r>
    </w:p>
    <w:p>
      <w:pPr>
        <w:spacing w:after="0"/>
        <w:ind w:left="0"/>
        <w:jc w:val="both"/>
      </w:pPr>
      <w:r>
        <w:rPr>
          <w:rFonts w:ascii="Times New Roman"/>
          <w:b w:val="false"/>
          <w:i w:val="false"/>
          <w:color w:val="000000"/>
          <w:sz w:val="28"/>
        </w:rPr>
        <w:t>
      Мемлекеттік органдардың ЦЖ-дан қажетті мәліметтерді алған кезде, сондай-ақ көрсетілетін қызметті алушының ұялы байланысының абоненттік құрылғысының телефон нөмірін порталда тіркеу кезінде Қазақстан Республикасының Ұлттық Банкімен келісу бойынша уәкілетті мемлекеттік орган айқындайтын мерзімде және тәртіппен банктік және заңмен қорғалатын өзге де құпияны құрайтын мәліметтерді, сондай-ақ мемлекет қатысатын кредиттік бюродан кредиттер бойынша берешек сомасы, кредиттер бойынша мерзімдік (ай сайынғы) төлем, кредиттер бойынша мерзімі өткен және (немесе) қалдық берешек сомасы туралы мәліметтерді қоса алғанда, дербес деректерді жинауға, өңдеуге, тексеруге, жаңартып отыруға және беруге келісім алуға бастамашылық етіледі.</w:t>
      </w:r>
    </w:p>
    <w:p>
      <w:pPr>
        <w:spacing w:after="0"/>
        <w:ind w:left="0"/>
        <w:jc w:val="both"/>
      </w:pPr>
      <w:r>
        <w:rPr>
          <w:rFonts w:ascii="Times New Roman"/>
          <w:b w:val="false"/>
          <w:i w:val="false"/>
          <w:color w:val="000000"/>
          <w:sz w:val="28"/>
        </w:rPr>
        <w:t>
      Өтініш берушінің әлеуметтік саламаттылық деңгейі бойынша төлем алуға мұқтаждар санатына жатқызылған жағдайда "Е-макет" АЦЖ арқылы жерлеуге біржолғы төлем тағайындау мүмкіндігі туралы sms-хабарға бастамашылық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43"/>
    <w:p>
      <w:pPr>
        <w:spacing w:after="0"/>
        <w:ind w:left="0"/>
        <w:jc w:val="both"/>
      </w:pPr>
      <w:r>
        <w:rPr>
          <w:rFonts w:ascii="Times New Roman"/>
          <w:b w:val="false"/>
          <w:i w:val="false"/>
          <w:color w:val="000000"/>
          <w:sz w:val="28"/>
        </w:rPr>
        <w:t>
      15. Көрсетілетін қызметті алушыдан проактивті қызмет көрсетуге келісімін, сондай-ақ көрсетілетін қызметті алушыдан басқа да қажетті мәліметтерді алғаннан кейін, оның ішінде көрсетілетін қызметті алушының ұялы байланыс абоненттік құрылғысы арқылы банктік шоттың нөмірін растау немесе ұсыну туралы sms-хабар жібереді.</w:t>
      </w:r>
    </w:p>
    <w:bookmarkEnd w:id="43"/>
    <w:p>
      <w:pPr>
        <w:spacing w:after="0"/>
        <w:ind w:left="0"/>
        <w:jc w:val="both"/>
      </w:pPr>
      <w:r>
        <w:rPr>
          <w:rFonts w:ascii="Times New Roman"/>
          <w:b w:val="false"/>
          <w:i w:val="false"/>
          <w:color w:val="000000"/>
          <w:sz w:val="28"/>
        </w:rPr>
        <w:t>
      Жерлеуге арналған біржолғы төлемді тағайындауға келісім алған күн проактивті қызмет арқылы жерлеуге арналған біржолғы төлемді тағайындауға жүгінген күн болып есептеледі.</w:t>
      </w:r>
    </w:p>
    <w:bookmarkStart w:name="z57" w:id="44"/>
    <w:p>
      <w:pPr>
        <w:spacing w:after="0"/>
        <w:ind w:left="0"/>
        <w:jc w:val="both"/>
      </w:pPr>
      <w:r>
        <w:rPr>
          <w:rFonts w:ascii="Times New Roman"/>
          <w:b w:val="false"/>
          <w:i w:val="false"/>
          <w:color w:val="000000"/>
          <w:sz w:val="28"/>
        </w:rPr>
        <w:t>
      16. Көрсетілетін қызметті алушының келісімін алған жағдайда "Е-макет" АЦЖ жерлеуге арналған біржолғы төлемді тағайындауға азаматтардың өтініштерін (өтінімдерін) тіркеудің электрондық журналында өтінішті автоматты түрде тіркеуді жүзеге асырады, содан кейін өтініш берушіге уәкілетті органның ЭЦҚ-мен куәландырылған электрондық өтінімді қабылдау туралы хабарлама жіберіледі.</w:t>
      </w:r>
    </w:p>
    <w:bookmarkEnd w:id="44"/>
    <w:p>
      <w:pPr>
        <w:spacing w:after="0"/>
        <w:ind w:left="0"/>
        <w:jc w:val="both"/>
      </w:pPr>
      <w:r>
        <w:rPr>
          <w:rFonts w:ascii="Times New Roman"/>
          <w:b w:val="false"/>
          <w:i w:val="false"/>
          <w:color w:val="000000"/>
          <w:sz w:val="28"/>
        </w:rPr>
        <w:t>
      Көрсетілген параметрлер бойынша тексеруден өтпеген жағдайда "Е-макет" АЦЖ өтініш берушіге электрондық өтінімнің қабылданбағаны туралы хабарламаны автоматты түрде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8" w:id="45"/>
    <w:p>
      <w:pPr>
        <w:spacing w:after="0"/>
        <w:ind w:left="0"/>
        <w:jc w:val="left"/>
      </w:pPr>
      <w:r>
        <w:rPr>
          <w:rFonts w:ascii="Times New Roman"/>
          <w:b/>
          <w:i w:val="false"/>
          <w:color w:val="000000"/>
        </w:rPr>
        <w:t xml:space="preserve"> 3-тарау. Жерлеуге арналған біржолғы төлемді тағайындау және жүзеге асыру тәртібі</w:t>
      </w:r>
    </w:p>
    <w:bookmarkEnd w:id="45"/>
    <w:bookmarkStart w:name="z59" w:id="46"/>
    <w:p>
      <w:pPr>
        <w:spacing w:after="0"/>
        <w:ind w:left="0"/>
        <w:jc w:val="both"/>
      </w:pPr>
      <w:r>
        <w:rPr>
          <w:rFonts w:ascii="Times New Roman"/>
          <w:b w:val="false"/>
          <w:i w:val="false"/>
          <w:color w:val="000000"/>
          <w:sz w:val="28"/>
        </w:rPr>
        <w:t xml:space="preserve">
      17. Мемлекеттік корпорацияның бөлімшесі бір жұмыс күні ішінде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жерлеуге арналған біржолғы төлемді тағайындауға ЭІМ және электрондық шешім жобасын қалыптастырады және Мемлекеттік корпорацияның филиалына жібереді.</w:t>
      </w:r>
    </w:p>
    <w:bookmarkEnd w:id="46"/>
    <w:p>
      <w:pPr>
        <w:spacing w:after="0"/>
        <w:ind w:left="0"/>
        <w:jc w:val="both"/>
      </w:pPr>
      <w:r>
        <w:rPr>
          <w:rFonts w:ascii="Times New Roman"/>
          <w:b w:val="false"/>
          <w:i w:val="false"/>
          <w:color w:val="000000"/>
          <w:sz w:val="28"/>
        </w:rPr>
        <w:t>
      Мемлекеттік корпорацияның филиалы бір жұмыс күні ішінде келіп түскен құжаттарды қарайды, есептеудің және ЭІМ мен электрондық шешім жобасын ресімдеудің дұрыстығын тексереді және жерлеуге арналған біржолғы төлемді тағайындау туралы (тағайындаудан бас тарту туралы) шешім қабылдау үшін жерлеуге арналған біржолғы төлемді тағайындау жөніндегі уәкілетті органға жібереді.</w:t>
      </w:r>
    </w:p>
    <w:p>
      <w:pPr>
        <w:spacing w:after="0"/>
        <w:ind w:left="0"/>
        <w:jc w:val="both"/>
      </w:pPr>
      <w:r>
        <w:rPr>
          <w:rFonts w:ascii="Times New Roman"/>
          <w:b w:val="false"/>
          <w:i w:val="false"/>
          <w:color w:val="000000"/>
          <w:sz w:val="28"/>
        </w:rPr>
        <w:t>
      Жерлеуге арналған біржолғы төлем тағайындау жөніндегі уәкілетті орган электрондық құжаттармен келіп түскен электрондық шешім жобасын қарайды, олар жерлеуге арналған біржолғы төлем тағайындау жөніндегі уәкілетті органға келіп түскен күннен бастап бір жұмыс күні ішінде жерлеуге арналған біржолғы төлемді тағайындау (тағайындаудан бас тарту) туралы шешім қабылдайды.</w:t>
      </w:r>
    </w:p>
    <w:bookmarkStart w:name="z60" w:id="47"/>
    <w:p>
      <w:pPr>
        <w:spacing w:after="0"/>
        <w:ind w:left="0"/>
        <w:jc w:val="both"/>
      </w:pPr>
      <w:r>
        <w:rPr>
          <w:rFonts w:ascii="Times New Roman"/>
          <w:b w:val="false"/>
          <w:i w:val="false"/>
          <w:color w:val="000000"/>
          <w:sz w:val="28"/>
        </w:rPr>
        <w:t>
      18. Мемлекеттік корпорацияның бөлімшесі өтініш берушіні көрсетілетін қызметті алушының ұялы телефонына sms-хабарлама арқылы біржолғы төлем тағайындау немесе тағайындаудан бас тарту туралы қабылданған шешім туралы хабардар етеді.</w:t>
      </w:r>
    </w:p>
    <w:bookmarkEnd w:id="47"/>
    <w:p>
      <w:pPr>
        <w:spacing w:after="0"/>
        <w:ind w:left="0"/>
        <w:jc w:val="both"/>
      </w:pPr>
      <w:r>
        <w:rPr>
          <w:rFonts w:ascii="Times New Roman"/>
          <w:b w:val="false"/>
          <w:i w:val="false"/>
          <w:color w:val="000000"/>
          <w:sz w:val="28"/>
        </w:rPr>
        <w:t xml:space="preserve">
      Жәрдемақы тағайындау немесе тағайындаудан бас тарту туралы sms-хабарламалар осы Қағиданың </w:t>
      </w:r>
      <w:r>
        <w:rPr>
          <w:rFonts w:ascii="Times New Roman"/>
          <w:b w:val="false"/>
          <w:i w:val="false"/>
          <w:color w:val="000000"/>
          <w:sz w:val="28"/>
        </w:rPr>
        <w:t>8-қосымшасына</w:t>
      </w:r>
      <w:r>
        <w:rPr>
          <w:rFonts w:ascii="Times New Roman"/>
          <w:b w:val="false"/>
          <w:i w:val="false"/>
          <w:color w:val="000000"/>
          <w:sz w:val="28"/>
        </w:rPr>
        <w:t xml:space="preserve"> сәйкес нысан бойынша sms-хабарламалар журналында тіркеледі.</w:t>
      </w:r>
    </w:p>
    <w:p>
      <w:pPr>
        <w:spacing w:after="0"/>
        <w:ind w:left="0"/>
        <w:jc w:val="both"/>
      </w:pPr>
      <w:r>
        <w:rPr>
          <w:rFonts w:ascii="Times New Roman"/>
          <w:b w:val="false"/>
          <w:i w:val="false"/>
          <w:color w:val="000000"/>
          <w:sz w:val="28"/>
        </w:rPr>
        <w:t>
      Порталда жерлеуге біржолғы төлем тағайындау туралы ақпарат уәкілетті тұлғаның ЭЦҚ-мен куәландырылған электрондық құжат нысанында өтініш берушінің "Жеке кабинетіне" жіберіледі.</w:t>
      </w:r>
    </w:p>
    <w:bookmarkStart w:name="z61" w:id="48"/>
    <w:p>
      <w:pPr>
        <w:spacing w:after="0"/>
        <w:ind w:left="0"/>
        <w:jc w:val="both"/>
      </w:pPr>
      <w:r>
        <w:rPr>
          <w:rFonts w:ascii="Times New Roman"/>
          <w:b w:val="false"/>
          <w:i w:val="false"/>
          <w:color w:val="000000"/>
          <w:sz w:val="28"/>
        </w:rPr>
        <w:t xml:space="preserve">
      19. Мемлекеттік корпорацияның бөлімшесі жерлеуге арналған біржолғы төлем тағайындау жөніндегі уәкілетті орган шешімінің негізінде олар келіп түскен күннен бастап бір жұмыс күні ішінде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бюджет қаражатына өтінімді, тізім-ведомосін қалыптастырады және Мемлекеттік корпорацияға жібереді.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Еңбек және халықты әлеуметтік қорғау министрінің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49"/>
    <w:p>
      <w:pPr>
        <w:spacing w:after="0"/>
        <w:ind w:left="0"/>
        <w:jc w:val="both"/>
      </w:pPr>
      <w:r>
        <w:rPr>
          <w:rFonts w:ascii="Times New Roman"/>
          <w:b w:val="false"/>
          <w:i w:val="false"/>
          <w:color w:val="000000"/>
          <w:sz w:val="28"/>
        </w:rPr>
        <w:t>
      19-1. Жерлеуге берілетін біржолғы төлем ұялы байланыс абоненттік құрылғысы арқылы(проактивті қызмет) немесе порталы арқылы тағайындаған жағдайда, "Е-макет" АЦЖ автоматты түрде:</w:t>
      </w:r>
    </w:p>
    <w:bookmarkEnd w:id="4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ЭІМ және жерлеуге берілетін біржолғы төлем тағайындау туралы шешімнің электрондық жобасын қалыптастырады, көрсетілетін қызыметті берушінің уәкілетті тұлғасының ЭЦҚ арқылы шешімнің электрондық жобасын бекітеді;</w:t>
      </w:r>
    </w:p>
    <w:p>
      <w:pPr>
        <w:spacing w:after="0"/>
        <w:ind w:left="0"/>
        <w:jc w:val="both"/>
      </w:pPr>
      <w:r>
        <w:rPr>
          <w:rFonts w:ascii="Times New Roman"/>
          <w:b w:val="false"/>
          <w:i w:val="false"/>
          <w:color w:val="000000"/>
          <w:sz w:val="28"/>
        </w:rPr>
        <w:t>
      ЭМД-да тағайындау (тағайындаудан бас тарту) туралы шешім қабылдау үшін қажетті мәліметтер болмаған немесе дұрыс болмаған жағдайда, сондай-ақ өтініш берушіні "А" (жоғары) немесе "В" (жеткілікті) әлеуметтік саламаттылық деңгейлеріне жатқызған жағдайда, жерлеуге берілетін біржолғы төлемді тағайындаудан бас тарту туралы шешім қалыптастырылады.</w:t>
      </w:r>
    </w:p>
    <w:p>
      <w:pPr>
        <w:spacing w:after="0"/>
        <w:ind w:left="0"/>
        <w:jc w:val="both"/>
      </w:pPr>
      <w:r>
        <w:rPr>
          <w:rFonts w:ascii="Times New Roman"/>
          <w:b w:val="false"/>
          <w:i w:val="false"/>
          <w:color w:val="000000"/>
          <w:sz w:val="28"/>
        </w:rPr>
        <w:t>
      "ОДҚ" АЦЖ-да төлем үшін шешімнің электрондық жобасын қоюды автоматты түрде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19-1-тармақпен толықтырылды - ҚР Еңбек және халықты әлеуметтік қорғау министрінің 30.12.2024 </w:t>
      </w:r>
      <w:r>
        <w:rPr>
          <w:rFonts w:ascii="Times New Roman"/>
          <w:b w:val="false"/>
          <w:i w:val="false"/>
          <w:color w:val="000000"/>
          <w:sz w:val="28"/>
        </w:rPr>
        <w:t>№ 509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06.10.2026 </w:t>
      </w:r>
      <w:r>
        <w:rPr>
          <w:rFonts w:ascii="Times New Roman"/>
          <w:b w:val="false"/>
          <w:i w:val="false"/>
          <w:color w:val="00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2" w:id="50"/>
    <w:p>
      <w:pPr>
        <w:spacing w:after="0"/>
        <w:ind w:left="0"/>
        <w:jc w:val="both"/>
      </w:pPr>
      <w:r>
        <w:rPr>
          <w:rFonts w:ascii="Times New Roman"/>
          <w:b w:val="false"/>
          <w:i w:val="false"/>
          <w:color w:val="000000"/>
          <w:sz w:val="28"/>
        </w:rPr>
        <w:t>
      20. Мемлекеттік корпорация жерлеуге арналған біржолғы төлемді аударуды жүгінген күннен бастап бес жұмыс күні ішінде жүргізеді.</w:t>
      </w:r>
    </w:p>
    <w:bookmarkEnd w:id="50"/>
    <w:bookmarkStart w:name="z63" w:id="51"/>
    <w:p>
      <w:pPr>
        <w:spacing w:after="0"/>
        <w:ind w:left="0"/>
        <w:jc w:val="both"/>
      </w:pPr>
      <w:r>
        <w:rPr>
          <w:rFonts w:ascii="Times New Roman"/>
          <w:b w:val="false"/>
          <w:i w:val="false"/>
          <w:color w:val="000000"/>
          <w:sz w:val="28"/>
        </w:rPr>
        <w:t xml:space="preserve">
      21. Қазақстан Республикасының Әкімшілік рәсімдік-процестік кодексінің (бұдан әрі – ҚР ӘРПК) 91-бабының </w:t>
      </w:r>
      <w:r>
        <w:rPr>
          <w:rFonts w:ascii="Times New Roman"/>
          <w:b w:val="false"/>
          <w:i w:val="false"/>
          <w:color w:val="000000"/>
          <w:sz w:val="28"/>
        </w:rPr>
        <w:t>1-тармағына</w:t>
      </w:r>
      <w:r>
        <w:rPr>
          <w:rFonts w:ascii="Times New Roman"/>
          <w:b w:val="false"/>
          <w:i w:val="false"/>
          <w:color w:val="000000"/>
          <w:sz w:val="28"/>
        </w:rPr>
        <w:t xml:space="preserve"> сәйкес көрсетілетін қызметті алушы көрсетілетін қызметті берушінің шешіміне, әрекетіне (әрекетсіздігіне) шағым жасауға құқылы.</w:t>
      </w:r>
    </w:p>
    <w:bookmarkEnd w:id="51"/>
    <w:bookmarkStart w:name="z64" w:id="52"/>
    <w:p>
      <w:pPr>
        <w:spacing w:after="0"/>
        <w:ind w:left="0"/>
        <w:jc w:val="both"/>
      </w:pPr>
      <w:r>
        <w:rPr>
          <w:rFonts w:ascii="Times New Roman"/>
          <w:b w:val="false"/>
          <w:i w:val="false"/>
          <w:color w:val="000000"/>
          <w:sz w:val="28"/>
        </w:rPr>
        <w:t>
      22. Шағым шешіміне, әрекетіне (әрекетсіздігіне) шағым жасалатын көрсетілетін қызметті берушіге, лауазымды адамға беріледі.</w:t>
      </w:r>
    </w:p>
    <w:bookmarkEnd w:id="52"/>
    <w:bookmarkStart w:name="z65" w:id="53"/>
    <w:p>
      <w:pPr>
        <w:spacing w:after="0"/>
        <w:ind w:left="0"/>
        <w:jc w:val="both"/>
      </w:pPr>
      <w:r>
        <w:rPr>
          <w:rFonts w:ascii="Times New Roman"/>
          <w:b w:val="false"/>
          <w:i w:val="false"/>
          <w:color w:val="000000"/>
          <w:sz w:val="28"/>
        </w:rPr>
        <w:t>
      23. Шешіміне, әрекетіне (әрекетсіздігіне) шағым жасалатын көрсетілетін қызметті беруші, лауазымды адам шағым келіп түскен күннен бастап үш жұмыс күнінен кешіктірмей оны және әкімшілік істі жоғары тұрған әкімшілік органға (бұдан әрі – шағымды қарайтын орган) жібереді.</w:t>
      </w:r>
    </w:p>
    <w:bookmarkEnd w:id="53"/>
    <w:bookmarkStart w:name="z66" w:id="54"/>
    <w:p>
      <w:pPr>
        <w:spacing w:after="0"/>
        <w:ind w:left="0"/>
        <w:jc w:val="both"/>
      </w:pPr>
      <w:r>
        <w:rPr>
          <w:rFonts w:ascii="Times New Roman"/>
          <w:b w:val="false"/>
          <w:i w:val="false"/>
          <w:color w:val="000000"/>
          <w:sz w:val="28"/>
        </w:rPr>
        <w:t>
      24. Бұл ретте шешіміне, әрекетіне (әрекетсіздігіне) шағым жасалатын көрсетілетін қызметті беруші, лауазымды адам, егер ол үш жұмыс күні ішінде шағымда көрсетілген талаптарды толық қанағаттандыратын шешім қабылдаса, әкімшілік әрекет жасаса, шағымды қарайтын органға шағымды жібермеуге құқылы.</w:t>
      </w:r>
    </w:p>
    <w:bookmarkEnd w:id="54"/>
    <w:bookmarkStart w:name="z67" w:id="55"/>
    <w:p>
      <w:pPr>
        <w:spacing w:after="0"/>
        <w:ind w:left="0"/>
        <w:jc w:val="both"/>
      </w:pPr>
      <w:r>
        <w:rPr>
          <w:rFonts w:ascii="Times New Roman"/>
          <w:b w:val="false"/>
          <w:i w:val="false"/>
          <w:color w:val="000000"/>
          <w:sz w:val="28"/>
        </w:rPr>
        <w:t xml:space="preserve">
      25. "Мемлекеттік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көрсетілген мемлекеттік қызметтің нәтижелерімен келіспегенде, көрсетілетін қызметті алушы мемлекеттік қызметтер көрсету сапасын бағалау және бақылау жөніндегі уәкілетті органға шағыммен жүгінуге құқылы.</w:t>
      </w:r>
    </w:p>
    <w:bookmarkEnd w:id="55"/>
    <w:bookmarkStart w:name="z68" w:id="56"/>
    <w:p>
      <w:pPr>
        <w:spacing w:after="0"/>
        <w:ind w:left="0"/>
        <w:jc w:val="both"/>
      </w:pPr>
      <w:r>
        <w:rPr>
          <w:rFonts w:ascii="Times New Roman"/>
          <w:b w:val="false"/>
          <w:i w:val="false"/>
          <w:color w:val="000000"/>
          <w:sz w:val="28"/>
        </w:rPr>
        <w:t>
      26. Мемлекеттік қызметтерді тікелей көрсететін қызметті берушінің атына келіп түскен көрсетілетін қызметті алушының шағымы оны тіркеген күннен бастап бес жұмыс күні ішінде қарауға жатады.</w:t>
      </w:r>
    </w:p>
    <w:bookmarkEnd w:id="56"/>
    <w:p>
      <w:pPr>
        <w:spacing w:after="0"/>
        <w:ind w:left="0"/>
        <w:jc w:val="both"/>
      </w:pPr>
      <w:r>
        <w:rPr>
          <w:rFonts w:ascii="Times New Roman"/>
          <w:b w:val="false"/>
          <w:i w:val="false"/>
          <w:color w:val="000000"/>
          <w:sz w:val="28"/>
        </w:rPr>
        <w:t xml:space="preserve">
      Шешіміне, әрекетіне (әрекетсіздігіне) шағым жасалып отырған лауазымды тұлғаның көрсетілетін қызметті берушісі әкімшілік процедура қатысушысының әкімшілік әрекеті (әрекетсіздігіне) қарсы болған лауазымды тұлғасына ҚР ӘРПК-нің </w:t>
      </w:r>
      <w:r>
        <w:rPr>
          <w:rFonts w:ascii="Times New Roman"/>
          <w:b w:val="false"/>
          <w:i w:val="false"/>
          <w:color w:val="000000"/>
          <w:sz w:val="28"/>
        </w:rPr>
        <w:t>73-бабына</w:t>
      </w:r>
      <w:r>
        <w:rPr>
          <w:rFonts w:ascii="Times New Roman"/>
          <w:b w:val="false"/>
          <w:i w:val="false"/>
          <w:color w:val="000000"/>
          <w:sz w:val="28"/>
        </w:rPr>
        <w:t xml:space="preserve"> сәйкес тыңдау жүргізеді.</w:t>
      </w:r>
    </w:p>
    <w:bookmarkStart w:name="z69" w:id="57"/>
    <w:p>
      <w:pPr>
        <w:spacing w:after="0"/>
        <w:ind w:left="0"/>
        <w:jc w:val="both"/>
      </w:pPr>
      <w:r>
        <w:rPr>
          <w:rFonts w:ascii="Times New Roman"/>
          <w:b w:val="false"/>
          <w:i w:val="false"/>
          <w:color w:val="000000"/>
          <w:sz w:val="28"/>
        </w:rPr>
        <w:t>
      27.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он бес жұмыс күні ішінде қаралуға жатады.</w:t>
      </w:r>
    </w:p>
    <w:bookmarkEnd w:id="57"/>
    <w:bookmarkStart w:name="z70" w:id="58"/>
    <w:p>
      <w:pPr>
        <w:spacing w:after="0"/>
        <w:ind w:left="0"/>
        <w:jc w:val="both"/>
      </w:pPr>
      <w:r>
        <w:rPr>
          <w:rFonts w:ascii="Times New Roman"/>
          <w:b w:val="false"/>
          <w:i w:val="false"/>
          <w:color w:val="000000"/>
          <w:sz w:val="28"/>
        </w:rPr>
        <w:t xml:space="preserve">
      28.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егер заңда өзгеше көзделмесе, сотқа дейінгі тәртіппен шағым жасалғаннан кейін сотқа жүгінуге жол беріледі.</w:t>
      </w:r>
    </w:p>
    <w:bookmarkEnd w:id="58"/>
    <w:bookmarkStart w:name="z71" w:id="59"/>
    <w:p>
      <w:pPr>
        <w:spacing w:after="0"/>
        <w:ind w:left="0"/>
        <w:jc w:val="both"/>
      </w:pPr>
      <w:r>
        <w:rPr>
          <w:rFonts w:ascii="Times New Roman"/>
          <w:b w:val="false"/>
          <w:i w:val="false"/>
          <w:color w:val="000000"/>
          <w:sz w:val="28"/>
        </w:rPr>
        <w:t>
      29. Мемлекеттік корпорация жерлеуге арналған біржолғы төлемдердің тағайындалған сомаларын уәкілетті мемлекеттік органға ұсынылатын төлемге бюджет қаражатының қажеттілігіне қосуды қамтамасыз етеді.</w:t>
      </w:r>
    </w:p>
    <w:bookmarkEnd w:id="59"/>
    <w:bookmarkStart w:name="z72" w:id="60"/>
    <w:p>
      <w:pPr>
        <w:spacing w:after="0"/>
        <w:ind w:left="0"/>
        <w:jc w:val="both"/>
      </w:pPr>
      <w:r>
        <w:rPr>
          <w:rFonts w:ascii="Times New Roman"/>
          <w:b w:val="false"/>
          <w:i w:val="false"/>
          <w:color w:val="000000"/>
          <w:sz w:val="28"/>
        </w:rPr>
        <w:t>
      30. Уәкілетті мемлекеттік орган тиісті кезеңге төлемдер бойынша қаржыландырудың жиынтық жоспары шегінде төлеуге қажетті бюджет қаражаты туралы мәліметтерді Қазақстан Республикасының Қаржы министрлігіне жібереді.</w:t>
      </w:r>
    </w:p>
    <w:bookmarkEnd w:id="60"/>
    <w:bookmarkStart w:name="z73" w:id="61"/>
    <w:p>
      <w:pPr>
        <w:spacing w:after="0"/>
        <w:ind w:left="0"/>
        <w:jc w:val="both"/>
      </w:pPr>
      <w:r>
        <w:rPr>
          <w:rFonts w:ascii="Times New Roman"/>
          <w:b w:val="false"/>
          <w:i w:val="false"/>
          <w:color w:val="000000"/>
          <w:sz w:val="28"/>
        </w:rPr>
        <w:t>
      31. Уәкілетті мемлекеттік орган төлеуге арналған бюджет қаражатының қажеттілігіне сәйкес есепті кезеңге арналған төлемдер бойынша жеке қаржыландыру жоспарында көзделген сомалар шегінде бюджет қаражатын Мемлекеттік корпорацияға аударуды жүзеге асырады.</w:t>
      </w:r>
    </w:p>
    <w:bookmarkEnd w:id="61"/>
    <w:bookmarkStart w:name="z74" w:id="62"/>
    <w:p>
      <w:pPr>
        <w:spacing w:after="0"/>
        <w:ind w:left="0"/>
        <w:jc w:val="both"/>
      </w:pPr>
      <w:r>
        <w:rPr>
          <w:rFonts w:ascii="Times New Roman"/>
          <w:b w:val="false"/>
          <w:i w:val="false"/>
          <w:color w:val="000000"/>
          <w:sz w:val="28"/>
        </w:rPr>
        <w:t>
      32. Төлем айына қажеттілік қалыптасқаннан кейін пайда болған сомалар Қазақстан Республикасының қолданыстағы заңнамасына сәйкес одан кейінгі айға енгізілуге тиіс.</w:t>
      </w:r>
    </w:p>
    <w:bookmarkEnd w:id="62"/>
    <w:bookmarkStart w:name="z75" w:id="63"/>
    <w:p>
      <w:pPr>
        <w:spacing w:after="0"/>
        <w:ind w:left="0"/>
        <w:jc w:val="both"/>
      </w:pPr>
      <w:r>
        <w:rPr>
          <w:rFonts w:ascii="Times New Roman"/>
          <w:b w:val="false"/>
          <w:i w:val="false"/>
          <w:color w:val="000000"/>
          <w:sz w:val="28"/>
        </w:rPr>
        <w:t>
      33. Мемлекеттік корпорация бюджет қаражатын алып, төлеу графигіне сәйкес жәрдемақыны төлеуге төлем тапсырмаларын, сондай-ақ жәрдемақыдан ұстап қалуларды қалыптастырады.</w:t>
      </w:r>
    </w:p>
    <w:bookmarkEnd w:id="63"/>
    <w:bookmarkStart w:name="z76" w:id="64"/>
    <w:p>
      <w:pPr>
        <w:spacing w:after="0"/>
        <w:ind w:left="0"/>
        <w:jc w:val="both"/>
      </w:pPr>
      <w:r>
        <w:rPr>
          <w:rFonts w:ascii="Times New Roman"/>
          <w:b w:val="false"/>
          <w:i w:val="false"/>
          <w:color w:val="000000"/>
          <w:sz w:val="28"/>
        </w:rPr>
        <w:t>
      34. Жерлеуге арналған біржолғы төлемді төлеуді Мемлекеттік корпорация жерлеуге арналған біржолғы төлемді тағайындау жөніндегі уәкілетті органдағы банк шоттарына енгізі арқылы жүзеге асырады.</w:t>
      </w:r>
    </w:p>
    <w:bookmarkEnd w:id="64"/>
    <w:bookmarkStart w:name="z77" w:id="65"/>
    <w:p>
      <w:pPr>
        <w:spacing w:after="0"/>
        <w:ind w:left="0"/>
        <w:jc w:val="both"/>
      </w:pPr>
      <w:r>
        <w:rPr>
          <w:rFonts w:ascii="Times New Roman"/>
          <w:b w:val="false"/>
          <w:i w:val="false"/>
          <w:color w:val="000000"/>
          <w:sz w:val="28"/>
        </w:rPr>
        <w:t>
      35. Алушыларға жерлеуге арналған біржолғы төлемді төлеу бойынша өзара қарым-қатынас, егер Қазақстан Республикасының Ұлттық Банкі өзгеше белгілемесе, Мемлекеттік корпорация мен банк операцияларының жекелеген түрлерін жүзеге асыратын ұйымдар арасында жасалған шарттар негізінде регламенттеледі.</w:t>
      </w:r>
    </w:p>
    <w:bookmarkEnd w:id="65"/>
    <w:bookmarkStart w:name="z78" w:id="66"/>
    <w:p>
      <w:pPr>
        <w:spacing w:after="0"/>
        <w:ind w:left="0"/>
        <w:jc w:val="both"/>
      </w:pPr>
      <w:r>
        <w:rPr>
          <w:rFonts w:ascii="Times New Roman"/>
          <w:b w:val="false"/>
          <w:i w:val="false"/>
          <w:color w:val="000000"/>
          <w:sz w:val="28"/>
        </w:rPr>
        <w:t>
      36. Жәрдемақыны төлеумен байланысты банк қызметтеріне ақы төлеу бюджет қаражаты есебінен жүзеге асырылады.</w:t>
      </w:r>
    </w:p>
    <w:bookmarkEnd w:id="66"/>
    <w:bookmarkStart w:name="z79" w:id="67"/>
    <w:p>
      <w:pPr>
        <w:spacing w:after="0"/>
        <w:ind w:left="0"/>
        <w:jc w:val="both"/>
      </w:pPr>
      <w:r>
        <w:rPr>
          <w:rFonts w:ascii="Times New Roman"/>
          <w:b w:val="false"/>
          <w:i w:val="false"/>
          <w:color w:val="000000"/>
          <w:sz w:val="28"/>
        </w:rPr>
        <w:t>
      37. ЦЖ олардың тағайындалуына сәйкес ЦЖ үзіліссіз жұмыс істеуі мен өзектілігін қамтамасыз етуге бағытталған шаралар жиынтығын қамтамасыз етеді. Уәкілетті мемлекеттік органның ЦЖ берілетін деректердің толықтығын, дәйектілігін, өзектілігі мен уақтылығын қамтамасыз етеді.</w:t>
      </w:r>
    </w:p>
    <w:bookmarkEnd w:id="67"/>
    <w:p>
      <w:pPr>
        <w:spacing w:after="0"/>
        <w:ind w:left="0"/>
        <w:jc w:val="both"/>
      </w:pPr>
      <w:r>
        <w:rPr>
          <w:rFonts w:ascii="Times New Roman"/>
          <w:b w:val="false"/>
          <w:i w:val="false"/>
          <w:color w:val="000000"/>
          <w:sz w:val="28"/>
        </w:rPr>
        <w:t>
      Ақпараттық өзара іс-қимыл ЭЦҚ қолдана отырып, Қазақстан Республикасының мемлекеттік органдары арасындағы Бірыңғай көлік ортасы арқылы жүзеге асырылады. Ақпарат алмасу кезінде ақпаратты қорғау мемлекеттік органдардың бірыңғай қорғалған көлік ортасы есебінен де, сол сияқты техникалық және ұйымдастырушылық сипаттағы шаралар есебінен де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0" w:id="68"/>
    <w:p>
      <w:pPr>
        <w:spacing w:after="0"/>
        <w:ind w:left="0"/>
        <w:jc w:val="both"/>
      </w:pPr>
      <w:r>
        <w:rPr>
          <w:rFonts w:ascii="Times New Roman"/>
          <w:b w:val="false"/>
          <w:i w:val="false"/>
          <w:color w:val="000000"/>
          <w:sz w:val="28"/>
        </w:rPr>
        <w:t>
      38. Жерлеуге біржолғы төлем тағайындау жөніндегі уәкілетті орган мемлекеттік қызметтер көрсету мониторингін ЦЖ-да мемлекеттік қызмет көрсету сатысы туралы деректерді автоматтандырылған режимде енгізуді қамтамасыз етеді.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Еңбек және халықты әлеуметтік қорғау министрінің 26.05.2026 </w:t>
      </w:r>
      <w:r>
        <w:rPr>
          <w:rFonts w:ascii="Times New Roman"/>
          <w:b w:val="false"/>
          <w:i w:val="false"/>
          <w:color w:val="000000"/>
          <w:sz w:val="28"/>
        </w:rPr>
        <w:t>№ 193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және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Жеке сәйкестендіру нөмірі______________________________________________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__________________________________(мекенжайы бойынша тұрады, телефоны)</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(мекенжайы бойынша тұрған)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(қайтыс болған адамның тегі, аты, әкесінің аты (ол болған жағдайда), туған күні) жерлеуге арналған біржолғы төлемді тағайындауды сұраймын.</w:t>
      </w:r>
    </w:p>
    <w:p>
      <w:pPr>
        <w:spacing w:after="0"/>
        <w:ind w:left="0"/>
        <w:jc w:val="both"/>
      </w:pPr>
      <w:r>
        <w:rPr>
          <w:rFonts w:ascii="Times New Roman"/>
          <w:b w:val="false"/>
          <w:i w:val="false"/>
          <w:color w:val="000000"/>
          <w:sz w:val="28"/>
        </w:rPr>
        <w:t>
      Жерлеуге арналған біржолғы төлемді _банк филиалының № ___, "Қазпошта" акционерлік қоғамының №______ банк шотына аударуды сұраймын.</w:t>
      </w:r>
    </w:p>
    <w:p>
      <w:pPr>
        <w:spacing w:after="0"/>
        <w:ind w:left="0"/>
        <w:jc w:val="both"/>
      </w:pPr>
      <w:r>
        <w:rPr>
          <w:rFonts w:ascii="Times New Roman"/>
          <w:b w:val="false"/>
          <w:i w:val="false"/>
          <w:color w:val="000000"/>
          <w:sz w:val="28"/>
        </w:rPr>
        <w:t>
      Шот типі: дербес шот ______________ карта шоты_______________________</w:t>
      </w:r>
    </w:p>
    <w:p>
      <w:pPr>
        <w:spacing w:after="0"/>
        <w:ind w:left="0"/>
        <w:jc w:val="both"/>
      </w:pPr>
      <w:r>
        <w:rPr>
          <w:rFonts w:ascii="Times New Roman"/>
          <w:b w:val="false"/>
          <w:i w:val="false"/>
          <w:color w:val="000000"/>
          <w:sz w:val="28"/>
        </w:rPr>
        <w:t>
      Жерлеуге арналған біржолғы төлемді алу үшін қажетті дербес деректерді, оның ішінде банктік және заңмен қорғалатын өзге де құпияны құрайтын мәліметтерді, уәкілетті мемлекеттік орган Қазақстан Республикасының Ұлттық Банкімен келісу бойынша айқындайтын мерзімдерде және тәртіппен жинауға, өңдеуге, тексеруге, өзектендіруге және беруге, сондай-ақ мемлекеттік қатысуы бар кредиттік бюродан кредиттер бойынша берешек сомасы, кредиттер бойынша мерзімді (ай сайынғы) төлем, кредиттер бойынша мерзімі өткен және (немесе) берешектің қалдық сомасы туралы мәліметтерді алуға келісім беремін.</w:t>
      </w:r>
    </w:p>
    <w:p>
      <w:pPr>
        <w:spacing w:after="0"/>
        <w:ind w:left="0"/>
        <w:jc w:val="both"/>
      </w:pPr>
      <w:r>
        <w:rPr>
          <w:rFonts w:ascii="Times New Roman"/>
          <w:b w:val="false"/>
          <w:i w:val="false"/>
          <w:color w:val="000000"/>
          <w:sz w:val="28"/>
        </w:rPr>
        <w:t>
      Өзін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 "Қазпошта" акционерлік қоғамының аумақтың бөлімінде банк шотының нөмірлері туралы мәліметтерді алуға келісім беремін.</w:t>
      </w:r>
    </w:p>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 ашылған жағдайда, осы шоттағы ақшаны үшінші тұлғалардың өндіріп алуға жол берілмейді.</w:t>
      </w:r>
    </w:p>
    <w:p>
      <w:pPr>
        <w:spacing w:after="0"/>
        <w:ind w:left="0"/>
        <w:jc w:val="both"/>
      </w:pPr>
      <w:r>
        <w:rPr>
          <w:rFonts w:ascii="Times New Roman"/>
          <w:b w:val="false"/>
          <w:i w:val="false"/>
          <w:color w:val="000000"/>
          <w:sz w:val="28"/>
        </w:rPr>
        <w:t>
      Өтінішке қоса берілген құжаттардың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Құжаттағы парақтардың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үй телефоны ____________ ұялы телефон ________________ Е-maіl_______</w:t>
      </w:r>
    </w:p>
    <w:p>
      <w:pPr>
        <w:spacing w:after="0"/>
        <w:ind w:left="0"/>
        <w:jc w:val="both"/>
      </w:pPr>
      <w:r>
        <w:rPr>
          <w:rFonts w:ascii="Times New Roman"/>
          <w:b w:val="false"/>
          <w:i w:val="false"/>
          <w:color w:val="000000"/>
          <w:sz w:val="28"/>
        </w:rPr>
        <w:t>
      Өтініш берген күні: 20__ жылғы "_____" _____________________________</w:t>
      </w:r>
    </w:p>
    <w:p>
      <w:pPr>
        <w:spacing w:after="0"/>
        <w:ind w:left="0"/>
        <w:jc w:val="both"/>
      </w:pPr>
      <w:r>
        <w:rPr>
          <w:rFonts w:ascii="Times New Roman"/>
          <w:b w:val="false"/>
          <w:i w:val="false"/>
          <w:color w:val="000000"/>
          <w:sz w:val="28"/>
        </w:rPr>
        <w:t>
      Өтініш берушінің қолы / ЭЦҚ / sms-хабарламалар</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xml:space="preserve">
      Өтінішке қол қойылған күні мен уақыты:___ жылғы __________._____________._______ </w:t>
      </w:r>
    </w:p>
    <w:p>
      <w:pPr>
        <w:spacing w:after="0"/>
        <w:ind w:left="0"/>
        <w:jc w:val="both"/>
      </w:pPr>
      <w:r>
        <w:rPr>
          <w:rFonts w:ascii="Times New Roman"/>
          <w:b w:val="false"/>
          <w:i w:val="false"/>
          <w:color w:val="000000"/>
          <w:sz w:val="28"/>
        </w:rPr>
        <w:t>
      сағат _______ минут ________ секунд _______</w:t>
      </w:r>
    </w:p>
    <w:p>
      <w:pPr>
        <w:spacing w:after="0"/>
        <w:ind w:left="0"/>
        <w:jc w:val="both"/>
      </w:pPr>
      <w:r>
        <w:rPr>
          <w:rFonts w:ascii="Times New Roman"/>
          <w:b w:val="false"/>
          <w:i w:val="false"/>
          <w:color w:val="000000"/>
          <w:sz w:val="28"/>
        </w:rPr>
        <w:t>
      Азамат___________________________________________________________</w:t>
      </w:r>
    </w:p>
    <w:p>
      <w:pPr>
        <w:spacing w:after="0"/>
        <w:ind w:left="0"/>
        <w:jc w:val="both"/>
      </w:pPr>
      <w:r>
        <w:rPr>
          <w:rFonts w:ascii="Times New Roman"/>
          <w:b w:val="false"/>
          <w:i w:val="false"/>
          <w:color w:val="000000"/>
          <w:sz w:val="28"/>
        </w:rPr>
        <w:t>
      өтініші № __ болып тіркелді, құжаттар қабылданған күн 20__жылғы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және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және жүзеге асыру</w:t>
            </w:r>
            <w:r>
              <w:br/>
            </w:r>
            <w:r>
              <w:rPr>
                <w:rFonts w:ascii="Times New Roman"/>
                <w:b w:val="false"/>
                <w:i w:val="false"/>
                <w:color w:val="000000"/>
                <w:sz w:val="20"/>
              </w:rPr>
              <w:t>қағидаларына 2-қосымша</w:t>
            </w:r>
          </w:p>
        </w:tc>
      </w:tr>
    </w:tbl>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өзгеріс енгізілді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бұйрықтарымен.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"Жерлеуге арналған бір жолғы төлемді тағайындау" мемлекеттік көрсетілетін қызметін көрсетуге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Жерлеуге арналған бір жолғы төлемді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Көрсетілетін</w:t>
            </w:r>
          </w:p>
          <w:p>
            <w:pPr>
              <w:spacing w:after="20"/>
              <w:ind w:left="20"/>
              <w:jc w:val="both"/>
            </w:pPr>
            <w:r>
              <w:rPr>
                <w:rFonts w:ascii="Times New Roman"/>
                <w:b w:val="false"/>
                <w:i w:val="false"/>
                <w:color w:val="000000"/>
                <w:sz w:val="20"/>
              </w:rPr>
              <w:t>
қызметті беруші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қызметті көрсетуге өтінішті қабылдау:</w:t>
            </w:r>
          </w:p>
          <w:p>
            <w:pPr>
              <w:spacing w:after="20"/>
              <w:ind w:left="20"/>
              <w:jc w:val="both"/>
            </w:pPr>
            <w:r>
              <w:rPr>
                <w:rFonts w:ascii="Times New Roman"/>
                <w:b w:val="false"/>
                <w:i w:val="false"/>
                <w:color w:val="000000"/>
                <w:sz w:val="20"/>
              </w:rPr>
              <w:t>
1)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2) https://www.gov4c.kz. "цифрлық үкімет" веб-порталы (бұдан әрі – портал);</w:t>
            </w:r>
          </w:p>
          <w:p>
            <w:pPr>
              <w:spacing w:after="20"/>
              <w:ind w:left="20"/>
              <w:jc w:val="both"/>
            </w:pPr>
            <w:r>
              <w:rPr>
                <w:rFonts w:ascii="Times New Roman"/>
                <w:b w:val="false"/>
                <w:i w:val="false"/>
                <w:color w:val="000000"/>
                <w:sz w:val="20"/>
              </w:rPr>
              <w:t>
3) ұялы байланыс абоненттік құрылғысы (проактивті қызмет)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арқылы – 3 (үш) жұмыс күні;</w:t>
            </w:r>
          </w:p>
          <w:p>
            <w:pPr>
              <w:spacing w:after="20"/>
              <w:ind w:left="20"/>
              <w:jc w:val="both"/>
            </w:pPr>
            <w:r>
              <w:rPr>
                <w:rFonts w:ascii="Times New Roman"/>
                <w:b w:val="false"/>
                <w:i w:val="false"/>
                <w:color w:val="000000"/>
                <w:sz w:val="20"/>
              </w:rPr>
              <w:t>
Портал немесе ұялы байланыс абоненттік құрылғысы (проактивті қызмет) арқылы – 1 (бір) жұмыс күні.</w:t>
            </w:r>
          </w:p>
          <w:p>
            <w:pPr>
              <w:spacing w:after="20"/>
              <w:ind w:left="20"/>
              <w:jc w:val="both"/>
            </w:pPr>
            <w:r>
              <w:rPr>
                <w:rFonts w:ascii="Times New Roman"/>
                <w:b w:val="false"/>
                <w:i w:val="false"/>
                <w:color w:val="000000"/>
                <w:sz w:val="20"/>
              </w:rPr>
              <w:t>
Құжаттар топтамасын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Қызмет көрсетудің рұқсат етілген ең ұзақ уақыты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және (немесе) қағаз түрінде, проактивті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Жерлеуге арналған біржолғы төлемді тағайындау туралы не тағайындаудан бас тарту туралы хабарлама.</w:t>
            </w:r>
          </w:p>
          <w:p>
            <w:pPr>
              <w:spacing w:after="20"/>
              <w:ind w:left="20"/>
              <w:jc w:val="both"/>
            </w:pPr>
            <w:r>
              <w:rPr>
                <w:rFonts w:ascii="Times New Roman"/>
                <w:b w:val="false"/>
                <w:i w:val="false"/>
                <w:color w:val="000000"/>
                <w:sz w:val="20"/>
              </w:rPr>
              <w:t>
Мемлекеттік қызметті көрсету нәтижесі көрсетілетін қызметті алушы жеке өзі (немесе нотариат куәландырған сенімхат бойынша оның өкілі) келгенде жеке басын куәландыратын құжатты көрсеткен кезде тиісті құжаттардың қабылданғаны туралы қолхат негізінде беріледі.</w:t>
            </w:r>
          </w:p>
          <w:p>
            <w:pPr>
              <w:spacing w:after="20"/>
              <w:ind w:left="20"/>
              <w:jc w:val="both"/>
            </w:pPr>
            <w:r>
              <w:rPr>
                <w:rFonts w:ascii="Times New Roman"/>
                <w:b w:val="false"/>
                <w:i w:val="false"/>
                <w:color w:val="000000"/>
                <w:sz w:val="20"/>
              </w:rPr>
              <w:t>
Ұялы байланыс абоненттік құрылғысы арқылы (проактивті қызмет) қызмет көрсету кезінде қызмет көрсету нәтижесі көрсетілетін қызметті алушының ұялы телефонына sms-хабарлама жіберу арқылы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p>
            <w:pPr>
              <w:spacing w:after="20"/>
              <w:ind w:left="20"/>
              <w:jc w:val="both"/>
            </w:pPr>
            <w:r>
              <w:rPr>
                <w:rFonts w:ascii="Times New Roman"/>
                <w:b w:val="false"/>
                <w:i w:val="false"/>
                <w:color w:val="000000"/>
                <w:sz w:val="20"/>
              </w:rPr>
              <w:t xml:space="preserve">
1)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Қабылдау "электрондық кезек" тәртібінде, өтініш берушінің жеделдетіп қызмет көрсетусіз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3) көрсетілетін қызметті беруші – Қазақстан Республикасының Еңбек кодексіне сәйкес сенбі және жексенбі, және мереке күндерінен басқа, дүйсенбіден бастап жұманы қоса алғанда, жұмыс кестесіне сәйкес сағат 9.00-ден 18.30-ға дейін, түскі асқа үзіліс 13.00-ден 14.30-ге дейін.</w:t>
            </w:r>
          </w:p>
          <w:p>
            <w:pPr>
              <w:spacing w:after="20"/>
              <w:ind w:left="20"/>
              <w:jc w:val="both"/>
            </w:pPr>
            <w:r>
              <w:rPr>
                <w:rFonts w:ascii="Times New Roman"/>
                <w:b w:val="false"/>
                <w:i w:val="false"/>
                <w:color w:val="000000"/>
                <w:sz w:val="20"/>
              </w:rPr>
              <w:t xml:space="preserve">
 Мемлекеттік қызмет көрсетілетін орындардың мекен жайлары мынадай интернет ресурстарда орналастырылған: </w:t>
            </w:r>
          </w:p>
          <w:p>
            <w:pPr>
              <w:spacing w:after="20"/>
              <w:ind w:left="20"/>
              <w:jc w:val="both"/>
            </w:pPr>
            <w:r>
              <w:rPr>
                <w:rFonts w:ascii="Times New Roman"/>
                <w:b w:val="false"/>
                <w:i w:val="false"/>
                <w:color w:val="000000"/>
                <w:sz w:val="20"/>
              </w:rPr>
              <w:t>
1) Еңбек және халықты әлеуметтік қорғау министрлігі https://www.enbek.gov.kz,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(немесе нотариаты куәландырған сенімхат бойынша оның өкілі) мемлекеттік қызмет көрсету үшін жүгінген кезде осы Қағидаларға 1-қосымшаға сәйкес нысан бойынша өтінішті және мынадай құжаттарды ұсынады:</w:t>
            </w:r>
          </w:p>
          <w:p>
            <w:pPr>
              <w:spacing w:after="20"/>
              <w:ind w:left="20"/>
              <w:jc w:val="both"/>
            </w:pPr>
            <w:r>
              <w:rPr>
                <w:rFonts w:ascii="Times New Roman"/>
                <w:b w:val="false"/>
                <w:i w:val="false"/>
                <w:color w:val="000000"/>
                <w:sz w:val="20"/>
              </w:rPr>
              <w:t>
1) жерлеуді жүзеге асырған адамның жеке басын куәландыратын құжат не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2) қайтыс болу туралы куәлік немесе басқа мемлекеттердің уәкілетті органы берген және апостильмен куәландырылған қайтыс болу фактісін растайтын құжат (салыстыру үшін құжаттың түпнұсқасы ұсынылады).</w:t>
            </w:r>
          </w:p>
          <w:p>
            <w:pPr>
              <w:spacing w:after="20"/>
              <w:ind w:left="20"/>
              <w:jc w:val="both"/>
            </w:pPr>
            <w:r>
              <w:rPr>
                <w:rFonts w:ascii="Times New Roman"/>
                <w:b w:val="false"/>
                <w:i w:val="false"/>
                <w:color w:val="000000"/>
                <w:sz w:val="20"/>
              </w:rPr>
              <w:t>
Көрсетілген құжаттарда қамтылған ақпаратты мемлекеттік цифрлық жүйелер растаған кезде көрсетілетін қызметті алушының жеке басын куәландыратын құжатты, қайтыс болу туралы куәлікті немесе қайтыс болу фактісін растайтын құжатты ұсыну талап етілмейді.</w:t>
            </w:r>
          </w:p>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жерлеуге арналған біржолғы төлемді тағайындау үшін – осы Қағидаларға 5-қосымшаға сәйкес көрсетілетін қызметті алушының ЭЦҚ-мен куәландырылған электрондық құжат нысанында портал арқылы жерлеуге арналған біржолғы төлемді тағайындауға өтініш;</w:t>
            </w:r>
          </w:p>
          <w:p>
            <w:pPr>
              <w:spacing w:after="20"/>
              <w:ind w:left="20"/>
              <w:jc w:val="both"/>
            </w:pPr>
            <w:r>
              <w:rPr>
                <w:rFonts w:ascii="Times New Roman"/>
                <w:b w:val="false"/>
                <w:i w:val="false"/>
                <w:color w:val="000000"/>
                <w:sz w:val="20"/>
              </w:rPr>
              <w:t>
жерлеуге арналған біржолғы төлемді тағайындау туралы ақпарат алу үшін – көрсетілетін қызметті алушының ЭЦҚ-мен куәландырылған электрондық құжат нысанында сұрау салу.</w:t>
            </w:r>
          </w:p>
          <w:p>
            <w:pPr>
              <w:spacing w:after="20"/>
              <w:ind w:left="20"/>
              <w:jc w:val="both"/>
            </w:pPr>
            <w:r>
              <w:rPr>
                <w:rFonts w:ascii="Times New Roman"/>
                <w:b w:val="false"/>
                <w:i w:val="false"/>
                <w:color w:val="000000"/>
                <w:sz w:val="20"/>
              </w:rPr>
              <w:t>
Құжаттарды ұсыну оларды мемлекеттік цифрлық жүйелерден, оның ішінде цифрлық құжаттар сервисінен алу мүмкіндігі болған кезде талап етілмейді.</w:t>
            </w:r>
          </w:p>
          <w:p>
            <w:pPr>
              <w:spacing w:after="20"/>
              <w:ind w:left="20"/>
              <w:jc w:val="both"/>
            </w:pPr>
            <w:r>
              <w:rPr>
                <w:rFonts w:ascii="Times New Roman"/>
                <w:b w:val="false"/>
                <w:i w:val="false"/>
                <w:color w:val="000000"/>
                <w:sz w:val="20"/>
              </w:rPr>
              <w:t>
Көрсетілетін қызметті алушы осы тармақта көрсетілген құжаттарды берген кезде портал арқылы – көрсетілетін қызметті алушының "жеке кабинетінде" мемлекеттік қызметті көрсету үшін сұрау салудың қабылданғаны туралы мәртебе көрсетіледі.</w:t>
            </w:r>
          </w:p>
          <w:p>
            <w:pPr>
              <w:spacing w:after="20"/>
              <w:ind w:left="20"/>
              <w:jc w:val="both"/>
            </w:pPr>
            <w:r>
              <w:rPr>
                <w:rFonts w:ascii="Times New Roman"/>
                <w:b w:val="false"/>
                <w:i w:val="false"/>
                <w:color w:val="000000"/>
                <w:sz w:val="20"/>
              </w:rPr>
              <w:t>
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порталдың хабарламасына жауап ретінде қысқа мәтіндік хабарлама жіберу арқылы алады.</w:t>
            </w:r>
          </w:p>
          <w:p>
            <w:pPr>
              <w:spacing w:after="20"/>
              <w:ind w:left="20"/>
              <w:jc w:val="both"/>
            </w:pPr>
            <w:r>
              <w:rPr>
                <w:rFonts w:ascii="Times New Roman"/>
                <w:b w:val="false"/>
                <w:i w:val="false"/>
                <w:color w:val="000000"/>
                <w:sz w:val="20"/>
              </w:rPr>
              <w:t>
Ұялы байланыс абоненттік құрылғысы (проактивті қызмет) арқылы жәрдемақы тағайындау үшін – көрсетілетін қызметті алушының проактивті қызмет көрсетуге келісімі, сондай-ақ көрсетілетін қызметті алушының ұялы байланысының абоненттік құрылғысы арқылы банктік шот нөмірін растау немесе ұсыну.</w:t>
            </w:r>
          </w:p>
          <w:p>
            <w:pPr>
              <w:spacing w:after="20"/>
              <w:ind w:left="20"/>
              <w:jc w:val="both"/>
            </w:pPr>
            <w:r>
              <w:rPr>
                <w:rFonts w:ascii="Times New Roman"/>
                <w:b w:val="false"/>
                <w:i w:val="false"/>
                <w:color w:val="000000"/>
                <w:sz w:val="20"/>
              </w:rPr>
              <w:t>
Жеке басты куәландыратын құжаттар туралы мәліметтерді қайтыс болғаны туралы куәлік жайлы мәліметті көрсетілетін қызметті беруші тиісті мемлекеттік цифрлық жүйелерден "цифрлық үкімет" шлюзі арқылы алады.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11-жол жаңа редакцияда көзделген - ҚР Еңбек және халықты әлеуметтік қорғау министрінің 06.10.2026 </w:t>
            </w:r>
            <w:r>
              <w:rPr>
                <w:rFonts w:ascii="Times New Roman"/>
                <w:b w:val="false"/>
                <w:i w:val="false"/>
                <w:color w:val="ff0000"/>
                <w:sz w:val="20"/>
              </w:rPr>
              <w:t>№ 390</w:t>
            </w:r>
            <w:r>
              <w:rPr>
                <w:rFonts w:ascii="Times New Roman"/>
                <w:b w:val="false"/>
                <w:i w:val="false"/>
                <w:color w:val="ff0000"/>
                <w:sz w:val="20"/>
              </w:rPr>
              <w:t xml:space="preserve"> (01.01.2027 бастап қолданысқа енгізіледі) бұйрығымен.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дұрыс еместігін белгілеу;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кезінде ұсынылған материалдардың, деректердің және мәліметтердің Қазақстан Республикасының заңнамасында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Көрсетілетін қызметті алушы мемлекеттік қызмет көрсетуден бас тарту себептерін жойған жағдайда, көрсетілетін қызметті алушы осы тізбеге сәйкес белгіленген тәртіппен мемлекеттік қызмет алу үшін қайта жүгінеді.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және Мемлекеттік корпорация арқылы көрсетілетін қызметтің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 қызметкері 1414, 8 800 080 777 Бірыңғай байланыс орталығы арқылы өтініш жасау жолымен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Цифрлық құжат қызметі мобильді қосымшада және пайдаланушының цифрлық жүйелерінде рұқсаты бар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мобильді қосымшада және пайдаланушылардың цифрлық жүйелерінде қолжетімді әдістерін пайдалана отырып тіркелуден өту қажет. Одан әрі "Цифрлық құжаттар" бөлімінде ол әрі қарай пайдалану үшін қажетті құжатты қарайды.</w:t>
            </w:r>
          </w:p>
        </w:tc>
      </w:tr>
    </w:tbl>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Қағидаларды 2-1-қосымшамен толықтыру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3-қоосымша жаңа редакцияда көзделген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және жүзеге асыру</w:t>
            </w:r>
            <w:r>
              <w:br/>
            </w:r>
            <w:r>
              <w:rPr>
                <w:rFonts w:ascii="Times New Roman"/>
                <w:b w:val="false"/>
                <w:i w:val="false"/>
                <w:color w:val="000000"/>
                <w:sz w:val="20"/>
              </w:rPr>
              <w:t>қағидаларына 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ҚОЛХАТ</w:t>
      </w:r>
    </w:p>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26.05.2026 </w:t>
      </w:r>
      <w:r>
        <w:rPr>
          <w:rFonts w:ascii="Times New Roman"/>
          <w:b w:val="false"/>
          <w:i w:val="false"/>
          <w:color w:val="ff0000"/>
          <w:sz w:val="28"/>
        </w:rPr>
        <w:t>№ 193</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өтінішті қабылдаудан бас тарту туралы</w:t>
      </w:r>
    </w:p>
    <w:p>
      <w:pPr>
        <w:spacing w:after="0"/>
        <w:ind w:left="0"/>
        <w:jc w:val="both"/>
      </w:pPr>
      <w:r>
        <w:rPr>
          <w:rFonts w:ascii="Times New Roman"/>
          <w:b w:val="false"/>
          <w:i w:val="false"/>
          <w:color w:val="000000"/>
          <w:sz w:val="28"/>
        </w:rPr>
        <w:t xml:space="preserve">
      _____________________________________________________ </w:t>
      </w:r>
    </w:p>
    <w:p>
      <w:pPr>
        <w:spacing w:after="0"/>
        <w:ind w:left="0"/>
        <w:jc w:val="both"/>
      </w:pPr>
      <w:r>
        <w:rPr>
          <w:rFonts w:ascii="Times New Roman"/>
          <w:b w:val="false"/>
          <w:i w:val="false"/>
          <w:color w:val="000000"/>
          <w:sz w:val="28"/>
        </w:rPr>
        <w:t>
      (төлемнің түрі)</w:t>
      </w:r>
    </w:p>
    <w:p>
      <w:pPr>
        <w:spacing w:after="0"/>
        <w:ind w:left="0"/>
        <w:jc w:val="both"/>
      </w:pPr>
      <w:r>
        <w:rPr>
          <w:rFonts w:ascii="Times New Roman"/>
          <w:b w:val="false"/>
          <w:i w:val="false"/>
          <w:color w:val="000000"/>
          <w:sz w:val="28"/>
        </w:rPr>
        <w:t xml:space="preserve">
      20 ___ жылғы "___" ______________ </w:t>
      </w:r>
    </w:p>
    <w:p>
      <w:pPr>
        <w:spacing w:after="0"/>
        <w:ind w:left="0"/>
        <w:jc w:val="both"/>
      </w:pPr>
      <w:r>
        <w:rPr>
          <w:rFonts w:ascii="Times New Roman"/>
          <w:b w:val="false"/>
          <w:i w:val="false"/>
          <w:color w:val="000000"/>
          <w:sz w:val="28"/>
        </w:rPr>
        <w:t>
      Азамат _____________________________________ _________</w:t>
      </w:r>
    </w:p>
    <w:p>
      <w:pPr>
        <w:spacing w:after="0"/>
        <w:ind w:left="0"/>
        <w:jc w:val="both"/>
      </w:pPr>
      <w:r>
        <w:rPr>
          <w:rFonts w:ascii="Times New Roman"/>
          <w:b w:val="false"/>
          <w:i w:val="false"/>
          <w:color w:val="000000"/>
          <w:sz w:val="28"/>
        </w:rPr>
        <w:t xml:space="preserve">
       (өтініш берушінің тегі, аты, әкесінің аты (ол болған жағдайда) </w:t>
      </w:r>
    </w:p>
    <w:p>
      <w:pPr>
        <w:spacing w:after="0"/>
        <w:ind w:left="0"/>
        <w:jc w:val="both"/>
      </w:pPr>
      <w:r>
        <w:rPr>
          <w:rFonts w:ascii="Times New Roman"/>
          <w:b w:val="false"/>
          <w:i w:val="false"/>
          <w:color w:val="000000"/>
          <w:sz w:val="28"/>
        </w:rPr>
        <w:t>
      Туған күні _____ жылғы "___" ____________</w:t>
      </w:r>
    </w:p>
    <w:p>
      <w:pPr>
        <w:spacing w:after="0"/>
        <w:ind w:left="0"/>
        <w:jc w:val="both"/>
      </w:pPr>
      <w:r>
        <w:rPr>
          <w:rFonts w:ascii="Times New Roman"/>
          <w:b w:val="false"/>
          <w:i w:val="false"/>
          <w:color w:val="000000"/>
          <w:sz w:val="28"/>
        </w:rPr>
        <w:t>
      Жүгінген күні 20__ жылғы "___"____________________________________</w:t>
      </w:r>
    </w:p>
    <w:p>
      <w:pPr>
        <w:spacing w:after="0"/>
        <w:ind w:left="0"/>
        <w:jc w:val="both"/>
      </w:pPr>
      <w:r>
        <w:rPr>
          <w:rFonts w:ascii="Times New Roman"/>
          <w:b w:val="false"/>
          <w:i w:val="false"/>
          <w:color w:val="000000"/>
          <w:sz w:val="28"/>
        </w:rPr>
        <w:t xml:space="preserve">
      Орталық атқарушы органның цифрлық жүйесі бойынша өтінішті тағайындау, төлеу </w:t>
      </w:r>
    </w:p>
    <w:p>
      <w:pPr>
        <w:spacing w:after="0"/>
        <w:ind w:left="0"/>
        <w:jc w:val="both"/>
      </w:pPr>
      <w:r>
        <w:rPr>
          <w:rFonts w:ascii="Times New Roman"/>
          <w:b w:val="false"/>
          <w:i w:val="false"/>
          <w:color w:val="000000"/>
          <w:sz w:val="28"/>
        </w:rPr>
        <w:t xml:space="preserve">
      немесе беру фактісі расталады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(жауапты адамның тегі, аты, әкесінің аты (ол болған жағдайда) және лауазымы)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және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86" w:id="69"/>
    <w:p>
      <w:pPr>
        <w:spacing w:after="0"/>
        <w:ind w:left="0"/>
        <w:jc w:val="left"/>
      </w:pPr>
      <w:r>
        <w:rPr>
          <w:rFonts w:ascii="Times New Roman"/>
          <w:b/>
          <w:i w:val="false"/>
          <w:color w:val="000000"/>
        </w:rPr>
        <w:t xml:space="preserve"> Электрондық тіркеу журналы</w:t>
      </w:r>
      <w:r>
        <w:br/>
      </w:r>
      <w:r>
        <w:rPr>
          <w:rFonts w:ascii="Times New Roman"/>
          <w:b/>
          <w:i w:val="false"/>
          <w:color w:val="000000"/>
        </w:rPr>
        <w:t>азаматтардың тағайындау (қайта есептеу) туралы өтініштер</w:t>
      </w:r>
    </w:p>
    <w:bookmarkEnd w:id="69"/>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(төлемнің түрі)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4-қосымшаға өзгеріс енгізілді - ҚР Еңбек және халықты әлеуметтік қорғау министрінің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Жүгіну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Бөлімше коды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жеке сәйкестендіру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тегі, аты, әкесінің аты (</w:t>
            </w:r>
            <w:r>
              <w:rPr>
                <w:rFonts w:ascii="Times New Roman"/>
                <w:b w:val="false"/>
                <w:i w:val="false"/>
                <w:color w:val="000000"/>
                <w:sz w:val="20"/>
              </w:rPr>
              <w:t>ол болған жағдайда</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түрі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Шешімнің /тағайындаудан бас тарту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Жәрдемақының мөлшері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Тағайындау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Тағайындау түрі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w:t>
            </w:r>
            <w:r>
              <w:br/>
            </w:r>
            <w:r>
              <w:rPr>
                <w:rFonts w:ascii="Times New Roman"/>
                <w:b w:val="false"/>
                <w:i w:val="false"/>
                <w:color w:val="000000"/>
                <w:sz w:val="20"/>
              </w:rPr>
              <w:t>арналған біржолғы төлемді</w:t>
            </w:r>
            <w:r>
              <w:br/>
            </w:r>
            <w:r>
              <w:rPr>
                <w:rFonts w:ascii="Times New Roman"/>
                <w:b w:val="false"/>
                <w:i w:val="false"/>
                <w:color w:val="000000"/>
                <w:sz w:val="20"/>
              </w:rPr>
              <w:t>тағайындау және жүзеге</w:t>
            </w:r>
            <w:r>
              <w:br/>
            </w:r>
            <w:r>
              <w:rPr>
                <w:rFonts w:ascii="Times New Roman"/>
                <w:b w:val="false"/>
                <w:i w:val="false"/>
                <w:color w:val="000000"/>
                <w:sz w:val="20"/>
              </w:rPr>
              <w:t>асыру қағидаларына</w:t>
            </w:r>
            <w:r>
              <w:br/>
            </w:r>
            <w:r>
              <w:rPr>
                <w:rFonts w:ascii="Times New Roman"/>
                <w:b w:val="false"/>
                <w:i w:val="false"/>
                <w:color w:val="000000"/>
                <w:sz w:val="20"/>
              </w:rPr>
              <w:t>5-қосымша</w:t>
            </w:r>
          </w:p>
        </w:tc>
      </w:tr>
    </w:tbl>
    <w:bookmarkStart w:name="z88" w:id="70"/>
    <w:p>
      <w:pPr>
        <w:spacing w:after="0"/>
        <w:ind w:left="0"/>
        <w:jc w:val="left"/>
      </w:pPr>
      <w:r>
        <w:rPr>
          <w:rFonts w:ascii="Times New Roman"/>
          <w:b/>
          <w:i w:val="false"/>
          <w:color w:val="000000"/>
        </w:rPr>
        <w:t xml:space="preserve"> "Цифрлық үкімет" веб-порталы арқылы жерлеуге арналған біржолғы төлемді тағайындауға өтініш</w:t>
      </w:r>
    </w:p>
    <w:bookmarkEnd w:id="70"/>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Азамат _________________________________________________________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Туған күні: ______ жылғы "___" ___________________</w:t>
      </w:r>
    </w:p>
    <w:p>
      <w:pPr>
        <w:spacing w:after="0"/>
        <w:ind w:left="0"/>
        <w:jc w:val="both"/>
      </w:pPr>
      <w:r>
        <w:rPr>
          <w:rFonts w:ascii="Times New Roman"/>
          <w:b w:val="false"/>
          <w:i w:val="false"/>
          <w:color w:val="000000"/>
          <w:sz w:val="28"/>
        </w:rPr>
        <w:t>
      Жеке сәйкестендіру нөмірі (ЖСН)_________________________________</w:t>
      </w:r>
    </w:p>
    <w:p>
      <w:pPr>
        <w:spacing w:after="0"/>
        <w:ind w:left="0"/>
        <w:jc w:val="both"/>
      </w:pPr>
      <w:r>
        <w:rPr>
          <w:rFonts w:ascii="Times New Roman"/>
          <w:b w:val="false"/>
          <w:i w:val="false"/>
          <w:color w:val="000000"/>
          <w:sz w:val="28"/>
        </w:rPr>
        <w:t>
      Жерлеуге біржолғы төлем тағайындауды сұраймын:</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(қайтыс болған адамның тегі, аты, әкесінің аты (ол болған жағдайда) туған күні)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(мекен жайы бойынша тұрған)</w:t>
      </w:r>
    </w:p>
    <w:p>
      <w:pPr>
        <w:spacing w:after="0"/>
        <w:ind w:left="0"/>
        <w:jc w:val="both"/>
      </w:pPr>
      <w:r>
        <w:rPr>
          <w:rFonts w:ascii="Times New Roman"/>
          <w:b w:val="false"/>
          <w:i w:val="false"/>
          <w:color w:val="000000"/>
          <w:sz w:val="28"/>
        </w:rPr>
        <w:t>
      Мемлекеттік органдарды растау:</w:t>
      </w:r>
    </w:p>
    <w:p>
      <w:pPr>
        <w:spacing w:after="0"/>
        <w:ind w:left="0"/>
        <w:jc w:val="both"/>
      </w:pPr>
      <w:r>
        <w:rPr>
          <w:rFonts w:ascii="Times New Roman"/>
          <w:b w:val="false"/>
          <w:i w:val="false"/>
          <w:color w:val="000000"/>
          <w:sz w:val="28"/>
        </w:rPr>
        <w:t>
      Қайтыс болған адам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Қайтыс болған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Өлім туралы акт жазбасының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Қайтыс болуды тіркеу күні (акт жазбасы)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АХАТ бөлімінің атауы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Өтініш берушінің деректері:</w:t>
      </w:r>
    </w:p>
    <w:p>
      <w:pPr>
        <w:spacing w:after="0"/>
        <w:ind w:left="0"/>
        <w:jc w:val="both"/>
      </w:pPr>
      <w:r>
        <w:rPr>
          <w:rFonts w:ascii="Times New Roman"/>
          <w:b w:val="false"/>
          <w:i w:val="false"/>
          <w:color w:val="000000"/>
          <w:sz w:val="28"/>
        </w:rPr>
        <w:t>
      Жеке басын куәландыратын құжаттың түрі: ______________________________</w:t>
      </w:r>
    </w:p>
    <w:p>
      <w:pPr>
        <w:spacing w:after="0"/>
        <w:ind w:left="0"/>
        <w:jc w:val="both"/>
      </w:pPr>
      <w:r>
        <w:rPr>
          <w:rFonts w:ascii="Times New Roman"/>
          <w:b w:val="false"/>
          <w:i w:val="false"/>
          <w:color w:val="000000"/>
          <w:sz w:val="28"/>
        </w:rPr>
        <w:t>
      Құжат сериясы: ___________ Құжат нөмірі: __________ кіммен берілді:______</w:t>
      </w:r>
    </w:p>
    <w:p>
      <w:pPr>
        <w:spacing w:after="0"/>
        <w:ind w:left="0"/>
        <w:jc w:val="both"/>
      </w:pPr>
      <w:r>
        <w:rPr>
          <w:rFonts w:ascii="Times New Roman"/>
          <w:b w:val="false"/>
          <w:i w:val="false"/>
          <w:color w:val="000000"/>
          <w:sz w:val="28"/>
        </w:rPr>
        <w:t>
      Берілген күні ___ жылғы "_____"_____________________</w:t>
      </w:r>
    </w:p>
    <w:p>
      <w:pPr>
        <w:spacing w:after="0"/>
        <w:ind w:left="0"/>
        <w:jc w:val="both"/>
      </w:pPr>
      <w:r>
        <w:rPr>
          <w:rFonts w:ascii="Times New Roman"/>
          <w:b w:val="false"/>
          <w:i w:val="false"/>
          <w:color w:val="000000"/>
          <w:sz w:val="28"/>
        </w:rPr>
        <w:t>
      Банк деректемелері:</w:t>
      </w:r>
    </w:p>
    <w:p>
      <w:pPr>
        <w:spacing w:after="0"/>
        <w:ind w:left="0"/>
        <w:jc w:val="both"/>
      </w:pPr>
      <w:r>
        <w:rPr>
          <w:rFonts w:ascii="Times New Roman"/>
          <w:b w:val="false"/>
          <w:i w:val="false"/>
          <w:color w:val="000000"/>
          <w:sz w:val="28"/>
        </w:rPr>
        <w:t>
      Банктің атауы _________________________________________</w:t>
      </w:r>
    </w:p>
    <w:p>
      <w:pPr>
        <w:spacing w:after="0"/>
        <w:ind w:left="0"/>
        <w:jc w:val="both"/>
      </w:pPr>
      <w:r>
        <w:rPr>
          <w:rFonts w:ascii="Times New Roman"/>
          <w:b w:val="false"/>
          <w:i w:val="false"/>
          <w:color w:val="000000"/>
          <w:sz w:val="28"/>
        </w:rPr>
        <w:t>
      Банк шоты № ___________________________________________________</w:t>
      </w:r>
    </w:p>
    <w:p>
      <w:pPr>
        <w:spacing w:after="0"/>
        <w:ind w:left="0"/>
        <w:jc w:val="both"/>
      </w:pPr>
      <w:r>
        <w:rPr>
          <w:rFonts w:ascii="Times New Roman"/>
          <w:b w:val="false"/>
          <w:i w:val="false"/>
          <w:color w:val="000000"/>
          <w:sz w:val="28"/>
        </w:rPr>
        <w:t>
      Шот түрі: бет ___ карточкалық шот ____ Екінші деңгейдегі банктің деректемелері:</w:t>
      </w:r>
    </w:p>
    <w:p>
      <w:pPr>
        <w:spacing w:after="0"/>
        <w:ind w:left="0"/>
        <w:jc w:val="both"/>
      </w:pPr>
      <w:r>
        <w:rPr>
          <w:rFonts w:ascii="Times New Roman"/>
          <w:b w:val="false"/>
          <w:i w:val="false"/>
          <w:color w:val="000000"/>
          <w:sz w:val="28"/>
        </w:rPr>
        <w:t>
      БИК _________________________________________</w:t>
      </w:r>
    </w:p>
    <w:p>
      <w:pPr>
        <w:spacing w:after="0"/>
        <w:ind w:left="0"/>
        <w:jc w:val="both"/>
      </w:pPr>
      <w:r>
        <w:rPr>
          <w:rFonts w:ascii="Times New Roman"/>
          <w:b w:val="false"/>
          <w:i w:val="false"/>
          <w:color w:val="000000"/>
          <w:sz w:val="28"/>
        </w:rPr>
        <w:t>
      ЖСК________________________________________________________________</w:t>
      </w:r>
    </w:p>
    <w:p>
      <w:pPr>
        <w:spacing w:after="0"/>
        <w:ind w:left="0"/>
        <w:jc w:val="both"/>
      </w:pPr>
      <w:r>
        <w:rPr>
          <w:rFonts w:ascii="Times New Roman"/>
          <w:b w:val="false"/>
          <w:i w:val="false"/>
          <w:color w:val="000000"/>
          <w:sz w:val="28"/>
        </w:rPr>
        <w:t>
      БСН_________________________________</w:t>
      </w:r>
    </w:p>
    <w:p>
      <w:pPr>
        <w:spacing w:after="0"/>
        <w:ind w:left="0"/>
        <w:jc w:val="both"/>
      </w:pPr>
      <w:r>
        <w:rPr>
          <w:rFonts w:ascii="Times New Roman"/>
          <w:b w:val="false"/>
          <w:i w:val="false"/>
          <w:color w:val="000000"/>
          <w:sz w:val="28"/>
        </w:rPr>
        <w:t>
      Байланыс деректері:</w:t>
      </w:r>
    </w:p>
    <w:p>
      <w:pPr>
        <w:spacing w:after="0"/>
        <w:ind w:left="0"/>
        <w:jc w:val="both"/>
      </w:pPr>
      <w:r>
        <w:rPr>
          <w:rFonts w:ascii="Times New Roman"/>
          <w:b w:val="false"/>
          <w:i w:val="false"/>
          <w:color w:val="000000"/>
          <w:sz w:val="28"/>
        </w:rPr>
        <w:t>
      Үй телефоны ___________ ұялы ____________ E-mail_____________</w:t>
      </w:r>
    </w:p>
    <w:p>
      <w:pPr>
        <w:spacing w:after="0"/>
        <w:ind w:left="0"/>
        <w:jc w:val="both"/>
      </w:pPr>
      <w:r>
        <w:rPr>
          <w:rFonts w:ascii="Times New Roman"/>
          <w:b w:val="false"/>
          <w:i w:val="false"/>
          <w:color w:val="000000"/>
          <w:sz w:val="28"/>
        </w:rPr>
        <w:t>
      Өтініш беруші туралы мәліметтерді</w:t>
      </w:r>
    </w:p>
    <w:p>
      <w:pPr>
        <w:spacing w:after="0"/>
        <w:ind w:left="0"/>
        <w:jc w:val="both"/>
      </w:pPr>
      <w:r>
        <w:rPr>
          <w:rFonts w:ascii="Times New Roman"/>
          <w:b w:val="false"/>
          <w:i w:val="false"/>
          <w:color w:val="000000"/>
          <w:sz w:val="28"/>
        </w:rPr>
        <w:t>
      Қазақстан Республикасы Әділет министрлігі (бұдан әрі - ҚР Әділетмині)</w:t>
      </w:r>
    </w:p>
    <w:p>
      <w:pPr>
        <w:spacing w:after="0"/>
        <w:ind w:left="0"/>
        <w:jc w:val="both"/>
      </w:pPr>
      <w:r>
        <w:rPr>
          <w:rFonts w:ascii="Times New Roman"/>
          <w:b w:val="false"/>
          <w:i w:val="false"/>
          <w:color w:val="000000"/>
          <w:sz w:val="28"/>
        </w:rPr>
        <w:t>
      растайды_________(ҚР Әділетмині ЭЦҚ)</w:t>
      </w:r>
    </w:p>
    <w:p>
      <w:pPr>
        <w:spacing w:after="0"/>
        <w:ind w:left="0"/>
        <w:jc w:val="both"/>
      </w:pPr>
      <w:r>
        <w:rPr>
          <w:rFonts w:ascii="Times New Roman"/>
          <w:b w:val="false"/>
          <w:i w:val="false"/>
          <w:color w:val="000000"/>
          <w:sz w:val="28"/>
        </w:rPr>
        <w:t>
      Өтініш берушінің банктік деректемелері екінші деңгейлі банктерімен (бұдан әрі –</w:t>
      </w:r>
    </w:p>
    <w:p>
      <w:pPr>
        <w:spacing w:after="0"/>
        <w:ind w:left="0"/>
        <w:jc w:val="both"/>
      </w:pPr>
      <w:r>
        <w:rPr>
          <w:rFonts w:ascii="Times New Roman"/>
          <w:b w:val="false"/>
          <w:i w:val="false"/>
          <w:color w:val="000000"/>
          <w:sz w:val="28"/>
        </w:rPr>
        <w:t>
      ЕДБ) расталады______(ЕДБ ЭЦҚ)</w:t>
      </w:r>
    </w:p>
    <w:p>
      <w:pPr>
        <w:spacing w:after="0"/>
        <w:ind w:left="0"/>
        <w:jc w:val="both"/>
      </w:pPr>
      <w:r>
        <w:rPr>
          <w:rFonts w:ascii="Times New Roman"/>
          <w:b w:val="false"/>
          <w:i w:val="false"/>
          <w:color w:val="000000"/>
          <w:sz w:val="28"/>
        </w:rPr>
        <w:t>
      Өтініш берушінің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Берілген деректердің дұрыстығы үшін құқықтық жауаптылықта боламын</w:t>
      </w:r>
    </w:p>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шотын ашу мүмкіндігі туралы, сондай-ақ мұндай шоттағы ақшаға үшінші тұлғалардың өндіріп алуға жол берілмейтіні туралы хабардар етілді.</w:t>
      </w:r>
    </w:p>
    <w:p>
      <w:pPr>
        <w:spacing w:after="0"/>
        <w:ind w:left="0"/>
        <w:jc w:val="both"/>
      </w:pPr>
      <w:r>
        <w:rPr>
          <w:rFonts w:ascii="Times New Roman"/>
          <w:b w:val="false"/>
          <w:i w:val="false"/>
          <w:color w:val="000000"/>
          <w:sz w:val="28"/>
        </w:rPr>
        <w:t>
      Жерлеуге арналған біржолғы төлемді алу үшін қажетті дербес деректерді, оның ішінде банктік және заңмен қорғалатын өзге де құпияны құрайтын мәліметтерді, уәкілетті мемлекеттік орган Қазақстан Республикасының Ұлттық Банкімен келісу бойынша айқындайтын мерзімдерде және тәртіппен жинауға, өңдеуге, тексеруге, өзектендіруге және беруге, сондай-ақ мемлекеттік қатысуы бар кредиттік бюродан кредиттер бойынша берешек сомасы, кредиттер бойынша мерзімді (ай сайынғы) төлем, кредиттер бойынша мерзімі өткен және (немесе) берешектің қалдық сомасы туралы мәліметтерді алуға келісім беремін.</w:t>
      </w:r>
    </w:p>
    <w:p>
      <w:pPr>
        <w:spacing w:after="0"/>
        <w:ind w:left="0"/>
        <w:jc w:val="both"/>
      </w:pPr>
      <w:r>
        <w:rPr>
          <w:rFonts w:ascii="Times New Roman"/>
          <w:b w:val="false"/>
          <w:i w:val="false"/>
          <w:color w:val="000000"/>
          <w:sz w:val="28"/>
        </w:rPr>
        <w:t>
      Өтініш берушінің қолы / ЭЦҚ / sms-хабарламалар _____________________</w:t>
      </w:r>
    </w:p>
    <w:p>
      <w:pPr>
        <w:spacing w:after="0"/>
        <w:ind w:left="0"/>
        <w:jc w:val="both"/>
      </w:pPr>
      <w:r>
        <w:rPr>
          <w:rFonts w:ascii="Times New Roman"/>
          <w:b w:val="false"/>
          <w:i w:val="false"/>
          <w:color w:val="000000"/>
          <w:sz w:val="28"/>
        </w:rPr>
        <w:t xml:space="preserve">
      Өтінішке қол қойылған күні мен уақыты:______жылғы </w:t>
      </w:r>
    </w:p>
    <w:p>
      <w:pPr>
        <w:spacing w:after="0"/>
        <w:ind w:left="0"/>
        <w:jc w:val="both"/>
      </w:pPr>
      <w:r>
        <w:rPr>
          <w:rFonts w:ascii="Times New Roman"/>
          <w:b w:val="false"/>
          <w:i w:val="false"/>
          <w:color w:val="000000"/>
          <w:sz w:val="28"/>
        </w:rPr>
        <w:t>
      сағат _______ минут ________ секунд _______Өтінішке қол қойылған күні</w:t>
      </w:r>
    </w:p>
    <w:p>
      <w:pPr>
        <w:spacing w:after="0"/>
        <w:ind w:left="0"/>
        <w:jc w:val="both"/>
      </w:pPr>
      <w:r>
        <w:rPr>
          <w:rFonts w:ascii="Times New Roman"/>
          <w:b w:val="false"/>
          <w:i w:val="false"/>
          <w:color w:val="000000"/>
          <w:sz w:val="28"/>
        </w:rPr>
        <w:t>
      мен уақыты: ___ жылғы ____.___________сағат ____ минут _______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және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90" w:id="71"/>
    <w:p>
      <w:pPr>
        <w:spacing w:after="0"/>
        <w:ind w:left="0"/>
        <w:jc w:val="left"/>
      </w:pPr>
      <w:r>
        <w:rPr>
          <w:rFonts w:ascii="Times New Roman"/>
          <w:b/>
          <w:i w:val="false"/>
          <w:color w:val="000000"/>
        </w:rPr>
        <w:t xml:space="preserve"> ______________________________________</w:t>
      </w:r>
      <w:r>
        <w:br/>
      </w:r>
      <w:r>
        <w:rPr>
          <w:rFonts w:ascii="Times New Roman"/>
          <w:b/>
          <w:i w:val="false"/>
          <w:color w:val="000000"/>
        </w:rPr>
        <w:t>тағайындау (қайта есептеу) (төлемнің түрі) туралы азаматтардың өтініштерін тіркеудің электрондық журналы</w:t>
      </w:r>
    </w:p>
    <w:bookmarkEnd w:id="71"/>
    <w:p>
      <w:pPr>
        <w:spacing w:after="0"/>
        <w:ind w:left="0"/>
        <w:jc w:val="both"/>
      </w:pPr>
      <w:r>
        <w:rPr>
          <w:rFonts w:ascii="Times New Roman"/>
          <w:b w:val="false"/>
          <w:i w:val="false"/>
          <w:color w:val="ff0000"/>
          <w:sz w:val="28"/>
        </w:rPr>
        <w:t xml:space="preserve">
      Ескерту. 6-қосымшаға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Жүгіну күні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Бөлімше коды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жеке сәйкестендіру нөмірі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тегі, аты, әкесінің аты (</w:t>
            </w:r>
            <w:r>
              <w:rPr>
                <w:rFonts w:ascii="Times New Roman"/>
                <w:b w:val="false"/>
                <w:i w:val="false"/>
                <w:color w:val="000000"/>
                <w:sz w:val="20"/>
              </w:rPr>
              <w:t>ол болған жағдайда</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түрі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Шешімнің /тағайндаудан бас тарту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Жәрдемақының мөлшері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Тағайындау күні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Тағайындау түрі</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 xml:space="preserve">және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Коды _________________</w:t>
      </w:r>
    </w:p>
    <w:p>
      <w:pPr>
        <w:spacing w:after="0"/>
        <w:ind w:left="0"/>
        <w:jc w:val="both"/>
      </w:pPr>
      <w:r>
        <w:rPr>
          <w:rFonts w:ascii="Times New Roman"/>
          <w:b w:val="false"/>
          <w:i w:val="false"/>
          <w:color w:val="000000"/>
          <w:sz w:val="28"/>
        </w:rPr>
        <w:t>
      Халықты әлеуметтік қорғау саласындағы реттеу және бақылау комитетінің ________________</w:t>
      </w:r>
    </w:p>
    <w:p>
      <w:pPr>
        <w:spacing w:after="0"/>
        <w:ind w:left="0"/>
        <w:jc w:val="both"/>
      </w:pPr>
      <w:r>
        <w:rPr>
          <w:rFonts w:ascii="Times New Roman"/>
          <w:b w:val="false"/>
          <w:i w:val="false"/>
          <w:color w:val="000000"/>
          <w:sz w:val="28"/>
        </w:rPr>
        <w:t>
      облысы бойынша департаментінің</w:t>
      </w:r>
    </w:p>
    <w:p>
      <w:pPr>
        <w:spacing w:after="0"/>
        <w:ind w:left="0"/>
        <w:jc w:val="both"/>
      </w:pPr>
      <w:r>
        <w:rPr>
          <w:rFonts w:ascii="Times New Roman"/>
          <w:b w:val="false"/>
          <w:i w:val="false"/>
          <w:color w:val="000000"/>
          <w:sz w:val="28"/>
        </w:rPr>
        <w:t>
      20__ жылғы "___" __________ № _________ шешімі</w:t>
      </w:r>
    </w:p>
    <w:p>
      <w:pPr>
        <w:spacing w:after="0"/>
        <w:ind w:left="0"/>
        <w:jc w:val="both"/>
      </w:pPr>
      <w:r>
        <w:rPr>
          <w:rFonts w:ascii="Times New Roman"/>
          <w:b w:val="false"/>
          <w:i w:val="false"/>
          <w:color w:val="000000"/>
          <w:sz w:val="28"/>
        </w:rPr>
        <w:t>
      Қайтыс болған алушы ісінің № ___________</w:t>
      </w:r>
    </w:p>
    <w:p>
      <w:pPr>
        <w:spacing w:after="0"/>
        <w:ind w:left="0"/>
        <w:jc w:val="both"/>
      </w:pPr>
      <w:r>
        <w:rPr>
          <w:rFonts w:ascii="Times New Roman"/>
          <w:b w:val="false"/>
          <w:i w:val="false"/>
          <w:color w:val="000000"/>
          <w:sz w:val="28"/>
        </w:rPr>
        <w:t>
      1. Жерлеуге арналған біржолғы төлемді тағайындау туралы (тағайындаудан бас тарту туралы)</w:t>
      </w:r>
    </w:p>
    <w:p>
      <w:pPr>
        <w:spacing w:after="0"/>
        <w:ind w:left="0"/>
        <w:jc w:val="both"/>
      </w:pPr>
      <w:r>
        <w:rPr>
          <w:rFonts w:ascii="Times New Roman"/>
          <w:b w:val="false"/>
          <w:i w:val="false"/>
          <w:color w:val="000000"/>
          <w:sz w:val="28"/>
        </w:rPr>
        <w:t>
      Азамат ______________________________________________________</w:t>
      </w:r>
    </w:p>
    <w:p>
      <w:pPr>
        <w:spacing w:after="0"/>
        <w:ind w:left="0"/>
        <w:jc w:val="both"/>
      </w:pPr>
      <w:r>
        <w:rPr>
          <w:rFonts w:ascii="Times New Roman"/>
          <w:b w:val="false"/>
          <w:i w:val="false"/>
          <w:color w:val="000000"/>
          <w:sz w:val="28"/>
        </w:rPr>
        <w:t>
      (алушының тегі, аты, әкесінің аты (ол болған жағдайда))</w:t>
      </w:r>
    </w:p>
    <w:p>
      <w:pPr>
        <w:spacing w:after="0"/>
        <w:ind w:left="0"/>
        <w:jc w:val="both"/>
      </w:pPr>
      <w:r>
        <w:rPr>
          <w:rFonts w:ascii="Times New Roman"/>
          <w:b w:val="false"/>
          <w:i w:val="false"/>
          <w:color w:val="000000"/>
          <w:sz w:val="28"/>
        </w:rPr>
        <w:t>
       Өтініш берген күні 20__ жылғы "_______" ___________ №_______________</w:t>
      </w:r>
    </w:p>
    <w:p>
      <w:pPr>
        <w:spacing w:after="0"/>
        <w:ind w:left="0"/>
        <w:jc w:val="both"/>
      </w:pPr>
      <w:r>
        <w:rPr>
          <w:rFonts w:ascii="Times New Roman"/>
          <w:b w:val="false"/>
          <w:i w:val="false"/>
          <w:color w:val="000000"/>
          <w:sz w:val="28"/>
        </w:rPr>
        <w:t>
      Азамат _______________________________________________________________</w:t>
      </w:r>
    </w:p>
    <w:p>
      <w:pPr>
        <w:spacing w:after="0"/>
        <w:ind w:left="0"/>
        <w:jc w:val="both"/>
      </w:pPr>
      <w:r>
        <w:rPr>
          <w:rFonts w:ascii="Times New Roman"/>
          <w:b w:val="false"/>
          <w:i w:val="false"/>
          <w:color w:val="000000"/>
          <w:sz w:val="28"/>
        </w:rPr>
        <w:t>
       (қайтыс болған алушының тегі, аты, әкесінің аты (ол болған жағдайда)</w:t>
      </w:r>
    </w:p>
    <w:p>
      <w:pPr>
        <w:spacing w:after="0"/>
        <w:ind w:left="0"/>
        <w:jc w:val="both"/>
      </w:pPr>
      <w:r>
        <w:rPr>
          <w:rFonts w:ascii="Times New Roman"/>
          <w:b w:val="false"/>
          <w:i w:val="false"/>
          <w:color w:val="000000"/>
          <w:sz w:val="28"/>
        </w:rPr>
        <w:t>
       қайтыс болған күні 20__ жылғы "___" _________</w:t>
      </w:r>
    </w:p>
    <w:p>
      <w:pPr>
        <w:spacing w:after="0"/>
        <w:ind w:left="0"/>
        <w:jc w:val="both"/>
      </w:pPr>
      <w:r>
        <w:rPr>
          <w:rFonts w:ascii="Times New Roman"/>
          <w:b w:val="false"/>
          <w:i w:val="false"/>
          <w:color w:val="000000"/>
          <w:sz w:val="28"/>
        </w:rPr>
        <w:t>
       Ұлы Отан соғысына қатысушы болған/болған жоқ (қажетінің асты сызылсын)</w:t>
      </w: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Әлеуметтік кодексінің</w:t>
      </w:r>
      <w:r>
        <w:rPr>
          <w:rFonts w:ascii="Times New Roman"/>
          <w:b w:val="false"/>
          <w:i w:val="false"/>
          <w:color w:val="000000"/>
          <w:sz w:val="28"/>
        </w:rPr>
        <w:t xml:space="preserve"> ____-бабының ________-тармағының екінші абзацына сәйкес жерлеуге арналған біржолғы төлем тағайындалсын.</w:t>
      </w:r>
    </w:p>
    <w:p>
      <w:pPr>
        <w:spacing w:after="0"/>
        <w:ind w:left="0"/>
        <w:jc w:val="both"/>
      </w:pPr>
      <w:r>
        <w:rPr>
          <w:rFonts w:ascii="Times New Roman"/>
          <w:b w:val="false"/>
          <w:i w:val="false"/>
          <w:color w:val="000000"/>
          <w:sz w:val="28"/>
        </w:rPr>
        <w:t>
      Жерлеуге арналған біржолғы төлемнің мөлшері _________________________________ теңге</w:t>
      </w:r>
    </w:p>
    <w:p>
      <w:pPr>
        <w:spacing w:after="0"/>
        <w:ind w:left="0"/>
        <w:jc w:val="both"/>
      </w:pPr>
      <w:r>
        <w:rPr>
          <w:rFonts w:ascii="Times New Roman"/>
          <w:b w:val="false"/>
          <w:i w:val="false"/>
          <w:color w:val="000000"/>
          <w:sz w:val="28"/>
        </w:rPr>
        <w:t>
      __________________________________________________________________________ теңге</w:t>
      </w:r>
    </w:p>
    <w:p>
      <w:pPr>
        <w:spacing w:after="0"/>
        <w:ind w:left="0"/>
        <w:jc w:val="both"/>
      </w:pPr>
      <w:r>
        <w:rPr>
          <w:rFonts w:ascii="Times New Roman"/>
          <w:b w:val="false"/>
          <w:i w:val="false"/>
          <w:color w:val="000000"/>
          <w:sz w:val="28"/>
        </w:rPr>
        <w:t>
      (сомасы жазбаша)</w:t>
      </w:r>
    </w:p>
    <w:p>
      <w:pPr>
        <w:spacing w:after="0"/>
        <w:ind w:left="0"/>
        <w:jc w:val="both"/>
      </w:pPr>
      <w:r>
        <w:rPr>
          <w:rFonts w:ascii="Times New Roman"/>
          <w:b w:val="false"/>
          <w:i w:val="false"/>
          <w:color w:val="000000"/>
          <w:sz w:val="28"/>
        </w:rPr>
        <w:t>
      2. Жерлеуге арналған біржолғы төлемін тағайындаудан бас тартылсын</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(негіздеме)</w:t>
      </w:r>
    </w:p>
    <w:p>
      <w:pPr>
        <w:spacing w:after="0"/>
        <w:ind w:left="0"/>
        <w:jc w:val="both"/>
      </w:pPr>
      <w:r>
        <w:rPr>
          <w:rFonts w:ascii="Times New Roman"/>
          <w:b w:val="false"/>
          <w:i w:val="false"/>
          <w:color w:val="000000"/>
          <w:sz w:val="28"/>
        </w:rPr>
        <w:t>
      М.О.</w:t>
      </w:r>
    </w:p>
    <w:p>
      <w:pPr>
        <w:spacing w:after="0"/>
        <w:ind w:left="0"/>
        <w:jc w:val="both"/>
      </w:pPr>
      <w:r>
        <w:rPr>
          <w:rFonts w:ascii="Times New Roman"/>
          <w:b w:val="false"/>
          <w:i w:val="false"/>
          <w:color w:val="000000"/>
          <w:sz w:val="28"/>
        </w:rPr>
        <w:t>
      Департамент басшысы 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Басқарма (бөлім) басшысы 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Маман 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Шешімнің жобасын дайындаған:</w:t>
      </w:r>
    </w:p>
    <w:p>
      <w:pPr>
        <w:spacing w:after="0"/>
        <w:ind w:left="0"/>
        <w:jc w:val="both"/>
      </w:pPr>
      <w:r>
        <w:rPr>
          <w:rFonts w:ascii="Times New Roman"/>
          <w:b w:val="false"/>
          <w:i w:val="false"/>
          <w:color w:val="000000"/>
          <w:sz w:val="28"/>
        </w:rPr>
        <w:t>
      Мемлекеттік корпорация</w:t>
      </w:r>
    </w:p>
    <w:p>
      <w:pPr>
        <w:spacing w:after="0"/>
        <w:ind w:left="0"/>
        <w:jc w:val="both"/>
      </w:pPr>
      <w:r>
        <w:rPr>
          <w:rFonts w:ascii="Times New Roman"/>
          <w:b w:val="false"/>
          <w:i w:val="false"/>
          <w:color w:val="000000"/>
          <w:sz w:val="28"/>
        </w:rPr>
        <w:t>
      филиалының директоры___________________________________________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w:t>
      </w:r>
    </w:p>
    <w:p>
      <w:pPr>
        <w:spacing w:after="0"/>
        <w:ind w:left="0"/>
        <w:jc w:val="both"/>
      </w:pPr>
      <w:r>
        <w:rPr>
          <w:rFonts w:ascii="Times New Roman"/>
          <w:b w:val="false"/>
          <w:i w:val="false"/>
          <w:color w:val="000000"/>
          <w:sz w:val="28"/>
        </w:rPr>
        <w:t>
      филиалының маманы________________________________________________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w:t>
      </w:r>
    </w:p>
    <w:p>
      <w:pPr>
        <w:spacing w:after="0"/>
        <w:ind w:left="0"/>
        <w:jc w:val="both"/>
      </w:pPr>
      <w:r>
        <w:rPr>
          <w:rFonts w:ascii="Times New Roman"/>
          <w:b w:val="false"/>
          <w:i w:val="false"/>
          <w:color w:val="000000"/>
          <w:sz w:val="28"/>
        </w:rPr>
        <w:t>
      бөлімшесінің бастығы______________________________________________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Мемлекеттік корпорация</w:t>
      </w:r>
    </w:p>
    <w:p>
      <w:pPr>
        <w:spacing w:after="0"/>
        <w:ind w:left="0"/>
        <w:jc w:val="both"/>
      </w:pPr>
      <w:r>
        <w:rPr>
          <w:rFonts w:ascii="Times New Roman"/>
          <w:b w:val="false"/>
          <w:i w:val="false"/>
          <w:color w:val="000000"/>
          <w:sz w:val="28"/>
        </w:rPr>
        <w:t>
      бөлімшесінің маманы________________________________________________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және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93" w:id="72"/>
    <w:p>
      <w:pPr>
        <w:spacing w:after="0"/>
        <w:ind w:left="0"/>
        <w:jc w:val="left"/>
      </w:pPr>
      <w:r>
        <w:rPr>
          <w:rFonts w:ascii="Times New Roman"/>
          <w:b/>
          <w:i w:val="false"/>
          <w:color w:val="000000"/>
        </w:rPr>
        <w:t xml:space="preserve"> Sms-хабарлар журналы</w:t>
      </w:r>
      <w:r>
        <w:br/>
      </w:r>
      <w:r>
        <w:rPr>
          <w:rFonts w:ascii="Times New Roman"/>
          <w:b/>
          <w:i w:val="false"/>
          <w:color w:val="000000"/>
        </w:rPr>
        <w:t>_______________________________________ (төлемнің түрі)</w:t>
      </w:r>
    </w:p>
    <w:bookmarkEnd w:id="72"/>
    <w:p>
      <w:pPr>
        <w:spacing w:after="0"/>
        <w:ind w:left="0"/>
        <w:jc w:val="both"/>
      </w:pPr>
      <w:r>
        <w:rPr>
          <w:rFonts w:ascii="Times New Roman"/>
          <w:b w:val="false"/>
          <w:i w:val="false"/>
          <w:color w:val="ff0000"/>
          <w:sz w:val="28"/>
        </w:rPr>
        <w:t xml:space="preserve">
      Ескерту. 8-қосымшаға өзгеріс енгізілді - ҚР Еңбек және халықты әлеуметтік қорғау министрінің 02.04.2026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Мемлекеттік корпорацияның ____________ бөлімшесі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сәйкестендіру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Тегі, аты, әкесінің аты (</w:t>
            </w:r>
            <w:r>
              <w:rPr>
                <w:rFonts w:ascii="Times New Roman"/>
                <w:b w:val="false"/>
                <w:i w:val="false"/>
                <w:color w:val="000000"/>
                <w:sz w:val="20"/>
              </w:rPr>
              <w:t>ол болған жағдайда</w:t>
            </w:r>
            <w:r>
              <w:rPr>
                <w:rFonts w:ascii="Times New Roman"/>
                <w:b/>
                <w:i w:val="false"/>
                <w:color w:val="000000"/>
                <w:sz w:val="20"/>
              </w:rPr>
              <w: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Туған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Істің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Төлемнің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sms-хабарлама жіберу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Телефон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және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w:t>
      </w:r>
    </w:p>
    <w:p>
      <w:pPr>
        <w:spacing w:after="0"/>
        <w:ind w:left="0"/>
        <w:jc w:val="both"/>
      </w:pPr>
      <w:r>
        <w:rPr>
          <w:rFonts w:ascii="Times New Roman"/>
          <w:b w:val="false"/>
          <w:i w:val="false"/>
          <w:color w:val="000000"/>
          <w:sz w:val="28"/>
        </w:rPr>
        <w:t>(Мемлекеттік корпорация филиалы)</w:t>
      </w:r>
    </w:p>
    <w:p>
      <w:pPr>
        <w:spacing w:after="0"/>
        <w:ind w:left="0"/>
        <w:jc w:val="left"/>
      </w:pPr>
      <w:r>
        <w:rPr>
          <w:rFonts w:ascii="Times New Roman"/>
          <w:b/>
          <w:i w:val="false"/>
          <w:color w:val="000000"/>
        </w:rPr>
        <w:t xml:space="preserve"> Өтінім</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(төлемнің түрі)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9-қосымшаға өзгеріс енгізілді - ҚР Еңбек және халықты әлеуметтік қорғау министрінің 02.04.2026 </w:t>
      </w:r>
      <w:r>
        <w:rPr>
          <w:rFonts w:ascii="Times New Roman"/>
          <w:b w:val="false"/>
          <w:i w:val="false"/>
          <w:color w:val="000000"/>
          <w:sz w:val="28"/>
        </w:rPr>
        <w:t>№ 115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___ жылғы "___" ______________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Қайтыс болған зейнеткердің (жәрдемақы алушының) тегі, аты, әкесінің аты (</w:t>
            </w:r>
            <w:r>
              <w:rPr>
                <w:rFonts w:ascii="Times New Roman"/>
                <w:b/>
                <w:i w:val="false"/>
                <w:color w:val="000000"/>
                <w:sz w:val="20"/>
              </w:rPr>
              <w:t>ол болған жағдайда</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Жерлеуге арналған біржолғы төлемді алушының тегі, аты, әкесінің аты (</w:t>
            </w:r>
            <w:r>
              <w:rPr>
                <w:rFonts w:ascii="Times New Roman"/>
                <w:b/>
                <w:i w:val="false"/>
                <w:color w:val="000000"/>
                <w:sz w:val="20"/>
              </w:rPr>
              <w:t>ол болған жағдайда</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Банктің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Банк шотының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Төлеу тәсілі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Аудандық бөлімшенің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Төленетін сома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w:t>
      </w:r>
    </w:p>
    <w:p>
      <w:pPr>
        <w:spacing w:after="0"/>
        <w:ind w:left="0"/>
        <w:jc w:val="both"/>
      </w:pPr>
      <w:r>
        <w:rPr>
          <w:rFonts w:ascii="Times New Roman"/>
          <w:b w:val="false"/>
          <w:i w:val="false"/>
          <w:color w:val="000000"/>
          <w:sz w:val="28"/>
        </w:rPr>
        <w:t>
      (қолдары)</w:t>
      </w:r>
    </w:p>
    <w:p>
      <w:pPr>
        <w:spacing w:after="0"/>
        <w:ind w:left="0"/>
        <w:jc w:val="both"/>
      </w:pPr>
      <w:r>
        <w:rPr>
          <w:rFonts w:ascii="Times New Roman"/>
          <w:b w:val="false"/>
          <w:i w:val="false"/>
          <w:color w:val="000000"/>
          <w:sz w:val="28"/>
        </w:rPr>
        <w:t>
      ______________________</w:t>
      </w:r>
    </w:p>
    <w:p>
      <w:pPr>
        <w:spacing w:after="0"/>
        <w:ind w:left="0"/>
        <w:jc w:val="both"/>
      </w:pPr>
      <w:r>
        <w:rPr>
          <w:rFonts w:ascii="Times New Roman"/>
          <w:b w:val="false"/>
          <w:i w:val="false"/>
          <w:color w:val="000000"/>
          <w:sz w:val="28"/>
        </w:rPr>
        <w:t>
      (қолдары)</w:t>
      </w:r>
    </w:p>
    <w:p>
      <w:pPr>
        <w:spacing w:after="0"/>
        <w:ind w:left="0"/>
        <w:jc w:val="both"/>
      </w:pPr>
      <w:r>
        <w:rPr>
          <w:rFonts w:ascii="Times New Roman"/>
          <w:b w:val="false"/>
          <w:i w:val="false"/>
          <w:color w:val="000000"/>
          <w:sz w:val="28"/>
        </w:rPr>
        <w:t>
      ______________________</w:t>
      </w:r>
    </w:p>
    <w:p>
      <w:pPr>
        <w:spacing w:after="0"/>
        <w:ind w:left="0"/>
        <w:jc w:val="both"/>
      </w:pPr>
      <w:r>
        <w:rPr>
          <w:rFonts w:ascii="Times New Roman"/>
          <w:b w:val="false"/>
          <w:i w:val="false"/>
          <w:color w:val="000000"/>
          <w:sz w:val="28"/>
        </w:rPr>
        <w:t>
      (қолдары)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және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p>
      <w:pPr>
        <w:spacing w:after="0"/>
        <w:ind w:left="0"/>
        <w:jc w:val="both"/>
      </w:pPr>
      <w:r>
        <w:rPr>
          <w:rFonts w:ascii="Times New Roman"/>
          <w:b w:val="false"/>
          <w:i w:val="false"/>
          <w:color w:val="ff0000"/>
          <w:sz w:val="28"/>
        </w:rPr>
        <w:t xml:space="preserve">
      Ескерту. 10-қосымша алып тасталды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w:t>
            </w:r>
            <w:r>
              <w:br/>
            </w:r>
            <w:r>
              <w:rPr>
                <w:rFonts w:ascii="Times New Roman"/>
                <w:b w:val="false"/>
                <w:i w:val="false"/>
                <w:color w:val="000000"/>
                <w:sz w:val="20"/>
              </w:rPr>
              <w:t>қаражатынан жерлеуге арналған</w:t>
            </w:r>
            <w:r>
              <w:br/>
            </w:r>
            <w:r>
              <w:rPr>
                <w:rFonts w:ascii="Times New Roman"/>
                <w:b w:val="false"/>
                <w:i w:val="false"/>
                <w:color w:val="000000"/>
                <w:sz w:val="20"/>
              </w:rPr>
              <w:t>біржолғы төлемді тағайындау</w:t>
            </w:r>
            <w:r>
              <w:br/>
            </w:r>
            <w:r>
              <w:rPr>
                <w:rFonts w:ascii="Times New Roman"/>
                <w:b w:val="false"/>
                <w:i w:val="false"/>
                <w:color w:val="000000"/>
                <w:sz w:val="20"/>
              </w:rPr>
              <w:t>және жүзеге асыру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11-қосымша алып тасталды - ҚР Еңбек және халықты әлеуметтік қорғау министрінің 06.10.2026 </w:t>
      </w:r>
      <w:r>
        <w:rPr>
          <w:rFonts w:ascii="Times New Roman"/>
          <w:b w:val="false"/>
          <w:i w:val="false"/>
          <w:color w:val="ff0000"/>
          <w:sz w:val="28"/>
        </w:rPr>
        <w:t>№ 390</w:t>
      </w:r>
      <w:r>
        <w:rPr>
          <w:rFonts w:ascii="Times New Roman"/>
          <w:b w:val="false"/>
          <w:i w:val="false"/>
          <w:color w:val="ff0000"/>
          <w:sz w:val="28"/>
        </w:rPr>
        <w:t xml:space="preserve"> (алғаш рет ресми жарияланған күннен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w:t>
            </w:r>
            <w:r>
              <w:br/>
            </w:r>
            <w:r>
              <w:rPr>
                <w:rFonts w:ascii="Times New Roman"/>
                <w:b w:val="false"/>
                <w:i w:val="false"/>
                <w:color w:val="000000"/>
                <w:sz w:val="20"/>
              </w:rPr>
              <w:t>2-қосымша</w:t>
            </w:r>
          </w:p>
        </w:tc>
      </w:tr>
    </w:tbl>
    <w:bookmarkStart w:name="z99" w:id="73"/>
    <w:p>
      <w:pPr>
        <w:spacing w:after="0"/>
        <w:ind w:left="0"/>
        <w:jc w:val="left"/>
      </w:pPr>
      <w:r>
        <w:rPr>
          <w:rFonts w:ascii="Times New Roman"/>
          <w:b/>
          <w:i w:val="false"/>
          <w:color w:val="000000"/>
        </w:rPr>
        <w:t xml:space="preserve"> Қазақстан Республикасының Еңбек және әлеуметтік қорғау министрінің күші жойылған кейбір бұйрықтарының тізбесі</w:t>
      </w:r>
    </w:p>
    <w:bookmarkEnd w:id="73"/>
    <w:bookmarkStart w:name="z100" w:id="74"/>
    <w:p>
      <w:pPr>
        <w:spacing w:after="0"/>
        <w:ind w:left="0"/>
        <w:jc w:val="both"/>
      </w:pPr>
      <w:r>
        <w:rPr>
          <w:rFonts w:ascii="Times New Roman"/>
          <w:b w:val="false"/>
          <w:i w:val="false"/>
          <w:color w:val="000000"/>
          <w:sz w:val="28"/>
        </w:rPr>
        <w:t xml:space="preserve">
      1. "Мемлекеттiк базалық зейнетақы төлемiн бюджет қаражаты есебiнен беру, сондай-ақ жасына байланысты зейнетақы төлемдерін, мүгедектігі бойынша, асыраушысынан айрылу жағдайы бойынша берілетін мемлекеттік әлеуметтік жәрдемақыларды, мемлекеттік арнайы жәрдемақыларды тағайындау және жүзеге асыру қағидаларын бекіту туралы" Қазақстан Республикасы Денсаулық сақтау және әлеуметтік даму министрінің 2015 жылғы 14 сәуірдегі № 223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тізілімінде № 16116 болып тіркелген).</w:t>
      </w:r>
    </w:p>
    <w:bookmarkEnd w:id="74"/>
    <w:bookmarkStart w:name="z101" w:id="75"/>
    <w:p>
      <w:pPr>
        <w:spacing w:after="0"/>
        <w:ind w:left="0"/>
        <w:jc w:val="both"/>
      </w:pPr>
      <w:r>
        <w:rPr>
          <w:rFonts w:ascii="Times New Roman"/>
          <w:b w:val="false"/>
          <w:i w:val="false"/>
          <w:color w:val="000000"/>
          <w:sz w:val="28"/>
        </w:rPr>
        <w:t xml:space="preserve">
      2. Қазақстан Республикасы Еңбек және халықты әлеуметтік қорғау министрі мен Қазақстан Республикасы Денсаулық сақтау және әлеуметтік даму министрінің өзгерістер мен толықтырулар енгізілетін кейбір бұйрықтарының тізбесінің </w:t>
      </w:r>
      <w:r>
        <w:rPr>
          <w:rFonts w:ascii="Times New Roman"/>
          <w:b w:val="false"/>
          <w:i w:val="false"/>
          <w:color w:val="000000"/>
          <w:sz w:val="28"/>
        </w:rPr>
        <w:t>2-тармағы</w:t>
      </w:r>
      <w:r>
        <w:rPr>
          <w:rFonts w:ascii="Times New Roman"/>
          <w:b w:val="false"/>
          <w:i w:val="false"/>
          <w:color w:val="000000"/>
          <w:sz w:val="28"/>
        </w:rPr>
        <w:t>, "Қазақстан Республикасы Еңбек және халықты әлеуметтік қорғау министрінің және Қазақстан Республикасы Денсаулық сақтау және әлеуметтік даму министрінің кейбір бұйрықтарына өзгерістер мен толықтырулар енгізу туралы" Қазақстан Республикасы Еңбек және халықты әлеуметтік қорғау министрінің 2017 жылғы 31 наурыздағы № 55 бұйрығымен бекітілген (Нормативтік құқықтық актілерді мемлекеттік тізілімінде № 15106 болып тіркелген).</w:t>
      </w:r>
    </w:p>
    <w:bookmarkEnd w:id="75"/>
    <w:bookmarkStart w:name="z102" w:id="76"/>
    <w:p>
      <w:pPr>
        <w:spacing w:after="0"/>
        <w:ind w:left="0"/>
        <w:jc w:val="both"/>
      </w:pPr>
      <w:r>
        <w:rPr>
          <w:rFonts w:ascii="Times New Roman"/>
          <w:b w:val="false"/>
          <w:i w:val="false"/>
          <w:color w:val="000000"/>
          <w:sz w:val="28"/>
        </w:rPr>
        <w:t xml:space="preserve">
      3. Бюджет қаражаты есебінен мемлекеттік базалық зейнетақы төлемін беру, сондай-ақ жасына байланысты зейнетақы төлемдерін тағайындау және жүзеге асыру қағидаларын бекіту туралы "Қазақстан Республикасы Денсаулық сақтау және әлеуметтік даму министрінің 2015 жылғы 14 сәуірдегі № 223 бұйрығына өзгеріс енгізу туралы" Қазақстан Республикасы Еңбек және халықты әлеуметтік қорғау министрінің 2020 жылғы 6 мамырдағы № 163 </w:t>
      </w:r>
      <w:r>
        <w:rPr>
          <w:rFonts w:ascii="Times New Roman"/>
          <w:b w:val="false"/>
          <w:i w:val="false"/>
          <w:color w:val="000000"/>
          <w:sz w:val="28"/>
        </w:rPr>
        <w:t>бұйрығы</w:t>
      </w:r>
      <w:r>
        <w:rPr>
          <w:rFonts w:ascii="Times New Roman"/>
          <w:b w:val="false"/>
          <w:i w:val="false"/>
          <w:color w:val="000000"/>
          <w:sz w:val="28"/>
        </w:rPr>
        <w:t>, мүгедектігі бойынша, асыраушысынан айрылу жағдайы бойынша мемлекеттік әлеуметтік жәрдемақылар, мемлекеттік арнайы жәрдемақылар" (Нормативтік құқықтық актілерді мемлекеттік тізілімінде № 20605 болып тіркелген).</w:t>
      </w:r>
    </w:p>
    <w:bookmarkEnd w:id="76"/>
    <w:bookmarkStart w:name="z103" w:id="77"/>
    <w:p>
      <w:pPr>
        <w:spacing w:after="0"/>
        <w:ind w:left="0"/>
        <w:jc w:val="both"/>
      </w:pPr>
      <w:r>
        <w:rPr>
          <w:rFonts w:ascii="Times New Roman"/>
          <w:b w:val="false"/>
          <w:i w:val="false"/>
          <w:color w:val="000000"/>
          <w:sz w:val="28"/>
        </w:rPr>
        <w:t xml:space="preserve">
      4. Қазақстан Республикасы Денсаулық сақтау және әлеуметтік даму министрінің 2015 жылғы 14 сәуірдегі № 223 бұйрығына өзгерістер мен толықтырулар енгізу туралы "Қазақстан Республикасы Еңбек және халықты әлеуметтік қорғау министрінің 2021 жылғы 16 қарашадағы № 424 </w:t>
      </w:r>
      <w:r>
        <w:rPr>
          <w:rFonts w:ascii="Times New Roman"/>
          <w:b w:val="false"/>
          <w:i w:val="false"/>
          <w:color w:val="000000"/>
          <w:sz w:val="28"/>
        </w:rPr>
        <w:t>Бұйрығы</w:t>
      </w:r>
      <w:r>
        <w:rPr>
          <w:rFonts w:ascii="Times New Roman"/>
          <w:b w:val="false"/>
          <w:i w:val="false"/>
          <w:color w:val="000000"/>
          <w:sz w:val="28"/>
        </w:rPr>
        <w:t xml:space="preserve"> мүгедектігі бойынша, асыраушысынан айрылу жағдайы бойынша мемлекеттік әлеуметтік жәрдемақылар, мемлекеттік арнайы жәрдемақылар" (Нормативтік құқықтық актілерді мемлекеттік тізілімінде № 25259 болып тіркелген).</w:t>
      </w:r>
    </w:p>
    <w:bookmarkEnd w:id="77"/>
    <w:bookmarkStart w:name="z104" w:id="78"/>
    <w:p>
      <w:pPr>
        <w:spacing w:after="0"/>
        <w:ind w:left="0"/>
        <w:jc w:val="both"/>
      </w:pPr>
      <w:r>
        <w:rPr>
          <w:rFonts w:ascii="Times New Roman"/>
          <w:b w:val="false"/>
          <w:i w:val="false"/>
          <w:color w:val="000000"/>
          <w:sz w:val="28"/>
        </w:rPr>
        <w:t xml:space="preserve">
      5. "Қазақстан Республикасы Денсаулық сақтау және әлеуметтік даму министрінің 2015 жылғы 14 сәуірдегі № 223 бұйрығына өзгерістер мен толықтырулар енгізу туралы "Қазақстан Республикасы Еңбек және халықты әлеуметтік қорғау министрінің 2022 жылғы 29 қыркүйектегі № 396 </w:t>
      </w:r>
      <w:r>
        <w:rPr>
          <w:rFonts w:ascii="Times New Roman"/>
          <w:b w:val="false"/>
          <w:i w:val="false"/>
          <w:color w:val="000000"/>
          <w:sz w:val="28"/>
        </w:rPr>
        <w:t>бұйрығы</w:t>
      </w:r>
      <w:r>
        <w:rPr>
          <w:rFonts w:ascii="Times New Roman"/>
          <w:b w:val="false"/>
          <w:i w:val="false"/>
          <w:color w:val="000000"/>
          <w:sz w:val="28"/>
        </w:rPr>
        <w:t xml:space="preserve"> мүгедектігі бойынша, асыраушысынан айрылу жағдайы бойынша мемлекеттік әлеуметтік жәрдемақылар, мемлекеттік арнайы жәрдемақылар" (Нормативтік құқықтық актілерді мемлекеттік тізілімінде № 29905 болып тіркелген).</w:t>
      </w:r>
    </w:p>
    <w:bookmarkEnd w:id="7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