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b9a3" w14:textId="d33b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мерекелердің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258 бұйрығы. Қазақстан Республикасының Әділет министрлігінде 2023 жылғы 29 маусымда № 32924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мерекелер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кәсіби мерекелердің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258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Кәсіби мерекелердің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Еңбек және халықты әлеуметтік қорғау министрінің м.а. 30.07.2025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03.04.2026 </w:t>
      </w:r>
      <w:r>
        <w:rPr>
          <w:rFonts w:ascii="Times New Roman"/>
          <w:b w:val="false"/>
          <w:i w:val="false"/>
          <w:color w:val="ff0000"/>
          <w:sz w:val="28"/>
        </w:rPr>
        <w:t>№ 120</w:t>
      </w:r>
      <w:r>
        <w:rPr>
          <w:rFonts w:ascii="Times New Roman"/>
          <w:b w:val="false"/>
          <w:i w:val="false"/>
          <w:color w:val="ff0000"/>
          <w:sz w:val="28"/>
        </w:rPr>
        <w:t xml:space="preserve">; 18.06.2026 </w:t>
      </w:r>
      <w:r>
        <w:rPr>
          <w:rFonts w:ascii="Times New Roman"/>
          <w:b w:val="false"/>
          <w:i w:val="false"/>
          <w:color w:val="ff0000"/>
          <w:sz w:val="28"/>
        </w:rPr>
        <w:t>№ 251</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органдары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қаңтар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геодезия және картография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наурыздың екінші 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саласындағы жұмыскерлер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сәуірдің бірінші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саласының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мамырдың соңғы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 жұмыскерлерінің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арнайы мақсаттағы бөлімшелері әскери қызметшісінің және қызметкерінің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маусымның екінші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Малшылар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маусымның екінші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маусымның үшінші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және сот жұмыскері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маусым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қолөнершілер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 жұмыскерлерінің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жұмыскер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 жұмыскерлерінің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шілденің бірінші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шілденің екінші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шілденің үшінші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шілденің төртінші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тамыздың бірінші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тамыздың екінші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Шекарашылар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тамыздың соңғы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жұмыскерінің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қыркүйектің бірінші 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кешені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қыркүйектің бірінші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саласы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қыркүйектің екінші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жұмыскерінің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қыркүйек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қыркүйек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қызметкерлері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қыркүйек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қыркүйектің соңғы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білім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техникалық және кәсіптік, орта білімнен кейінгі білім беру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кәсіптік одақтарының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жұмыскерлерінің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саласының жұмыскері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жұмыскері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қазанның үшінші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Еңбек және халықты әлеуметтік қорғау министрінің 03.04.2026 </w:t>
            </w:r>
            <w:r>
              <w:rPr>
                <w:rFonts w:ascii="Times New Roman"/>
                <w:b w:val="false"/>
                <w:i w:val="false"/>
                <w:color w:val="ff0000"/>
                <w:sz w:val="20"/>
              </w:rPr>
              <w:t>№ 120</w:t>
            </w:r>
            <w:r>
              <w:rPr>
                <w:rFonts w:ascii="Times New Roman"/>
                <w:b w:val="false"/>
                <w:i w:val="false"/>
                <w:color w:val="ff0000"/>
                <w:sz w:val="20"/>
              </w:rPr>
              <w:t xml:space="preserve">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жүйесі жұмыскерлері</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қазанның соңғы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 айының соңғы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 жұмыскерлерінің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 айының соңғы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ұйымдарының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қараша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63-тармақ жаңа редакцияда көзделген - ҚР Еңбек және халықты әлеуметтік қорғау министрінің 03.04.2026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ақпараттық технологиялар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қараша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қараша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саласы жұмыскерлерінің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қараша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қарашаның үшінші 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тамақ және өңдеу өнеркәсібі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қарашаның үшінші жексенбісі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органдарының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қараша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Адвокатура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жұмыскерлері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фельдъегерлік қызметі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Архивші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желтоқсан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