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aa2ffa6" w14:textId="aa2ffa6">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Көшірме жасауға немесе басып шығаруға жұмсалатын нақты шығындардың мөлшерін және оларды ақпарат иеленушіге төлеу қағидасын, сондай-ақ халықтың әлеуметтік жағынан осал топтарын көшірме жасауға немесе басып шығаруға жұмсалатын шығындарды төлеуден босату қағидасын бекіту туралы</w:t>
      </w:r>
    </w:p>
    <w:p>
      <w:pPr>
        <w:spacing w:after="0"/>
        <w:ind w:left="0"/>
        <w:jc w:val="both"/>
      </w:pPr>
      <w:r>
        <w:rPr>
          <w:rFonts w:ascii="Times New Roman"/>
          <w:b w:val="false"/>
          <w:i w:val="false"/>
          <w:color w:val="000000"/>
          <w:sz w:val="28"/>
        </w:rPr>
        <w:t>Қазақстан Республикасы Ақпарат және қоғамдық даму министрінің 2023 жылғы 23 маусымдағы № 258-НҚ бұйрығы. Қазақстан Республикасының Әділет министрлігінде 2023 жылғы 26 маусымда № 32902 болып тіркелді.</w:t>
      </w:r>
    </w:p>
    <w:p>
      <w:pPr>
        <w:spacing w:after="0"/>
        <w:ind w:left="0"/>
        <w:jc w:val="both"/>
      </w:pPr>
      <w:r>
        <w:rPr>
          <w:rFonts w:ascii="Times New Roman"/>
          <w:b w:val="false"/>
          <w:i w:val="false"/>
          <w:color w:val="ff0000"/>
          <w:sz w:val="28"/>
        </w:rPr>
        <w:t xml:space="preserve">
      Ескерту. Тақырыбы жаңа редакцияда - ҚР Мәдениет және ақпарат министрінің м.а. 08.07.2026 </w:t>
      </w:r>
      <w:r>
        <w:rPr>
          <w:rFonts w:ascii="Times New Roman"/>
          <w:b w:val="false"/>
          <w:i w:val="false"/>
          <w:color w:val="ff0000"/>
          <w:sz w:val="28"/>
        </w:rPr>
        <w:t>№ 328-НҚ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p>
    <w:bookmarkStart w:name="z1" w:id="0"/>
    <w:p>
      <w:pPr>
        <w:spacing w:after="0"/>
        <w:ind w:left="0"/>
        <w:jc w:val="both"/>
      </w:pPr>
      <w:r>
        <w:rPr>
          <w:rFonts w:ascii="Times New Roman"/>
          <w:b w:val="false"/>
          <w:i w:val="false"/>
          <w:color w:val="000000"/>
          <w:sz w:val="28"/>
        </w:rPr>
        <w:t xml:space="preserve">
      "Ақпаратқа қол жеткізу туралы" Қазақстан Республикасы Заңының 6-2-бабы </w:t>
      </w:r>
      <w:r>
        <w:rPr>
          <w:rFonts w:ascii="Times New Roman"/>
          <w:b w:val="false"/>
          <w:i w:val="false"/>
          <w:color w:val="000000"/>
          <w:sz w:val="28"/>
        </w:rPr>
        <w:t>1-тармағының</w:t>
      </w:r>
      <w:r>
        <w:rPr>
          <w:rFonts w:ascii="Times New Roman"/>
          <w:b w:val="false"/>
          <w:i w:val="false"/>
          <w:color w:val="000000"/>
          <w:sz w:val="28"/>
        </w:rPr>
        <w:t xml:space="preserve"> 9) тармақшасына сәйкес </w:t>
      </w:r>
      <w:r>
        <w:rPr>
          <w:rFonts w:ascii="Times New Roman"/>
          <w:b/>
          <w:i w:val="false"/>
          <w:color w:val="000000"/>
          <w:sz w:val="28"/>
        </w:rPr>
        <w:t>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Мәдениет және ақпарат министрінің м.а. 14.03.2025 </w:t>
      </w:r>
      <w:r>
        <w:rPr>
          <w:rFonts w:ascii="Times New Roman"/>
          <w:b w:val="false"/>
          <w:i w:val="false"/>
          <w:color w:val="000000"/>
          <w:sz w:val="28"/>
        </w:rPr>
        <w:t>№ 96-НҚ</w:t>
      </w:r>
      <w:r>
        <w:rPr>
          <w:rFonts w:ascii="Times New Roman"/>
          <w:b w:val="false"/>
          <w:i w:val="false"/>
          <w:color w:val="ff0000"/>
          <w:sz w:val="28"/>
        </w:rPr>
        <w:t xml:space="preserve"> (17.03.2025 бастап </w:t>
      </w:r>
      <w:r>
        <w:rPr>
          <w:rFonts w:ascii="Times New Roman"/>
          <w:b w:val="false"/>
          <w:i w:val="false"/>
          <w:color w:val="000000"/>
          <w:sz w:val="28"/>
        </w:rPr>
        <w:t>қолданысқа</w:t>
      </w:r>
      <w:r>
        <w:rPr>
          <w:rFonts w:ascii="Times New Roman"/>
          <w:b w:val="false"/>
          <w:i w:val="false"/>
          <w:color w:val="ff0000"/>
          <w:sz w:val="28"/>
        </w:rPr>
        <w:t xml:space="preserve"> енгiзiледi)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1. Мыналар бекітілсін:</w:t>
      </w:r>
    </w:p>
    <w:bookmarkEnd w:id="1"/>
    <w:p>
      <w:pPr>
        <w:spacing w:after="0"/>
        <w:ind w:left="0"/>
        <w:jc w:val="both"/>
      </w:pPr>
      <w:r>
        <w:rPr>
          <w:rFonts w:ascii="Times New Roman"/>
          <w:b w:val="false"/>
          <w:i w:val="false"/>
          <w:color w:val="000000"/>
          <w:sz w:val="28"/>
        </w:rPr>
        <w:t>
      1) Көшірме жасауға немесе басып шығаруға жұмсалатын нақты шығындардың мөлшерін және оларды ақпарат иеленушіге төлеу қағидасы;</w:t>
      </w:r>
    </w:p>
    <w:p>
      <w:pPr>
        <w:spacing w:after="0"/>
        <w:ind w:left="0"/>
        <w:jc w:val="both"/>
      </w:pPr>
      <w:r>
        <w:rPr>
          <w:rFonts w:ascii="Times New Roman"/>
          <w:b w:val="false"/>
          <w:i w:val="false"/>
          <w:color w:val="000000"/>
          <w:sz w:val="28"/>
        </w:rPr>
        <w:t>
      2) Халықтың әлеуметтік жағынан осал топтарын көшірме жасауға немесе басып шығаруға жұмсалатын шығындарды төлеуден босату қағидасы бекітілсін.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Мәдениет және ақпарат министрінің м.а. 08.07.2026 </w:t>
      </w:r>
      <w:r>
        <w:rPr>
          <w:rFonts w:ascii="Times New Roman"/>
          <w:b w:val="false"/>
          <w:i w:val="false"/>
          <w:color w:val="ff0000"/>
          <w:sz w:val="28"/>
        </w:rPr>
        <w:t>№ 328-НҚ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 w:id="2"/>
    <w:p>
      <w:pPr>
        <w:spacing w:after="0"/>
        <w:ind w:left="0"/>
        <w:jc w:val="both"/>
      </w:pPr>
      <w:r>
        <w:rPr>
          <w:rFonts w:ascii="Times New Roman"/>
          <w:b w:val="false"/>
          <w:i w:val="false"/>
          <w:color w:val="000000"/>
          <w:sz w:val="28"/>
        </w:rPr>
        <w:t>
      2. Қазақстан Республикасы Ақпарат және қоғамдық даму министрлігінің Мемлекет пен қоғам коммуникацияларын дамыту департаменті Қазақстан Республикасының заңнамасында белгіленген тәртіппен:</w:t>
      </w:r>
    </w:p>
    <w:bookmarkEnd w:id="2"/>
    <w:bookmarkStart w:name="z6" w:id="3"/>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3"/>
    <w:bookmarkStart w:name="z7" w:id="4"/>
    <w:p>
      <w:pPr>
        <w:spacing w:after="0"/>
        <w:ind w:left="0"/>
        <w:jc w:val="both"/>
      </w:pPr>
      <w:r>
        <w:rPr>
          <w:rFonts w:ascii="Times New Roman"/>
          <w:b w:val="false"/>
          <w:i w:val="false"/>
          <w:color w:val="000000"/>
          <w:sz w:val="28"/>
        </w:rPr>
        <w:t>
      2) осы бұйрықты Қазақстан Республикасы Ақпарат және қоғамдық даму министрлігінің интернет-ресурсында орналастыруды;</w:t>
      </w:r>
    </w:p>
    <w:bookmarkEnd w:id="4"/>
    <w:bookmarkStart w:name="z8" w:id="5"/>
    <w:p>
      <w:pPr>
        <w:spacing w:after="0"/>
        <w:ind w:left="0"/>
        <w:jc w:val="both"/>
      </w:pPr>
      <w:r>
        <w:rPr>
          <w:rFonts w:ascii="Times New Roman"/>
          <w:b w:val="false"/>
          <w:i w:val="false"/>
          <w:color w:val="000000"/>
          <w:sz w:val="28"/>
        </w:rPr>
        <w:t>
      3) осы бұйрық Қазақстан Республикасының Әділет министрлігінде мемлекеттік тіркелгеннен кейін он жұмыс күні ішінде осы тармақтың 1) және 2) тармақшаларында көзделген іс-шаралардың орындалуы туралы мәліметтерді Қазақстан Республикасы Ақпарат және қоғамдық даму министрлігінің Заң департаментіне ұсынуды қамтамасыз етсін.</w:t>
      </w:r>
    </w:p>
    <w:bookmarkEnd w:id="5"/>
    <w:bookmarkStart w:name="z9" w:id="6"/>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Ақпарат және қоғамдық даму вице-министріне жүктелсін.</w:t>
      </w:r>
    </w:p>
    <w:bookmarkEnd w:id="6"/>
    <w:bookmarkStart w:name="z10" w:id="7"/>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Ақпарат және қоғамдық даму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Д. Қыдырәлі</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Ауыл шаруашылығы министрлігі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Бас прокуратурасы</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Бәсекелестікті қорғау және</w:t>
      </w:r>
    </w:p>
    <w:p>
      <w:pPr>
        <w:spacing w:after="0"/>
        <w:ind w:left="0"/>
        <w:jc w:val="both"/>
      </w:pPr>
      <w:r>
        <w:rPr>
          <w:rFonts w:ascii="Times New Roman"/>
          <w:b w:val="false"/>
          <w:i w:val="false"/>
          <w:color w:val="000000"/>
          <w:sz w:val="28"/>
        </w:rPr>
        <w:t>
      дамыту агенттігі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Ғылым және жоғары білім министрлігі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Денсаулық сақтау министрлігі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Еңбек және халықты әлеуметтік</w:t>
      </w:r>
    </w:p>
    <w:p>
      <w:pPr>
        <w:spacing w:after="0"/>
        <w:ind w:left="0"/>
        <w:jc w:val="both"/>
      </w:pPr>
      <w:r>
        <w:rPr>
          <w:rFonts w:ascii="Times New Roman"/>
          <w:b w:val="false"/>
          <w:i w:val="false"/>
          <w:color w:val="000000"/>
          <w:sz w:val="28"/>
        </w:rPr>
        <w:t>
      қорғау министрлігі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Жоғарғы аудиторлық палатасы</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Индустрия және инфрақұрылымдық</w:t>
      </w:r>
    </w:p>
    <w:p>
      <w:pPr>
        <w:spacing w:after="0"/>
        <w:ind w:left="0"/>
        <w:jc w:val="both"/>
      </w:pPr>
      <w:r>
        <w:rPr>
          <w:rFonts w:ascii="Times New Roman"/>
          <w:b w:val="false"/>
          <w:i w:val="false"/>
          <w:color w:val="000000"/>
          <w:sz w:val="28"/>
        </w:rPr>
        <w:t>
      даму министрлігі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Қаржы министрлігі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Қаржы нарығын реттеу және</w:t>
      </w:r>
    </w:p>
    <w:p>
      <w:pPr>
        <w:spacing w:after="0"/>
        <w:ind w:left="0"/>
        <w:jc w:val="both"/>
      </w:pPr>
      <w:r>
        <w:rPr>
          <w:rFonts w:ascii="Times New Roman"/>
          <w:b w:val="false"/>
          <w:i w:val="false"/>
          <w:color w:val="000000"/>
          <w:sz w:val="28"/>
        </w:rPr>
        <w:t>
      дамыту агенттігі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Қорғаныс министрлігі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Мәдениет және спорт министрлігі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Мемлекеттік қызмет істері агенттігі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Оқу-ағарту министрлігі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Сауда және интеграция министрлігі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Стратегиялық жоспарлау және</w:t>
      </w:r>
    </w:p>
    <w:p>
      <w:pPr>
        <w:spacing w:after="0"/>
        <w:ind w:left="0"/>
        <w:jc w:val="both"/>
      </w:pPr>
      <w:r>
        <w:rPr>
          <w:rFonts w:ascii="Times New Roman"/>
          <w:b w:val="false"/>
          <w:i w:val="false"/>
          <w:color w:val="000000"/>
          <w:sz w:val="28"/>
        </w:rPr>
        <w:t>
      реформалар агенттігі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Сыртқы істер министрлігі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Төтенше жағдайлар министрлігі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Ұлттық экономика министрлігі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Цифрлық даму, инновациялар және</w:t>
      </w:r>
    </w:p>
    <w:p>
      <w:pPr>
        <w:spacing w:after="0"/>
        <w:ind w:left="0"/>
        <w:jc w:val="both"/>
      </w:pPr>
      <w:r>
        <w:rPr>
          <w:rFonts w:ascii="Times New Roman"/>
          <w:b w:val="false"/>
          <w:i w:val="false"/>
          <w:color w:val="000000"/>
          <w:sz w:val="28"/>
        </w:rPr>
        <w:t>
      аэроғарыш өнеркәсібі министрлігі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Ішкі істер министрлігі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Экология және табиғи</w:t>
      </w:r>
    </w:p>
    <w:p>
      <w:pPr>
        <w:spacing w:after="0"/>
        <w:ind w:left="0"/>
        <w:jc w:val="both"/>
      </w:pPr>
      <w:r>
        <w:rPr>
          <w:rFonts w:ascii="Times New Roman"/>
          <w:b w:val="false"/>
          <w:i w:val="false"/>
          <w:color w:val="000000"/>
          <w:sz w:val="28"/>
        </w:rPr>
        <w:t>
      ресурстар министрлігі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Энергетика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Ақпарат және қоғамдық даму</w:t>
            </w:r>
            <w:r>
              <w:br/>
            </w:r>
            <w:r>
              <w:rPr>
                <w:rFonts w:ascii="Times New Roman"/>
                <w:b w:val="false"/>
                <w:i w:val="false"/>
                <w:color w:val="000000"/>
                <w:sz w:val="20"/>
              </w:rPr>
              <w:t>министрі</w:t>
            </w:r>
            <w:r>
              <w:br/>
            </w:r>
            <w:r>
              <w:rPr>
                <w:rFonts w:ascii="Times New Roman"/>
                <w:b w:val="false"/>
                <w:i w:val="false"/>
                <w:color w:val="000000"/>
                <w:sz w:val="20"/>
              </w:rPr>
              <w:t>2023 жылғы 23 маусымдағы</w:t>
            </w:r>
            <w:r>
              <w:br/>
            </w:r>
            <w:r>
              <w:rPr>
                <w:rFonts w:ascii="Times New Roman"/>
                <w:b w:val="false"/>
                <w:i w:val="false"/>
                <w:color w:val="000000"/>
                <w:sz w:val="20"/>
              </w:rPr>
              <w:t>№ 258-НҚ бұйрығына</w:t>
            </w:r>
            <w:r>
              <w:br/>
            </w:r>
            <w:r>
              <w:rPr>
                <w:rFonts w:ascii="Times New Roman"/>
                <w:b w:val="false"/>
                <w:i w:val="false"/>
                <w:color w:val="000000"/>
                <w:sz w:val="20"/>
              </w:rPr>
              <w:t>1-қосымша</w:t>
            </w:r>
          </w:p>
        </w:tc>
      </w:tr>
    </w:tbl>
    <w:bookmarkStart w:name="z12" w:id="8"/>
    <w:p>
      <w:pPr>
        <w:spacing w:after="0"/>
        <w:ind w:left="0"/>
        <w:jc w:val="left"/>
      </w:pPr>
      <w:r>
        <w:rPr>
          <w:rFonts w:ascii="Times New Roman"/>
          <w:b/>
          <w:i w:val="false"/>
          <w:color w:val="000000"/>
        </w:rPr>
        <w:t xml:space="preserve"> Көшірме жасауға немесе басып шығаруға жұмсалатын нақты шығындардың мөлшерін және оларды ақпарат иеленушіге төлеу қағидасы</w:t>
      </w:r>
    </w:p>
    <w:bookmarkEnd w:id="8"/>
    <w:p>
      <w:pPr>
        <w:spacing w:after="0"/>
        <w:ind w:left="0"/>
        <w:jc w:val="both"/>
      </w:pPr>
      <w:r>
        <w:rPr>
          <w:rFonts w:ascii="Times New Roman"/>
          <w:b w:val="false"/>
          <w:i w:val="false"/>
          <w:color w:val="ff0000"/>
          <w:sz w:val="28"/>
        </w:rPr>
        <w:t xml:space="preserve">
      Ескерту. Қағида жаңа редакцияда - ҚР Мәдениет және ақпарат министрінің м.а. 08.07.2026 </w:t>
      </w:r>
      <w:r>
        <w:rPr>
          <w:rFonts w:ascii="Times New Roman"/>
          <w:b w:val="false"/>
          <w:i w:val="false"/>
          <w:color w:val="ff0000"/>
          <w:sz w:val="28"/>
        </w:rPr>
        <w:t>№ 328-НҚ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3" w:id="9"/>
    <w:p>
      <w:pPr>
        <w:spacing w:after="0"/>
        <w:ind w:left="0"/>
        <w:jc w:val="left"/>
      </w:pPr>
      <w:r>
        <w:rPr>
          <w:rFonts w:ascii="Times New Roman"/>
          <w:b/>
          <w:i w:val="false"/>
          <w:color w:val="000000"/>
        </w:rPr>
        <w:t xml:space="preserve"> 1-тарау. Көшірме жасауға немесе басып шығаруға нақты шығындардың мөлшері</w:t>
      </w:r>
    </w:p>
    <w:bookmarkEnd w:id="9"/>
    <w:bookmarkStart w:name="z58" w:id="10"/>
    <w:p>
      <w:pPr>
        <w:spacing w:after="0"/>
        <w:ind w:left="0"/>
        <w:jc w:val="both"/>
      </w:pPr>
      <w:r>
        <w:rPr>
          <w:rFonts w:ascii="Times New Roman"/>
          <w:b w:val="false"/>
          <w:i w:val="false"/>
          <w:color w:val="000000"/>
          <w:sz w:val="28"/>
        </w:rPr>
        <w:t>
      1. Сұрау салынатын құжаттардың және (немесе) материалдардың көшірмелерін жасауға жұмсалатын шығындарды ақпарат пайдаланушы мынадай мөлшерде төлейді:</w:t>
      </w:r>
    </w:p>
    <w:bookmarkEnd w:id="10"/>
    <w:bookmarkStart w:name="z59" w:id="11"/>
    <w:p>
      <w:pPr>
        <w:spacing w:after="0"/>
        <w:ind w:left="0"/>
        <w:jc w:val="both"/>
      </w:pPr>
      <w:r>
        <w:rPr>
          <w:rFonts w:ascii="Times New Roman"/>
          <w:b w:val="false"/>
          <w:i w:val="false"/>
          <w:color w:val="000000"/>
          <w:sz w:val="28"/>
        </w:rPr>
        <w:t>
      сұрау салынатын ақпарат А4 пішімінде ұсынылған жағдайда – сұрау салынатын ақпараттың әрбір парағы үшін айлық есептік көрсеткіштің 0,1 %-ы;</w:t>
      </w:r>
    </w:p>
    <w:bookmarkEnd w:id="11"/>
    <w:bookmarkStart w:name="z60" w:id="12"/>
    <w:p>
      <w:pPr>
        <w:spacing w:after="0"/>
        <w:ind w:left="0"/>
        <w:jc w:val="both"/>
      </w:pPr>
      <w:r>
        <w:rPr>
          <w:rFonts w:ascii="Times New Roman"/>
          <w:b w:val="false"/>
          <w:i w:val="false"/>
          <w:color w:val="000000"/>
          <w:sz w:val="28"/>
        </w:rPr>
        <w:t>
      сұрау салынатын ақпарат А3 пішімінде ұсынылған жағдайда – сұрау салынатын ақпараттың әрбір парағы үшін айлық есептік көрсеткіштің 0,2 %-ы;</w:t>
      </w:r>
    </w:p>
    <w:bookmarkEnd w:id="12"/>
    <w:bookmarkStart w:name="z61" w:id="13"/>
    <w:p>
      <w:pPr>
        <w:spacing w:after="0"/>
        <w:ind w:left="0"/>
        <w:jc w:val="both"/>
      </w:pPr>
      <w:r>
        <w:rPr>
          <w:rFonts w:ascii="Times New Roman"/>
          <w:b w:val="false"/>
          <w:i w:val="false"/>
          <w:color w:val="000000"/>
          <w:sz w:val="28"/>
        </w:rPr>
        <w:t>
      сұрау салынатын ақпарат А2 немесе А1 пішімдерінде ұсынылған жағдайда – сұрау салынатын ақпараттың әрбір парағы үшін айлық есептік көрсеткіштің 2 %-ы;</w:t>
      </w:r>
    </w:p>
    <w:bookmarkEnd w:id="13"/>
    <w:bookmarkStart w:name="z62" w:id="14"/>
    <w:p>
      <w:pPr>
        <w:spacing w:after="0"/>
        <w:ind w:left="0"/>
        <w:jc w:val="both"/>
      </w:pPr>
      <w:r>
        <w:rPr>
          <w:rFonts w:ascii="Times New Roman"/>
          <w:b w:val="false"/>
          <w:i w:val="false"/>
          <w:color w:val="000000"/>
          <w:sz w:val="28"/>
        </w:rPr>
        <w:t>
      сұрау салынатын ақпарат А0 пішімінен асатын пішімде ұсынылған жағдайда – сұрау салынатын ақпараттың әрбір парағы үшін айлық есептік көрсеткіштің 5 %-ы.</w:t>
      </w:r>
    </w:p>
    <w:bookmarkEnd w:id="14"/>
    <w:bookmarkStart w:name="z63" w:id="15"/>
    <w:p>
      <w:pPr>
        <w:spacing w:after="0"/>
        <w:ind w:left="0"/>
        <w:jc w:val="both"/>
      </w:pPr>
      <w:r>
        <w:rPr>
          <w:rFonts w:ascii="Times New Roman"/>
          <w:b w:val="false"/>
          <w:i w:val="false"/>
          <w:color w:val="000000"/>
          <w:sz w:val="28"/>
        </w:rPr>
        <w:t>
      Көшірме жасауға немесе басып шығаруға нақты шығындардың мөлшерімен белгіленген талаптар "Мемлекеттік және әлеуметтік жауапкершілігі бар көрсетілетін қызметтер туралы" Қазақстан Республикасының Заңымен реттелетін құқықтық қатынастарға қолданылмайды.</w:t>
      </w:r>
    </w:p>
    <w:bookmarkEnd w:id="15"/>
    <w:bookmarkStart w:name="z64" w:id="16"/>
    <w:p>
      <w:pPr>
        <w:spacing w:after="0"/>
        <w:ind w:left="0"/>
        <w:jc w:val="left"/>
      </w:pPr>
      <w:r>
        <w:rPr>
          <w:rFonts w:ascii="Times New Roman"/>
          <w:b/>
          <w:i w:val="false"/>
          <w:color w:val="000000"/>
        </w:rPr>
        <w:t xml:space="preserve"> 2-тарау. Көшірме жасауға немесе басып шығаруға жұмсалатын нақты шығындарды төлеу тәртібі</w:t>
      </w:r>
    </w:p>
    <w:bookmarkEnd w:id="16"/>
    <w:bookmarkStart w:name="z65" w:id="17"/>
    <w:p>
      <w:pPr>
        <w:spacing w:after="0"/>
        <w:ind w:left="0"/>
        <w:jc w:val="both"/>
      </w:pPr>
      <w:r>
        <w:rPr>
          <w:rFonts w:ascii="Times New Roman"/>
          <w:b w:val="false"/>
          <w:i w:val="false"/>
          <w:color w:val="000000"/>
          <w:sz w:val="28"/>
        </w:rPr>
        <w:t>
      2. Ақпарат иеленуші меншік нысанына қарамастан, сұрау салынатын ақпаратты осы бұйрықтың талаптарын ескере отырып, өзінде бар құжаттар және (немесе) материалдар көлемінде және пішімінде ұсынады.</w:t>
      </w:r>
    </w:p>
    <w:bookmarkEnd w:id="17"/>
    <w:bookmarkStart w:name="z66" w:id="18"/>
    <w:p>
      <w:pPr>
        <w:spacing w:after="0"/>
        <w:ind w:left="0"/>
        <w:jc w:val="both"/>
      </w:pPr>
      <w:r>
        <w:rPr>
          <w:rFonts w:ascii="Times New Roman"/>
          <w:b w:val="false"/>
          <w:i w:val="false"/>
          <w:color w:val="000000"/>
          <w:sz w:val="28"/>
        </w:rPr>
        <w:t>
      3. Ақпарат иеленуші Көшірме жасауға немесе басып шығаруға нақты шығындардың мөлшеріне сәйкес нақты шығындардың құнын есептейді және ақпарат пайдаланушыға белгіленген тәртіппен алынған сұраудың тіркелген күнінен бастап 7 жұмыс күн ішінде шот ұсынады.</w:t>
      </w:r>
    </w:p>
    <w:bookmarkEnd w:id="18"/>
    <w:bookmarkStart w:name="z67" w:id="19"/>
    <w:p>
      <w:pPr>
        <w:spacing w:after="0"/>
        <w:ind w:left="0"/>
        <w:jc w:val="both"/>
      </w:pPr>
      <w:r>
        <w:rPr>
          <w:rFonts w:ascii="Times New Roman"/>
          <w:b w:val="false"/>
          <w:i w:val="false"/>
          <w:color w:val="000000"/>
          <w:sz w:val="28"/>
        </w:rPr>
        <w:t>
      Бұл ретте ақпарат иеленуші:</w:t>
      </w:r>
    </w:p>
    <w:bookmarkEnd w:id="19"/>
    <w:bookmarkStart w:name="z68" w:id="20"/>
    <w:p>
      <w:pPr>
        <w:spacing w:after="0"/>
        <w:ind w:left="0"/>
        <w:jc w:val="both"/>
      </w:pPr>
      <w:r>
        <w:rPr>
          <w:rFonts w:ascii="Times New Roman"/>
          <w:b w:val="false"/>
          <w:i w:val="false"/>
          <w:color w:val="000000"/>
          <w:sz w:val="28"/>
        </w:rPr>
        <w:t>
      1) сұрау салынатын құжаттың және (немесе) материалдың көлемі мен пішімін;</w:t>
      </w:r>
    </w:p>
    <w:bookmarkEnd w:id="20"/>
    <w:bookmarkStart w:name="z69" w:id="21"/>
    <w:p>
      <w:pPr>
        <w:spacing w:after="0"/>
        <w:ind w:left="0"/>
        <w:jc w:val="both"/>
      </w:pPr>
      <w:r>
        <w:rPr>
          <w:rFonts w:ascii="Times New Roman"/>
          <w:b w:val="false"/>
          <w:i w:val="false"/>
          <w:color w:val="000000"/>
          <w:sz w:val="28"/>
        </w:rPr>
        <w:t>
      2) сұрау салынатын құжаттардың және (немесе) материалдардың көшірмелерін жасауға жұмсалған шығыстар мөлшерін;</w:t>
      </w:r>
    </w:p>
    <w:bookmarkEnd w:id="21"/>
    <w:bookmarkStart w:name="z70" w:id="22"/>
    <w:p>
      <w:pPr>
        <w:spacing w:after="0"/>
        <w:ind w:left="0"/>
        <w:jc w:val="both"/>
      </w:pPr>
      <w:r>
        <w:rPr>
          <w:rFonts w:ascii="Times New Roman"/>
          <w:b w:val="false"/>
          <w:i w:val="false"/>
          <w:color w:val="000000"/>
          <w:sz w:val="28"/>
        </w:rPr>
        <w:t>
      3) сұрау салынатын ақпаратты ұсыну үшін төлемді аударуға төлем құжатын толтыру үшін қажетті ақпаратты;</w:t>
      </w:r>
    </w:p>
    <w:bookmarkEnd w:id="22"/>
    <w:bookmarkStart w:name="z71" w:id="23"/>
    <w:p>
      <w:pPr>
        <w:spacing w:after="0"/>
        <w:ind w:left="0"/>
        <w:jc w:val="both"/>
      </w:pPr>
      <w:r>
        <w:rPr>
          <w:rFonts w:ascii="Times New Roman"/>
          <w:b w:val="false"/>
          <w:i w:val="false"/>
          <w:color w:val="000000"/>
          <w:sz w:val="28"/>
        </w:rPr>
        <w:t>
      4) сұрау салынатын ақпаратты ұсыну үшін ақпарат пайдаланушының төлемді енгізуінің он бес күнтізбелік күннен аспайтын мерзімін көрсетеді.</w:t>
      </w:r>
    </w:p>
    <w:bookmarkEnd w:id="23"/>
    <w:bookmarkStart w:name="z72" w:id="24"/>
    <w:p>
      <w:pPr>
        <w:spacing w:after="0"/>
        <w:ind w:left="0"/>
        <w:jc w:val="both"/>
      </w:pPr>
      <w:r>
        <w:rPr>
          <w:rFonts w:ascii="Times New Roman"/>
          <w:b w:val="false"/>
          <w:i w:val="false"/>
          <w:color w:val="000000"/>
          <w:sz w:val="28"/>
        </w:rPr>
        <w:t>
      4. Ақпарат иеленуші мемлекеттік орган немесе мемлекеттік орган болып табылмайтын мемлекеттік мекеме болған жағдайда, ақпарат пайдаланушы ақпаратты ұсыну үшін төлемді Көшірме жасауға немесе басып шығаруға жұмсалатын нақты шығындарды төлеу Қағидасының (бұдан әрі – Қағида) 2-тармағына сәйкес мемлекеттік бюджетке аударуды жүзеге асырады.</w:t>
      </w:r>
    </w:p>
    <w:bookmarkEnd w:id="24"/>
    <w:bookmarkStart w:name="z73" w:id="25"/>
    <w:p>
      <w:pPr>
        <w:spacing w:after="0"/>
        <w:ind w:left="0"/>
        <w:jc w:val="both"/>
      </w:pPr>
      <w:r>
        <w:rPr>
          <w:rFonts w:ascii="Times New Roman"/>
          <w:b w:val="false"/>
          <w:i w:val="false"/>
          <w:color w:val="000000"/>
          <w:sz w:val="28"/>
        </w:rPr>
        <w:t>
      5. Ақпарат иеленуші квазимемлекеттік сектор субъектісі, орталық және (немесе) жергілікті атқарушы органдардың функцияларын орындаушы болып табылса, сондай-ақ егер ақпарат заңды тұлғалардан, оларға мемлекеттік бюджеттен бөлінген қаражатты пайдалануға, олардың иелігіндегі экологиялық ақпаратқа, төтенше жағдайлар туралы, табиғи және техногендік апаттар, олардың болжамдары мен салдары, өрт қауіпсіздігінің жай-күйі, санитариялық-эпидемиологиялық және радиациялық ахуал, тамақ өнімдерінің қауіпсіздігі туралы ақпаратқа және Қазақстан Республикасының азаматтарының елді мекендермен өндіріс объектілерінің амандығы мен қауіпсіздігін қамтамасыз етуге кері әсері бар басқа да факторларға, сондай-ақ мемлекеттік монополия субъектілерімен өндіретін (өткізетін), тауарлардың (жұмыстардың, көрсетілетін қызметтердің) бағаларына қатысты бөлікте сұратылған жағдайда ақпарат пайдаланушы осы Қағиданың 2-тармағына сәйкес ақпарат иеленушінің шотына ақпарат бергені үшін төлемді аударуды жүзеге асырады.</w:t>
      </w:r>
    </w:p>
    <w:bookmarkEnd w:id="25"/>
    <w:bookmarkStart w:name="z74" w:id="26"/>
    <w:p>
      <w:pPr>
        <w:spacing w:after="0"/>
        <w:ind w:left="0"/>
        <w:jc w:val="both"/>
      </w:pPr>
      <w:r>
        <w:rPr>
          <w:rFonts w:ascii="Times New Roman"/>
          <w:b w:val="false"/>
          <w:i w:val="false"/>
          <w:color w:val="000000"/>
          <w:sz w:val="28"/>
        </w:rPr>
        <w:t>
      6. Ақылы негізде берілетін ақпарат осы Қағиданың 3-тармағының талаптарына сәйкес көрсетілген ақпараттың ұсынылғаны үшін ақпарат пайдаланушы төлем жүргізгеннен кейін және ақпарат иеленушіге төленгенін растайтын төлем құжаты ұсынғаннан кейін жолданады (беріледі).</w:t>
      </w:r>
    </w:p>
    <w:bookmarkEnd w:id="2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Ақпарат және қоғамдық</w:t>
            </w:r>
            <w:r>
              <w:br/>
            </w:r>
            <w:r>
              <w:rPr>
                <w:rFonts w:ascii="Times New Roman"/>
                <w:b w:val="false"/>
                <w:i w:val="false"/>
                <w:color w:val="000000"/>
                <w:sz w:val="20"/>
              </w:rPr>
              <w:t>даму министрі</w:t>
            </w:r>
            <w:r>
              <w:br/>
            </w:r>
            <w:r>
              <w:rPr>
                <w:rFonts w:ascii="Times New Roman"/>
                <w:b w:val="false"/>
                <w:i w:val="false"/>
                <w:color w:val="000000"/>
                <w:sz w:val="20"/>
              </w:rPr>
              <w:t>2023 жылғы 23 маусымдағы</w:t>
            </w:r>
            <w:r>
              <w:br/>
            </w:r>
            <w:r>
              <w:rPr>
                <w:rFonts w:ascii="Times New Roman"/>
                <w:b w:val="false"/>
                <w:i w:val="false"/>
                <w:color w:val="000000"/>
                <w:sz w:val="20"/>
              </w:rPr>
              <w:t>№ 258-НҚ бұйрығына</w:t>
            </w:r>
            <w:r>
              <w:br/>
            </w:r>
            <w:r>
              <w:rPr>
                <w:rFonts w:ascii="Times New Roman"/>
                <w:b w:val="false"/>
                <w:i w:val="false"/>
                <w:color w:val="000000"/>
                <w:sz w:val="20"/>
              </w:rPr>
              <w:t>2-қосымша</w:t>
            </w:r>
          </w:p>
        </w:tc>
      </w:tr>
    </w:tbl>
    <w:bookmarkStart w:name="z27" w:id="27"/>
    <w:p>
      <w:pPr>
        <w:spacing w:after="0"/>
        <w:ind w:left="0"/>
        <w:jc w:val="left"/>
      </w:pPr>
      <w:r>
        <w:rPr>
          <w:rFonts w:ascii="Times New Roman"/>
          <w:b/>
          <w:i w:val="false"/>
          <w:color w:val="000000"/>
        </w:rPr>
        <w:t xml:space="preserve"> Халықтың әлеуметтік жағынан осал топтарын көшірме жасауға немесе басып шығаруға жұмсалатын шығындарды төлеуден босату қағидасы</w:t>
      </w:r>
    </w:p>
    <w:bookmarkEnd w:id="27"/>
    <w:p>
      <w:pPr>
        <w:spacing w:after="0"/>
        <w:ind w:left="0"/>
        <w:jc w:val="both"/>
      </w:pPr>
      <w:r>
        <w:rPr>
          <w:rFonts w:ascii="Times New Roman"/>
          <w:b w:val="false"/>
          <w:i w:val="false"/>
          <w:color w:val="ff0000"/>
          <w:sz w:val="28"/>
        </w:rPr>
        <w:t xml:space="preserve">
      Ескерту. Қағиданың тақырыбы жаңа редакцияда - ҚР Мәдениет және ақпарат министрінің м.а. 08.07.2026 </w:t>
      </w:r>
      <w:r>
        <w:rPr>
          <w:rFonts w:ascii="Times New Roman"/>
          <w:b w:val="false"/>
          <w:i w:val="false"/>
          <w:color w:val="ff0000"/>
          <w:sz w:val="28"/>
        </w:rPr>
        <w:t>№ 328-НҚ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28" w:id="28"/>
    <w:p>
      <w:pPr>
        <w:spacing w:after="0"/>
        <w:ind w:left="0"/>
        <w:jc w:val="both"/>
      </w:pPr>
      <w:r>
        <w:rPr>
          <w:rFonts w:ascii="Times New Roman"/>
          <w:b w:val="false"/>
          <w:i w:val="false"/>
          <w:color w:val="000000"/>
          <w:sz w:val="28"/>
        </w:rPr>
        <w:t>
      1. Көшірме жасауға немесе басып шығаруға жұмсалатын нақты шығындарды төлеуден мынадай әлеуметтік осал топтарға жататын ақпарат пайдаланушылар босатылады:</w:t>
      </w:r>
    </w:p>
    <w:bookmarkEnd w:id="28"/>
    <w:bookmarkStart w:name="z44" w:id="29"/>
    <w:p>
      <w:pPr>
        <w:spacing w:after="0"/>
        <w:ind w:left="0"/>
        <w:jc w:val="both"/>
      </w:pPr>
      <w:r>
        <w:rPr>
          <w:rFonts w:ascii="Times New Roman"/>
          <w:b w:val="false"/>
          <w:i w:val="false"/>
          <w:color w:val="000000"/>
          <w:sz w:val="28"/>
        </w:rPr>
        <w:t>
      1) Ұлы Отан соғысының ардагерлері;</w:t>
      </w:r>
    </w:p>
    <w:bookmarkEnd w:id="29"/>
    <w:bookmarkStart w:name="z45" w:id="30"/>
    <w:p>
      <w:pPr>
        <w:spacing w:after="0"/>
        <w:ind w:left="0"/>
        <w:jc w:val="both"/>
      </w:pPr>
      <w:r>
        <w:rPr>
          <w:rFonts w:ascii="Times New Roman"/>
          <w:b w:val="false"/>
          <w:i w:val="false"/>
          <w:color w:val="000000"/>
          <w:sz w:val="28"/>
        </w:rPr>
        <w:t>
      2) жеңілдіктер бойынша Ұлы Отан соғысының ардагерлеріне теңестірілген ардагерлер;</w:t>
      </w:r>
    </w:p>
    <w:bookmarkEnd w:id="30"/>
    <w:bookmarkStart w:name="z46" w:id="31"/>
    <w:p>
      <w:pPr>
        <w:spacing w:after="0"/>
        <w:ind w:left="0"/>
        <w:jc w:val="both"/>
      </w:pPr>
      <w:r>
        <w:rPr>
          <w:rFonts w:ascii="Times New Roman"/>
          <w:b w:val="false"/>
          <w:i w:val="false"/>
          <w:color w:val="000000"/>
          <w:sz w:val="28"/>
        </w:rPr>
        <w:t>
      3) басқа мемлекеттердің аумағындағы ұрыс қимылдарының ардагерлері;</w:t>
      </w:r>
    </w:p>
    <w:bookmarkEnd w:id="31"/>
    <w:bookmarkStart w:name="z47" w:id="32"/>
    <w:p>
      <w:pPr>
        <w:spacing w:after="0"/>
        <w:ind w:left="0"/>
        <w:jc w:val="both"/>
      </w:pPr>
      <w:r>
        <w:rPr>
          <w:rFonts w:ascii="Times New Roman"/>
          <w:b w:val="false"/>
          <w:i w:val="false"/>
          <w:color w:val="000000"/>
          <w:sz w:val="28"/>
        </w:rPr>
        <w:t>
      4) бірінші және екінші топтардағы мүгедектігі бар адамдар;</w:t>
      </w:r>
    </w:p>
    <w:bookmarkEnd w:id="32"/>
    <w:bookmarkStart w:name="z48" w:id="33"/>
    <w:p>
      <w:pPr>
        <w:spacing w:after="0"/>
        <w:ind w:left="0"/>
        <w:jc w:val="both"/>
      </w:pPr>
      <w:r>
        <w:rPr>
          <w:rFonts w:ascii="Times New Roman"/>
          <w:b w:val="false"/>
          <w:i w:val="false"/>
          <w:color w:val="000000"/>
          <w:sz w:val="28"/>
        </w:rPr>
        <w:t>
      5) мүгедектігі бар балалары бар немесе оларды тәрбиелеп отырған отбасылар;</w:t>
      </w:r>
    </w:p>
    <w:bookmarkEnd w:id="33"/>
    <w:bookmarkStart w:name="z49" w:id="34"/>
    <w:p>
      <w:pPr>
        <w:spacing w:after="0"/>
        <w:ind w:left="0"/>
        <w:jc w:val="both"/>
      </w:pPr>
      <w:r>
        <w:rPr>
          <w:rFonts w:ascii="Times New Roman"/>
          <w:b w:val="false"/>
          <w:i w:val="false"/>
          <w:color w:val="000000"/>
          <w:sz w:val="28"/>
        </w:rPr>
        <w:t>
      6) денсаулық сақтау саласындағы уәкілетті орган бекiтетiн аурулар тiзiмiнде аталған кейбiр созылмалы аурулардың ауыр түрлерiмен ауыратын адамдар;</w:t>
      </w:r>
    </w:p>
    <w:bookmarkEnd w:id="34"/>
    <w:bookmarkStart w:name="z50" w:id="35"/>
    <w:p>
      <w:pPr>
        <w:spacing w:after="0"/>
        <w:ind w:left="0"/>
        <w:jc w:val="both"/>
      </w:pPr>
      <w:r>
        <w:rPr>
          <w:rFonts w:ascii="Times New Roman"/>
          <w:b w:val="false"/>
          <w:i w:val="false"/>
          <w:color w:val="000000"/>
          <w:sz w:val="28"/>
        </w:rPr>
        <w:t>
      7) жасына қарай зейнет демалысына шыққан зейнеткерлер;</w:t>
      </w:r>
    </w:p>
    <w:bookmarkEnd w:id="35"/>
    <w:bookmarkStart w:name="z51" w:id="36"/>
    <w:p>
      <w:pPr>
        <w:spacing w:after="0"/>
        <w:ind w:left="0"/>
        <w:jc w:val="both"/>
      </w:pPr>
      <w:r>
        <w:rPr>
          <w:rFonts w:ascii="Times New Roman"/>
          <w:b w:val="false"/>
          <w:i w:val="false"/>
          <w:color w:val="000000"/>
          <w:sz w:val="28"/>
        </w:rPr>
        <w:t>
      8) кәмелетке толғанға дейiн ата-аналарынан айырылған жиырма тоғыз жасқа толмаған жетім балалар мен ата-анасының қамқорлығынсыз қалған балалар жатады. Мұндай адамдардың жасы әскери қызметке шақырылған кезде мерзiмдi әскери қызметтен өту мерзiмiне ұзартылады;</w:t>
      </w:r>
    </w:p>
    <w:bookmarkEnd w:id="36"/>
    <w:bookmarkStart w:name="z52" w:id="37"/>
    <w:p>
      <w:pPr>
        <w:spacing w:after="0"/>
        <w:ind w:left="0"/>
        <w:jc w:val="both"/>
      </w:pPr>
      <w:r>
        <w:rPr>
          <w:rFonts w:ascii="Times New Roman"/>
          <w:b w:val="false"/>
          <w:i w:val="false"/>
          <w:color w:val="000000"/>
          <w:sz w:val="28"/>
        </w:rPr>
        <w:t>
      9) қандастар;</w:t>
      </w:r>
    </w:p>
    <w:bookmarkEnd w:id="37"/>
    <w:bookmarkStart w:name="z53" w:id="38"/>
    <w:p>
      <w:pPr>
        <w:spacing w:after="0"/>
        <w:ind w:left="0"/>
        <w:jc w:val="both"/>
      </w:pPr>
      <w:r>
        <w:rPr>
          <w:rFonts w:ascii="Times New Roman"/>
          <w:b w:val="false"/>
          <w:i w:val="false"/>
          <w:color w:val="000000"/>
          <w:sz w:val="28"/>
        </w:rPr>
        <w:t>
      10) экологиялық зілзалалар, табиғи және техногендi сипаттағы төтенше жағдайлар салдарынан тұрғын үйінен айырылған адамдар;</w:t>
      </w:r>
    </w:p>
    <w:bookmarkEnd w:id="38"/>
    <w:bookmarkStart w:name="z54" w:id="39"/>
    <w:p>
      <w:pPr>
        <w:spacing w:after="0"/>
        <w:ind w:left="0"/>
        <w:jc w:val="both"/>
      </w:pPr>
      <w:r>
        <w:rPr>
          <w:rFonts w:ascii="Times New Roman"/>
          <w:b w:val="false"/>
          <w:i w:val="false"/>
          <w:color w:val="000000"/>
          <w:sz w:val="28"/>
        </w:rPr>
        <w:t>
      11) "Алтын алқа", "Күміс алқа" алқаларымен наградталған немесе бұрын "Батыр ана" атағын алған, сондай-ақ I және II дәрежелі "Ана даңқы" ордендерімен наградталған көпбалалы аналар, көпбалалы отбасылар;</w:t>
      </w:r>
    </w:p>
    <w:bookmarkEnd w:id="39"/>
    <w:bookmarkStart w:name="z55" w:id="40"/>
    <w:p>
      <w:pPr>
        <w:spacing w:after="0"/>
        <w:ind w:left="0"/>
        <w:jc w:val="both"/>
      </w:pPr>
      <w:r>
        <w:rPr>
          <w:rFonts w:ascii="Times New Roman"/>
          <w:b w:val="false"/>
          <w:i w:val="false"/>
          <w:color w:val="000000"/>
          <w:sz w:val="28"/>
        </w:rPr>
        <w:t>
      12) мемлекеттiк немесе қоғамдық мiндеттерiн, әскери қызметiн орындау кезiнде, ғарыш кеңістігіне ұшуды дайындау немесе жүзеге асыру кезінде, адам өмiрiн құтқару кезiнде, құқық тәртiбiн қорғау кезiнде қаза тапқан (қайтыс болған) адамдардың отбасылары;</w:t>
      </w:r>
    </w:p>
    <w:bookmarkEnd w:id="40"/>
    <w:bookmarkStart w:name="z56" w:id="41"/>
    <w:p>
      <w:pPr>
        <w:spacing w:after="0"/>
        <w:ind w:left="0"/>
        <w:jc w:val="both"/>
      </w:pPr>
      <w:r>
        <w:rPr>
          <w:rFonts w:ascii="Times New Roman"/>
          <w:b w:val="false"/>
          <w:i w:val="false"/>
          <w:color w:val="000000"/>
          <w:sz w:val="28"/>
        </w:rPr>
        <w:t>
      13) толық емес отбасылар;</w:t>
      </w:r>
    </w:p>
    <w:bookmarkEnd w:id="41"/>
    <w:bookmarkStart w:name="z57" w:id="42"/>
    <w:p>
      <w:pPr>
        <w:spacing w:after="0"/>
        <w:ind w:left="0"/>
        <w:jc w:val="both"/>
      </w:pPr>
      <w:r>
        <w:rPr>
          <w:rFonts w:ascii="Times New Roman"/>
          <w:b w:val="false"/>
          <w:i w:val="false"/>
          <w:color w:val="000000"/>
          <w:sz w:val="28"/>
        </w:rPr>
        <w:t>
      14) асырауында кәмелетке толмаған балалары және жалпы орта, техникалық және кәсіптік, орта білімнен кейінгі, жоғары, жоғары оқу орнынан кейінгі білім беру ұйымдарында жалпы білім беретін немесе кәсіптік бағдарламалар бойынша күндізгі оқу нысаны бойынша білім алатын, бірақ жиырма үш жасқа толмаған балалары бар жесір әйелдер (тұл ер адамдар).</w:t>
      </w:r>
    </w:p>
    <w:bookmarkEnd w:id="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Мәдениет және ақпарат министрінің м.а. 14.03.2025 </w:t>
      </w:r>
      <w:r>
        <w:rPr>
          <w:rFonts w:ascii="Times New Roman"/>
          <w:b w:val="false"/>
          <w:i w:val="false"/>
          <w:color w:val="000000"/>
          <w:sz w:val="28"/>
        </w:rPr>
        <w:t>№ 96-НҚ</w:t>
      </w:r>
      <w:r>
        <w:rPr>
          <w:rFonts w:ascii="Times New Roman"/>
          <w:b w:val="false"/>
          <w:i w:val="false"/>
          <w:color w:val="ff0000"/>
          <w:sz w:val="28"/>
        </w:rPr>
        <w:t xml:space="preserve"> (17.03.2025 бастап </w:t>
      </w:r>
      <w:r>
        <w:rPr>
          <w:rFonts w:ascii="Times New Roman"/>
          <w:b w:val="false"/>
          <w:i w:val="false"/>
          <w:color w:val="000000"/>
          <w:sz w:val="28"/>
        </w:rPr>
        <w:t>қолданысқа</w:t>
      </w:r>
      <w:r>
        <w:rPr>
          <w:rFonts w:ascii="Times New Roman"/>
          <w:b w:val="false"/>
          <w:i w:val="false"/>
          <w:color w:val="ff0000"/>
          <w:sz w:val="28"/>
        </w:rPr>
        <w:t xml:space="preserve"> енгiзiледi) бұйрығымен.</w:t>
      </w:r>
      <w:r>
        <w:br/>
      </w:r>
      <w:r>
        <w:rPr>
          <w:rFonts w:ascii="Times New Roman"/>
          <w:b w:val="false"/>
          <w:i w:val="false"/>
          <w:color w:val="000000"/>
          <w:sz w:val="28"/>
        </w:rPr>
        <w:t>
</w:t>
      </w:r>
    </w:p>
    <w:bookmarkStart w:name="z42" w:id="43"/>
    <w:p>
      <w:pPr>
        <w:spacing w:after="0"/>
        <w:ind w:left="0"/>
        <w:jc w:val="both"/>
      </w:pPr>
      <w:r>
        <w:rPr>
          <w:rFonts w:ascii="Times New Roman"/>
          <w:b w:val="false"/>
          <w:i w:val="false"/>
          <w:color w:val="000000"/>
          <w:sz w:val="28"/>
        </w:rPr>
        <w:t>
      2. Халықтың әлеуметтік жағынан осал топтарын көшірме жасауға немесе басып шығаруға жұмсалатын шығындарды төлеуден босату осы Қағиданың 1-тармақта көрсетілген ақпарат пайдаланушылар ақпарат иеленушіге тиісті мәртебесін растайтын құжаттарды ұсынған кезде төлемнен босатылады.</w:t>
      </w:r>
    </w:p>
    <w:bookmarkEnd w:id="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Мәдениет және ақпарат министрінің м.а. 08.07.2026 </w:t>
      </w:r>
      <w:r>
        <w:rPr>
          <w:rFonts w:ascii="Times New Roman"/>
          <w:b w:val="false"/>
          <w:i w:val="false"/>
          <w:color w:val="ff0000"/>
          <w:sz w:val="28"/>
        </w:rPr>
        <w:t>№ 328-НҚ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3" w:id="44"/>
    <w:p>
      <w:pPr>
        <w:spacing w:after="0"/>
        <w:ind w:left="0"/>
        <w:jc w:val="both"/>
      </w:pPr>
      <w:r>
        <w:rPr>
          <w:rFonts w:ascii="Times New Roman"/>
          <w:b w:val="false"/>
          <w:i w:val="false"/>
          <w:color w:val="000000"/>
          <w:sz w:val="28"/>
        </w:rPr>
        <w:t>
      3. Тиісті мәртебені растайтын құжаттарды ұсыну мерзімі белгіленген тәртіппен алынған сұрау салу тіркелген күннен бастап 7 жұмыс күнінен аспауы қажет.</w:t>
      </w:r>
    </w:p>
    <w:bookmarkEnd w:id="44"/>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