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10f6" w14:textId="0e01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15 маусымдағы № 232 бұйрығы. Қазақстан Республикасының Әділет министрлігінде 2023 жылғы 16 маусымда № 32824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11687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Пестицидтерді тіркеу (ұсақмөлдекті және өндірістік) сынақтарынан өткізу және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39-1-тармақтар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Пестицидтерді мемлекеттік тіркеу үшін тіркелуші (өтінім беруші)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"Пестицидтерді мемлекеттік тіркеу (қайта тіркеу), пестицидтерді уақытша тіркеу, төмен қаупі бар биологиялық препаратты тіркеу" мемлекеттік қызметін көрсетуге қойылатын негізгі талаптар тізбесінде (бұдан әрі – Негізгі талаптар тізбесі) көрсетілген құжаттарды қоса бере отырып, "электрондық үкіметтің" веб-порталы (бұдан әрі – портал) арқылы электрондық нысанда Ведомствоға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пестицидті мемлекеттік тіркеуге арналған өтінімді ұсынады.</w:t>
      </w:r>
    </w:p>
    <w:p>
      <w:pPr>
        <w:spacing w:after="0"/>
        <w:ind w:left="0"/>
        <w:jc w:val="both"/>
      </w:pPr>
      <w:r>
        <w:rPr>
          <w:rFonts w:ascii="Times New Roman"/>
          <w:b w:val="false"/>
          <w:i w:val="false"/>
          <w:color w:val="000000"/>
          <w:sz w:val="28"/>
        </w:rPr>
        <w:t xml:space="preserve">
      Пестицидті мемлекеттік тіркеуге арналған өтінім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үшінші бөлігінде көзделген талаптарды сақтай отырып, толтырылады.</w:t>
      </w:r>
    </w:p>
    <w:p>
      <w:pPr>
        <w:spacing w:after="0"/>
        <w:ind w:left="0"/>
        <w:jc w:val="both"/>
      </w:pPr>
      <w:r>
        <w:rPr>
          <w:rFonts w:ascii="Times New Roman"/>
          <w:b w:val="false"/>
          <w:i w:val="false"/>
          <w:color w:val="000000"/>
          <w:sz w:val="28"/>
        </w:rPr>
        <w:t>
      Тіркелушінің (өтініш берушінің) порталдағы "жеке кабинетіне" мемлекеттік қызмет көрсетуге арналған сұраным қарау мәртебесі туралы ақпарат, сондай-ақ мемлекеттік көрсетілетін қызмет нәтижесін алған күні мен уақыты көрсетілген хабарлама жіберіледі.</w:t>
      </w:r>
    </w:p>
    <w:p>
      <w:pPr>
        <w:spacing w:after="0"/>
        <w:ind w:left="0"/>
        <w:jc w:val="both"/>
      </w:pPr>
      <w:r>
        <w:rPr>
          <w:rFonts w:ascii="Times New Roman"/>
          <w:b w:val="false"/>
          <w:i w:val="false"/>
          <w:color w:val="000000"/>
          <w:sz w:val="28"/>
        </w:rPr>
        <w:t>
      Ведомство кеңсесі құжаттар келіп түскен күні оларды қабылдауды, тіркеуді жүзеге асырады және жауапты құрылымдық бөлімшеге орындауға береді.</w:t>
      </w:r>
    </w:p>
    <w:p>
      <w:pPr>
        <w:spacing w:after="0"/>
        <w:ind w:left="0"/>
        <w:jc w:val="both"/>
      </w:pPr>
      <w:r>
        <w:rPr>
          <w:rFonts w:ascii="Times New Roman"/>
          <w:b w:val="false"/>
          <w:i w:val="false"/>
          <w:color w:val="000000"/>
          <w:sz w:val="28"/>
        </w:rPr>
        <w:t>
      Тіркелуші (өтініш беруші) Қазақстан Республикасының еңбек заңнамасына сәйкес жұмыс уақыты аяқталғаннан кейін, демалыс және мереке күндері жүгінген кезде, құжаттарды қабылдау және мемлекеттік қызметті көрсету нәтижесін беру одан кейінгі жақын жұмыс күні жүзеге асырылады.</w:t>
      </w:r>
    </w:p>
    <w:p>
      <w:pPr>
        <w:spacing w:after="0"/>
        <w:ind w:left="0"/>
        <w:jc w:val="both"/>
      </w:pPr>
      <w:r>
        <w:rPr>
          <w:rFonts w:ascii="Times New Roman"/>
          <w:b w:val="false"/>
          <w:i w:val="false"/>
          <w:color w:val="000000"/>
          <w:sz w:val="28"/>
        </w:rPr>
        <w:t>
      Ведомствоның жауапты құрылымдық бөлімшесінің қызметкері құжаттар тіркелген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Тіркелуші (өтініш беруші) Негізгі талаптар тізбесіне сәйкес құжаттар топтамасын және (немесе) мәліметтерді толық ұсынбаған, қолданылу мерзімі өткен құжаттарды ұсынған кезде Ведомство құжаттарды қабылдаудан бас тартады.</w:t>
      </w:r>
    </w:p>
    <w:p>
      <w:pPr>
        <w:spacing w:after="0"/>
        <w:ind w:left="0"/>
        <w:jc w:val="both"/>
      </w:pPr>
      <w:r>
        <w:rPr>
          <w:rFonts w:ascii="Times New Roman"/>
          <w:b w:val="false"/>
          <w:i w:val="false"/>
          <w:color w:val="000000"/>
          <w:sz w:val="28"/>
        </w:rPr>
        <w:t>
      Тіркелуші (өтініш беруші) Негізгі талаптар тізбесіне сәйкес құжаттардың толық топтамасын ұсынған жағдайда, Ведомствоның жауапты құрылымдық бөлімшесінің қызметкері уәкілетті мемлекеттік органдарға сұраным жолдайды, олар 10 (он) жұмыс күні ішінде Ведомствоға 10 жыл мерзімге пестицидті мемлекеттік тіркеуге келісу немесе пестицидті мемлекеттік тіркеуге келісуден бас тарту туралы ұсынымдарды қамтыған сараптама қорытындысын жібереді.</w:t>
      </w:r>
    </w:p>
    <w:p>
      <w:pPr>
        <w:spacing w:after="0"/>
        <w:ind w:left="0"/>
        <w:jc w:val="both"/>
      </w:pPr>
      <w:r>
        <w:rPr>
          <w:rFonts w:ascii="Times New Roman"/>
          <w:b w:val="false"/>
          <w:i w:val="false"/>
          <w:color w:val="000000"/>
          <w:sz w:val="28"/>
        </w:rPr>
        <w:t xml:space="preserve">
      Келісуші мемлекеттік органдар белгіленген мерзімде жауап ұсынбаған кезде, Рұқсаттар және хабарламалар туралы заңның 25-бабы </w:t>
      </w:r>
      <w:r>
        <w:rPr>
          <w:rFonts w:ascii="Times New Roman"/>
          <w:b w:val="false"/>
          <w:i w:val="false"/>
          <w:color w:val="000000"/>
          <w:sz w:val="28"/>
        </w:rPr>
        <w:t>3-тармағына</w:t>
      </w:r>
      <w:r>
        <w:rPr>
          <w:rFonts w:ascii="Times New Roman"/>
          <w:b w:val="false"/>
          <w:i w:val="false"/>
          <w:color w:val="000000"/>
          <w:sz w:val="28"/>
        </w:rPr>
        <w:t xml:space="preserve"> сәйкес пестицидті мемлекеттік тіркеу келісілді деп есептеледі.</w:t>
      </w:r>
    </w:p>
    <w:p>
      <w:pPr>
        <w:spacing w:after="0"/>
        <w:ind w:left="0"/>
        <w:jc w:val="both"/>
      </w:pPr>
      <w:r>
        <w:rPr>
          <w:rFonts w:ascii="Times New Roman"/>
          <w:b w:val="false"/>
          <w:i w:val="false"/>
          <w:color w:val="000000"/>
          <w:sz w:val="28"/>
        </w:rPr>
        <w:t>
      Уәкілетті мемлекеттік органдармен келісулер мемлекеттік тіркеуге ұсынылған пестицидті ауыл шаруашылығы өндірісінде қолданудан ықтимал тәуекелдердің болуы немесе болмауы және пестицидтің әсер етуші затының немесе пестицидтің өзінің Тізбеде және (немесе) Тізілімде болмауы тұрғысынан жүзеге асырылады.</w:t>
      </w:r>
    </w:p>
    <w:p>
      <w:pPr>
        <w:spacing w:after="0"/>
        <w:ind w:left="0"/>
        <w:jc w:val="both"/>
      </w:pPr>
      <w:r>
        <w:rPr>
          <w:rFonts w:ascii="Times New Roman"/>
          <w:b w:val="false"/>
          <w:i w:val="false"/>
          <w:color w:val="000000"/>
          <w:sz w:val="28"/>
        </w:rPr>
        <w:t>
      Қоршаған ортаны қорғау саласындағы уәкілетті мемлекеттік органның келісімін алу үшін Ведомство пестицидті мемлекеттік тіркеу мүмкіндігі туралы сұранымға мынадай құжаттарды қоса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пестицидке арналған қысқаша дерекнаманың электрондық көшірмесі;</w:t>
      </w:r>
    </w:p>
    <w:bookmarkStart w:name="z7" w:id="0"/>
    <w:p>
      <w:pPr>
        <w:spacing w:after="0"/>
        <w:ind w:left="0"/>
        <w:jc w:val="both"/>
      </w:pPr>
      <w:r>
        <w:rPr>
          <w:rFonts w:ascii="Times New Roman"/>
          <w:b w:val="false"/>
          <w:i w:val="false"/>
          <w:color w:val="000000"/>
          <w:sz w:val="28"/>
        </w:rPr>
        <w:t>
      2) пестицидті экологиялық-токсикологиялық және токсикологиялық-балық шаруашылығы бағалауы туралы есептердің электрондық көшірмелері (қызметін рұқсат беру құжаттарының (аккредиттеу, сертификат) негізінде Украинада, Еуразиялық экономикалық одаққа мүше мемлекеттерде жүзеге асыратын ғылыми ұйымдардың зерттеулерінің нәтижелерін (нотариалды куәландырылған көшірмесі) ұсынуға жол беріледі);</w:t>
      </w:r>
    </w:p>
    <w:bookmarkEnd w:id="0"/>
    <w:bookmarkStart w:name="z8" w:id="1"/>
    <w:p>
      <w:pPr>
        <w:spacing w:after="0"/>
        <w:ind w:left="0"/>
        <w:jc w:val="both"/>
      </w:pPr>
      <w:r>
        <w:rPr>
          <w:rFonts w:ascii="Times New Roman"/>
          <w:b w:val="false"/>
          <w:i w:val="false"/>
          <w:color w:val="000000"/>
          <w:sz w:val="28"/>
        </w:rPr>
        <w:t>
      3) балара шаруашылығы және мал шаруашылығы үшін пестицидті ветеринариялық-санитариялық, экологиялық-токсикологиялық бағалау туралы есептердің электрондық көшірмелері (қызметін рұқсат беру құжаттарының (аккредиттеу, сертификат) негізінде Украинада, Еуразиялық экономикалық одаққа мүше мемлекеттерде жүзеге асыратын ғылыми ұйымдардың зерттеулерінің нәтижелерін (нотариалды куәландырылған көшірмесі) ұсынуға жол беріледі);</w:t>
      </w:r>
    </w:p>
    <w:bookmarkEnd w:id="1"/>
    <w:bookmarkStart w:name="z9" w:id="2"/>
    <w:p>
      <w:pPr>
        <w:spacing w:after="0"/>
        <w:ind w:left="0"/>
        <w:jc w:val="both"/>
      </w:pPr>
      <w:r>
        <w:rPr>
          <w:rFonts w:ascii="Times New Roman"/>
          <w:b w:val="false"/>
          <w:i w:val="false"/>
          <w:color w:val="000000"/>
          <w:sz w:val="28"/>
        </w:rPr>
        <w:t>
      4) пестицидті өндіруші немесе тіркелуші (өтініш беруші) әзірлеген пестицидтің қауіпсіздік паспортының электрондық көшірмесі;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пестицидті тасымалдау, сақтау, қолдану және зарарсыздандыру жөніндегі ұсынымдардың электрондық көшірмелері;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 және орыс тілдерінде ақпараты бар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пестицидтің ыдысындағы заттаңбасының электрондық көшірмесі.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уәкілетті мемлекеттік органның келісімін алу үшін Ведомствоның жауапты құрылымдық бөлімшесінің қызметкері пестицидті мемлекеттік тіркеу мүмкіндігі туралы сұранымға рұқсат беру құжаттарының (аккредиттеу, сертификат) негізінде Еуразиялық экономикалық одаққа мүше мемлекеттерде қызметін жүзеге асыратын ғылыми ұйымдардың пестицидтің әсер етуші заты мен препараттық нысанын токсикологиялық-гигиеналық бағалау жөніндегі қорытындысының (нотариалды куәландырылған көшірмесі) электрондық көшірмесін қоса береді.</w:t>
      </w:r>
    </w:p>
    <w:p>
      <w:pPr>
        <w:spacing w:after="0"/>
        <w:ind w:left="0"/>
        <w:jc w:val="both"/>
      </w:pPr>
      <w:r>
        <w:rPr>
          <w:rFonts w:ascii="Times New Roman"/>
          <w:b w:val="false"/>
          <w:i w:val="false"/>
          <w:color w:val="000000"/>
          <w:sz w:val="28"/>
        </w:rPr>
        <w:t>
      Пестицидтің әсер етуші заты мен препараттық нысанын токсикологиялық-гигиеналық бағалау жөніндегі қорытындыда "Еуразиялық экономикалық одақта санитарлық шараларды қолдану туралы" Кеден одағы Комиссиясының 2010 жылғы 28 мамырдағы № 299 шешімімен бекітілген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талаптардың ІІ тарауының 15-бөлімінің 17-тармағында көзделген мәліметтер көрсетіледі.</w:t>
      </w:r>
    </w:p>
    <w:p>
      <w:pPr>
        <w:spacing w:after="0"/>
        <w:ind w:left="0"/>
        <w:jc w:val="both"/>
      </w:pPr>
      <w:r>
        <w:rPr>
          <w:rFonts w:ascii="Times New Roman"/>
          <w:b w:val="false"/>
          <w:i w:val="false"/>
          <w:color w:val="000000"/>
          <w:sz w:val="28"/>
        </w:rPr>
        <w:t>
      Ведомствоның жауапты құрылымдық бөлімшесінің қызметкері пестицидке арналған тіркеу дерекнамасының материалдарын қарағаннан және уәкілетті мемлекеттік органдардың келісімін алғаннан кейін мына шешімдердің бірін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пестицидті мемлекеттік тіркеу және тіркелушіге (өтініш берушіге)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пестицидке тіркеу куәлігін беру туралы қорытынды;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пестицидті мемлекеттік тіркеуден уәжді бас тарту.</w:t>
      </w:r>
    </w:p>
    <w:p>
      <w:pPr>
        <w:spacing w:after="0"/>
        <w:ind w:left="0"/>
        <w:jc w:val="both"/>
      </w:pPr>
      <w:r>
        <w:rPr>
          <w:rFonts w:ascii="Times New Roman"/>
          <w:b w:val="false"/>
          <w:i w:val="false"/>
          <w:color w:val="000000"/>
          <w:sz w:val="28"/>
        </w:rPr>
        <w:t>
      Келісуші уәкілетті мемлекеттік органдардың жауабы теріс болған не мемлекеттік қызметті көрсетуден бас тарту үшін Негізгі талаптар тізбесінің 9-тармағында көзделген негіздер анықталған кезде Ведомствоның жауапты құрылымдық бөлімшесінің қызметкері тіркелушіге (өтініш берушіге)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тыңдалым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қорытындысы бойынша Ведомствоның жауапты құрылымдық бөлімшесінің қызметкері пестицидке тіркеу куәлігін беру туралы немесе пестицидті мемлекеттік тіркеуден уәжді бас тарту туралы шешімді қабылдайды.</w:t>
      </w:r>
    </w:p>
    <w:p>
      <w:pPr>
        <w:spacing w:after="0"/>
        <w:ind w:left="0"/>
        <w:jc w:val="both"/>
      </w:pPr>
      <w:r>
        <w:rPr>
          <w:rFonts w:ascii="Times New Roman"/>
          <w:b w:val="false"/>
          <w:i w:val="false"/>
          <w:color w:val="000000"/>
          <w:sz w:val="28"/>
        </w:rPr>
        <w:t>
      Нәтиже Ведомство басшысының не оның міндетін атқарушы адамның электрондық цифрлық қолтаңбасымен (бұдан әрі – ЭЦҚ) куәландырылған электрондық құжат нысанында тіркелушінің (өтініш берушінің) "жеке кабинетіне" портал арқылы жіберіледі.</w:t>
      </w:r>
    </w:p>
    <w:p>
      <w:pPr>
        <w:spacing w:after="0"/>
        <w:ind w:left="0"/>
        <w:jc w:val="both"/>
      </w:pPr>
      <w:r>
        <w:rPr>
          <w:rFonts w:ascii="Times New Roman"/>
          <w:b w:val="false"/>
          <w:i w:val="false"/>
          <w:color w:val="000000"/>
          <w:sz w:val="28"/>
        </w:rPr>
        <w:t>
      Пестицидті мемлекеттік тіркеуге арналған электрондық өтінімді қарауды, пестицидті мемлекеттік тіркеуді уәкілетті мемлекеттік органдармен келісуді, шешім қабылдауды және пестицидке тіркеу куәлігін ресімдеуді немесе мемлекеттік қызмет көрсетуден уәжді бас тартуды тіркелуші (өтінім беруші) осы Қағидаларда белгіленген тиісті құжаттары бар электрондық өтінімді ұсынған күннен бастап 18 (он сегіз) жұмыс күнінен кешіктірмей Ведомство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39-1. Тіркелген пестицидті пайдалану (қолдану) саласы кеңейген кезде тіркелуші (өтінім беруші) электрондық нысанда портал арқылы Ведомствоға осы Қағидаларға </w:t>
      </w:r>
      <w:r>
        <w:rPr>
          <w:rFonts w:ascii="Times New Roman"/>
          <w:b w:val="false"/>
          <w:i w:val="false"/>
          <w:color w:val="000000"/>
          <w:sz w:val="28"/>
        </w:rPr>
        <w:t>14-2-қосымшаға</w:t>
      </w:r>
      <w:r>
        <w:rPr>
          <w:rFonts w:ascii="Times New Roman"/>
          <w:b w:val="false"/>
          <w:i w:val="false"/>
          <w:color w:val="000000"/>
          <w:sz w:val="28"/>
        </w:rPr>
        <w:t xml:space="preserve"> сәйкес нысан бойынша тіркелген пестицидті пайдалану (қолдану) саласы кеңейген кездегі өтінімді және Негізгі талаптар тізбесінде көрсетілген құжаттарды ұсынады.</w:t>
      </w:r>
    </w:p>
    <w:p>
      <w:pPr>
        <w:spacing w:after="0"/>
        <w:ind w:left="0"/>
        <w:jc w:val="both"/>
      </w:pPr>
      <w:r>
        <w:rPr>
          <w:rFonts w:ascii="Times New Roman"/>
          <w:b w:val="false"/>
          <w:i w:val="false"/>
          <w:color w:val="000000"/>
          <w:sz w:val="28"/>
        </w:rPr>
        <w:t xml:space="preserve">
      Тіркеушінің (өтінім берушінің) тіркелген пестицидті пайдалану (қолдану) саласын кеңейтуге арналған құжаттарын қарау осы Қағидалардың </w:t>
      </w:r>
      <w:r>
        <w:rPr>
          <w:rFonts w:ascii="Times New Roman"/>
          <w:b w:val="false"/>
          <w:i w:val="false"/>
          <w:color w:val="000000"/>
          <w:sz w:val="28"/>
        </w:rPr>
        <w:t>39-тармағына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 </w:t>
      </w:r>
    </w:p>
    <w:bookmarkStart w:name="z16" w:id="3"/>
    <w:p>
      <w:pPr>
        <w:spacing w:after="0"/>
        <w:ind w:left="0"/>
        <w:jc w:val="both"/>
      </w:pPr>
      <w:r>
        <w:rPr>
          <w:rFonts w:ascii="Times New Roman"/>
          <w:b w:val="false"/>
          <w:i w:val="false"/>
          <w:color w:val="000000"/>
          <w:sz w:val="28"/>
        </w:rPr>
        <w:t>
      "43. Пестицидті тіркеу куәлігінде оның қолданылу мерзімі, тіркеуші (өтініш беруші) туралы ақпарат, пестицидтің және оның әсер етуші затының саудадағы атауы, пестицидті қолдану регламенттері және пестицидті өндіруші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 </w:t>
      </w:r>
    </w:p>
    <w:bookmarkStart w:name="z18" w:id="4"/>
    <w:p>
      <w:pPr>
        <w:spacing w:after="0"/>
        <w:ind w:left="0"/>
        <w:jc w:val="both"/>
      </w:pPr>
      <w:r>
        <w:rPr>
          <w:rFonts w:ascii="Times New Roman"/>
          <w:b w:val="false"/>
          <w:i w:val="false"/>
          <w:color w:val="000000"/>
          <w:sz w:val="28"/>
        </w:rPr>
        <w:t>
      "45. "Жекелеген зиянды және аса қауіпті зиянды организмдермен, сондай-ақ, таралуы өсімдіктер мен өсімдік өнімдеріне елеулі зиян келтіруге, фитосанитариялық жағдайдың нашарлауына әкеп соғуы мүмкін Қазақстан Республикасының аумағында алғаш рет анықталған зиянды, аса қауіпті зиянды организмдер, карантиндік объектілер және бөтентекті түрлермен күресу үшін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мемлекеттік мекемесінен оларға қарсы тіркелген пестицидтері, тәуекелі төмен биологиялық препараттары жоқ зиянды немесе аса қауіпті зиянды организмдердің немесе карантиндік объектілердің және бөтентекті түрлердің анықталғаны туралы ақпарат болған кезде 2 (екі) жылдан аспайтын мерзімге пестицидтерді уақытша тіркеуге рұқсат етіледі.</w:t>
      </w:r>
    </w:p>
    <w:bookmarkEnd w:id="4"/>
    <w:p>
      <w:pPr>
        <w:spacing w:after="0"/>
        <w:ind w:left="0"/>
        <w:jc w:val="both"/>
      </w:pPr>
      <w:r>
        <w:rPr>
          <w:rFonts w:ascii="Times New Roman"/>
          <w:b w:val="false"/>
          <w:i w:val="false"/>
          <w:color w:val="000000"/>
          <w:sz w:val="28"/>
        </w:rPr>
        <w:t xml:space="preserve">
      Пестицидтерге уақытша тіркеуге алу үшін тіркелуші (өтінім беруші) электрондық нысанда портал арқылы Ведомствоға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пестицидті уақытша тіркеуге арналған өтінімді және Негізгі талаптар тізбесінде көрсетілген құжаттарды ұсынады.</w:t>
      </w:r>
    </w:p>
    <w:p>
      <w:pPr>
        <w:spacing w:after="0"/>
        <w:ind w:left="0"/>
        <w:jc w:val="both"/>
      </w:pPr>
      <w:r>
        <w:rPr>
          <w:rFonts w:ascii="Times New Roman"/>
          <w:b w:val="false"/>
          <w:i w:val="false"/>
          <w:color w:val="000000"/>
          <w:sz w:val="28"/>
        </w:rPr>
        <w:t>
      Пестицидті, тәуекелі төмен биологиялық препаратты уақытша тіркеу кезеңінде оны одан әрі мемлекеттік тіркеу үшін тіркелуші (өтініш беруші) осы Қағидаларға сәйкес, ұсақмөлдекті және өндірістік сынақтар, токсикологиялық бағалау жүргізеді.</w:t>
      </w:r>
    </w:p>
    <w:p>
      <w:pPr>
        <w:spacing w:after="0"/>
        <w:ind w:left="0"/>
        <w:jc w:val="both"/>
      </w:pPr>
      <w:r>
        <w:rPr>
          <w:rFonts w:ascii="Times New Roman"/>
          <w:b w:val="false"/>
          <w:i w:val="false"/>
          <w:color w:val="000000"/>
          <w:sz w:val="28"/>
        </w:rPr>
        <w:t>
      Алғаш рет анықталған карантиндік объектілермен күресу үшін әсер ету механизмі (түйіспелі, ішек, жүйелік және тағы басқа) әр түрлі ең көбі екі пестицидті уақытша тіркеуге рұқсат етіледі.</w:t>
      </w:r>
    </w:p>
    <w:p>
      <w:pPr>
        <w:spacing w:after="0"/>
        <w:ind w:left="0"/>
        <w:jc w:val="both"/>
      </w:pPr>
      <w:r>
        <w:rPr>
          <w:rFonts w:ascii="Times New Roman"/>
          <w:b w:val="false"/>
          <w:i w:val="false"/>
          <w:color w:val="000000"/>
          <w:sz w:val="28"/>
        </w:rPr>
        <w:t>
      Тіркелуші (өтініш беруші) Негізгі талаптар тізбесінде көрсетілген құжаттардың толық пакетін ұсынған кезде Ведомствоның жауапты құрылымдық бөлімшесінің қызметкері уәкілетті мемлекеттік органдарға сұраным жолдайды, олар 10 (он) жұмыс күні ішінде Ведомствоға 2 (екі) жыл мерзімге пестицидті, тәуекелі төмен биологиялық препаратты уақытша тіркеуді келісу немесе пестицидті уақытша тіркеуді келісуден бас тарту ұсынымдарын қамтыған сараптама қорытындысын жібереді.</w:t>
      </w:r>
    </w:p>
    <w:p>
      <w:pPr>
        <w:spacing w:after="0"/>
        <w:ind w:left="0"/>
        <w:jc w:val="both"/>
      </w:pPr>
      <w:r>
        <w:rPr>
          <w:rFonts w:ascii="Times New Roman"/>
          <w:b w:val="false"/>
          <w:i w:val="false"/>
          <w:color w:val="000000"/>
          <w:sz w:val="28"/>
        </w:rPr>
        <w:t xml:space="preserve">
      Ұсынылған құжаттарды қарағаннан кейін Ведомство пестицидті, тәуекелі төмен биологиялық препаратты уақытша тіркеуді және тіркелушіге (өтініш берушіге) пестицидке тіркеу куәлігін беру немесе пестицидті уақытша тіркеуден бас тарту және тіркелушіге (өтініш берушіге) осы Қағидаларға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пестицидті мемлекеттік тіркеуден уәжді бас тарту туралы шешімді қабылдайды.</w:t>
      </w:r>
    </w:p>
    <w:p>
      <w:pPr>
        <w:spacing w:after="0"/>
        <w:ind w:left="0"/>
        <w:jc w:val="both"/>
      </w:pPr>
      <w:r>
        <w:rPr>
          <w:rFonts w:ascii="Times New Roman"/>
          <w:b w:val="false"/>
          <w:i w:val="false"/>
          <w:color w:val="000000"/>
          <w:sz w:val="28"/>
        </w:rPr>
        <w:t>
      Пестицидті, тәуекелі төмен биологиялық препаратты уақытша тіркеу туралы шешімді қабылдаған кезде Ведомство пестицидтер тізіміне және оның толықтыруларының тізіміне өзгерістер енгізеді және бұл туралы ақпаратты Министрліктің интернет-ресурсында орналастырады.</w:t>
      </w:r>
    </w:p>
    <w:p>
      <w:pPr>
        <w:spacing w:after="0"/>
        <w:ind w:left="0"/>
        <w:jc w:val="both"/>
      </w:pPr>
      <w:r>
        <w:rPr>
          <w:rFonts w:ascii="Times New Roman"/>
          <w:b w:val="false"/>
          <w:i w:val="false"/>
          <w:color w:val="000000"/>
          <w:sz w:val="28"/>
        </w:rPr>
        <w:t>
      Пестицидке, тәуекелі төмен биологиялық препаратқа арналған уақытша тіркеу куәлігінің қолдану мерзімі 2 (екі) жылды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Тіркелген пестицидтің рецептурасы мен өндіру технологиясын сақтай отырып, оның өндірушісі ауысқан немесе қосылған кезде, тіркелуші (өтінім беруші) пестицидтің болжанып отырған Қазақстан Республикасының аумағына әкелерден 30 (отыз) жұмыс күнінен кешіктірмей Ведомстваға электронды түрде портал арқылы осы Қағидаларға </w:t>
      </w:r>
      <w:r>
        <w:rPr>
          <w:rFonts w:ascii="Times New Roman"/>
          <w:b w:val="false"/>
          <w:i w:val="false"/>
          <w:color w:val="000000"/>
          <w:sz w:val="28"/>
        </w:rPr>
        <w:t>15-1-қосымшаға</w:t>
      </w:r>
      <w:r>
        <w:rPr>
          <w:rFonts w:ascii="Times New Roman"/>
          <w:b w:val="false"/>
          <w:i w:val="false"/>
          <w:color w:val="000000"/>
          <w:sz w:val="28"/>
        </w:rPr>
        <w:t xml:space="preserve"> сәйкес нысан бойынша рецептурасы мен тіркелген пестицидті өндіру технологиясы сақтала отырып, оны өндіруші ауысқан немесе қосылған кездегі өтінімді және Негізгі талаптар тізбесінде көрсетілген құжаттарды ұсынады.</w:t>
      </w:r>
    </w:p>
    <w:p>
      <w:pPr>
        <w:spacing w:after="0"/>
        <w:ind w:left="0"/>
        <w:jc w:val="both"/>
      </w:pPr>
      <w:r>
        <w:rPr>
          <w:rFonts w:ascii="Times New Roman"/>
          <w:b w:val="false"/>
          <w:i w:val="false"/>
          <w:color w:val="000000"/>
          <w:sz w:val="28"/>
        </w:rPr>
        <w:t xml:space="preserve">
      Ұсынылған құжаттарды қарағаннан кейін Ведомство пестицидке бұрын берілген тіркеу куәлігін жою және оны пестицидке арналған жаңа тіркеу куәлігімен ауыстыру не өндірушіні ауыстырудан немесе қосудан бас тарту туралы және тіркелушіге (өтініш берушіге) осы Қағидаларға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пестицидті мемлекеттік тіркеуден уәжді бас тарту туралы шешімді қабылдайды.</w:t>
      </w:r>
    </w:p>
    <w:p>
      <w:pPr>
        <w:spacing w:after="0"/>
        <w:ind w:left="0"/>
        <w:jc w:val="both"/>
      </w:pPr>
      <w:r>
        <w:rPr>
          <w:rFonts w:ascii="Times New Roman"/>
          <w:b w:val="false"/>
          <w:i w:val="false"/>
          <w:color w:val="000000"/>
          <w:sz w:val="28"/>
        </w:rPr>
        <w:t>
      Пестицидке бұрын берілген тіркеу куәлігін жою және оны пестицидке арналған жаңа тіркеу куәлігімен ауыстыру туралы шешім қабылданған кезде қосымша пестицидтің жаңа өндірушісі қосымша көрсетіледі, Ведомство пестицидтер тiзiмiне және оның толықтыруларының тізіміне өзгерістер енгізеді және бұл туралы ақпаратты Министрліктің интернет-ресурсында орналастырады.</w:t>
      </w:r>
    </w:p>
    <w:p>
      <w:pPr>
        <w:spacing w:after="0"/>
        <w:ind w:left="0"/>
        <w:jc w:val="both"/>
      </w:pPr>
      <w:r>
        <w:rPr>
          <w:rFonts w:ascii="Times New Roman"/>
          <w:b w:val="false"/>
          <w:i w:val="false"/>
          <w:color w:val="000000"/>
          <w:sz w:val="28"/>
        </w:rPr>
        <w:t>
      Бұл ретте мемлекеттік тіркеу мерзімі сақталады, пестицидтің жаңа тіркеу және өндірістік сынақтары жүргізілмейді.</w:t>
      </w:r>
    </w:p>
    <w:p>
      <w:pPr>
        <w:spacing w:after="0"/>
        <w:ind w:left="0"/>
        <w:jc w:val="both"/>
      </w:pPr>
      <w:r>
        <w:rPr>
          <w:rFonts w:ascii="Times New Roman"/>
          <w:b w:val="false"/>
          <w:i w:val="false"/>
          <w:color w:val="000000"/>
          <w:sz w:val="28"/>
        </w:rPr>
        <w:t>
      Тіркелуші (өтінім беруші) ұсынған құжаттарды қарастыруды, шешім қабылдауды, пестицидке жаңа куәлік ресімдеу мен беруді Ведомство оларды ұсынған күнінен бастап 30 (отыз) жұмыс күнінен кешіктірмей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Пестицидтердi қайта тiркеу үшін тiркелушi (өтінім беруші) порталда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пестицидтi қайта тiркеуге арналған өтiнiмді және Негізгі талаптар тізбесінде көрсетілген құжаттарды ұсынады.</w:t>
      </w:r>
    </w:p>
    <w:p>
      <w:pPr>
        <w:spacing w:after="0"/>
        <w:ind w:left="0"/>
        <w:jc w:val="both"/>
      </w:pPr>
      <w:r>
        <w:rPr>
          <w:rFonts w:ascii="Times New Roman"/>
          <w:b w:val="false"/>
          <w:i w:val="false"/>
          <w:color w:val="000000"/>
          <w:sz w:val="28"/>
        </w:rPr>
        <w:t xml:space="preserve">
      Пестицидті қайта тіркеу осы Қағидалардың </w:t>
      </w:r>
      <w:r>
        <w:rPr>
          <w:rFonts w:ascii="Times New Roman"/>
          <w:b w:val="false"/>
          <w:i w:val="false"/>
          <w:color w:val="000000"/>
          <w:sz w:val="28"/>
        </w:rPr>
        <w:t>39-тармағына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Тiркелушi (өтінім беруші) ауысқан кезде тiркелушi (өтінім беруші) Ведомствоға портал арқылы электронды түрде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тiркелушiні (өтінім беруші) ауыстыруға арналған өтінімді және Негізгі талаптар тізбесінде көрсетілген құжаттарды ұсынады.</w:t>
      </w:r>
    </w:p>
    <w:p>
      <w:pPr>
        <w:spacing w:after="0"/>
        <w:ind w:left="0"/>
        <w:jc w:val="both"/>
      </w:pPr>
      <w:r>
        <w:rPr>
          <w:rFonts w:ascii="Times New Roman"/>
          <w:b w:val="false"/>
          <w:i w:val="false"/>
          <w:color w:val="000000"/>
          <w:sz w:val="28"/>
        </w:rPr>
        <w:t xml:space="preserve">
      Тiркелушiнің (өтінім берушінің) атауы өзгерген кезде тiркелуші (өтінім берушi) Ведомствоға портал арқылы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тiркелушiнің (өтінім берушінің) атауын өзгертуге арналған өтінімді және Негізгі талаптар тізбесінде көрсетілген құжаттарды ұсынады.</w:t>
      </w:r>
    </w:p>
    <w:p>
      <w:pPr>
        <w:spacing w:after="0"/>
        <w:ind w:left="0"/>
        <w:jc w:val="both"/>
      </w:pPr>
      <w:r>
        <w:rPr>
          <w:rFonts w:ascii="Times New Roman"/>
          <w:b w:val="false"/>
          <w:i w:val="false"/>
          <w:color w:val="000000"/>
          <w:sz w:val="28"/>
        </w:rPr>
        <w:t xml:space="preserve">
      Ұсынылған құжаттарды қарағаннан кейін Ведомство пестицидке бұрын берілген тіркеу куәлігінің күшін жою және оны жаңа тіркеу куәлігімен ауыстыру немесе тіркелушіні (өтініш берушіні) ауыстырудан немесе тіркелушінің (өтініш берушінің) атауын өзгертуден бас тарту туралы және тіркелушіге (өтініш берушіге) осы Қағидаларға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пестицидті мемлекеттік тіркеуден уәжді бас тарту туралы шешімді қабылдайды.</w:t>
      </w:r>
    </w:p>
    <w:p>
      <w:pPr>
        <w:spacing w:after="0"/>
        <w:ind w:left="0"/>
        <w:jc w:val="both"/>
      </w:pPr>
      <w:r>
        <w:rPr>
          <w:rFonts w:ascii="Times New Roman"/>
          <w:b w:val="false"/>
          <w:i w:val="false"/>
          <w:color w:val="000000"/>
          <w:sz w:val="28"/>
        </w:rPr>
        <w:t>
      Пестицидке бұрын берілген тіркеу куәлігінің күшін жою және қолданылу мерзімі мен жаңа тіркелуші (өтінім беруші), пестицидтің саудалық атауы, оның әсер етуші заты, пестицидті қолдану регламенттері туралы ақпаратты, сондай-ақ жаңа тіркеу нөмірі мен жаңа ресімдеу күнін бере отырып пестицидті өндіруші туралы ақпаратты көрсете отырып, оны жаңа тіркеу куәлігімен ауыстыру туралы шешім қабылданған кезде Ведомство пестицидтер тiзiмiне және оның толықтыруларының тізіміне өзгерістер енгізеді және бұл туралы ақпаратты Министрліктің интернет-ресурсында орналастырады.</w:t>
      </w:r>
    </w:p>
    <w:p>
      <w:pPr>
        <w:spacing w:after="0"/>
        <w:ind w:left="0"/>
        <w:jc w:val="both"/>
      </w:pPr>
      <w:r>
        <w:rPr>
          <w:rFonts w:ascii="Times New Roman"/>
          <w:b w:val="false"/>
          <w:i w:val="false"/>
          <w:color w:val="000000"/>
          <w:sz w:val="28"/>
        </w:rPr>
        <w:t>
      Бұл ретте пестицидті мемлекеттік тіркеу мерзімі сақталады, пестицидтің жаңа ұсақмөлдекті және өндірістік сынақтары жүргізілмейді.</w:t>
      </w:r>
    </w:p>
    <w:p>
      <w:pPr>
        <w:spacing w:after="0"/>
        <w:ind w:left="0"/>
        <w:jc w:val="both"/>
      </w:pPr>
      <w:r>
        <w:rPr>
          <w:rFonts w:ascii="Times New Roman"/>
          <w:b w:val="false"/>
          <w:i w:val="false"/>
          <w:color w:val="000000"/>
          <w:sz w:val="28"/>
        </w:rPr>
        <w:t>
      Негізгі талаптар тізбесінде көрсетілген құжаттарды қарастыруды, шешім қабылдауды, пестицидке жаңа тіркеу куәлігін ресімдеуді және беруді Ведомство олар ұсынылған күнінен бастап 30 (отыз) жұмыс күнінен кешіктірмей жүзеге асырады.";</w:t>
      </w:r>
    </w:p>
    <w:bookmarkStart w:name="z25" w:id="5"/>
    <w:p>
      <w:pPr>
        <w:spacing w:after="0"/>
        <w:ind w:left="0"/>
        <w:jc w:val="both"/>
      </w:pPr>
      <w:r>
        <w:rPr>
          <w:rFonts w:ascii="Times New Roman"/>
          <w:b w:val="false"/>
          <w:i w:val="false"/>
          <w:color w:val="000000"/>
          <w:sz w:val="28"/>
        </w:rPr>
        <w:t>
      мынадай мазмұндағы 57-1-тармақпен толықтырылсын:</w:t>
      </w:r>
    </w:p>
    <w:bookmarkEnd w:id="5"/>
    <w:bookmarkStart w:name="z26" w:id="6"/>
    <w:p>
      <w:pPr>
        <w:spacing w:after="0"/>
        <w:ind w:left="0"/>
        <w:jc w:val="both"/>
      </w:pPr>
      <w:r>
        <w:rPr>
          <w:rFonts w:ascii="Times New Roman"/>
          <w:b w:val="false"/>
          <w:i w:val="false"/>
          <w:color w:val="000000"/>
          <w:sz w:val="28"/>
        </w:rPr>
        <w:t>
      "57-1. Ведомство осы Қағидалар бекітілген немесе өзгертілген күннен бастап 3 (үш) жұмыс күні ішінде мемлекеттік қызмет көрсету тәртібі туралы ақпаратты өзектендіреді және "электрондық үкіметтің" ақпараттық-коммуникациялық инфрақұрылым және Бірыңғай байланыс орталығына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8" w:id="7"/>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7"/>
    <w:bookmarkStart w:name="z2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30"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3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3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маусымдағы</w:t>
            </w:r>
            <w:r>
              <w:br/>
            </w:r>
            <w:r>
              <w:rPr>
                <w:rFonts w:ascii="Times New Roman"/>
                <w:b w:val="false"/>
                <w:i w:val="false"/>
                <w:color w:val="000000"/>
                <w:sz w:val="20"/>
              </w:rPr>
              <w:t>№ 232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тіркеу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34" w:id="12"/>
    <w:p>
      <w:pPr>
        <w:spacing w:after="0"/>
        <w:ind w:left="0"/>
        <w:jc w:val="left"/>
      </w:pPr>
      <w:r>
        <w:rPr>
          <w:rFonts w:ascii="Times New Roman"/>
          <w:b/>
          <w:i w:val="false"/>
          <w:color w:val="000000"/>
        </w:rPr>
        <w:t xml:space="preserve"> "Пестицидтерді мемлекеттік тіркеу (қайта тіркеу), пестицидтерді уақытша тіркеу" төмен қаупі бар биологиялық препаратты тіркеу мемлекеттік қызмет көрсетуге қойылатын негізгі талаптар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Ауыл шаруашылығы министрлігінің Агроөнеркәсіптік кешендегі мемлекеттік инспекция комитеті (бұдан әрі – көрсетілетін қызметті бер</w:t>
            </w:r>
            <w:r>
              <w:rPr>
                <w:rFonts w:ascii="Times New Roman"/>
                <w:b/>
                <w:i w:val="false"/>
                <w:color w:val="000000"/>
                <w:sz w:val="20"/>
              </w:rPr>
              <w:t>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пестицидке тіркеу куәлігін беру кезінде – 18 (он сегіз) жұмыс күні;</w:t>
            </w:r>
          </w:p>
          <w:p>
            <w:pPr>
              <w:spacing w:after="20"/>
              <w:ind w:left="20"/>
              <w:jc w:val="both"/>
            </w:pPr>
            <w:r>
              <w:rPr>
                <w:rFonts w:ascii="Times New Roman"/>
                <w:b w:val="false"/>
                <w:i w:val="false"/>
                <w:color w:val="000000"/>
                <w:sz w:val="20"/>
              </w:rPr>
              <w:t>
2) тіркелген пестицидті пайдалану (қолдану) аясын кеңейту кезінде – 18 (он сегіз) жұмыс күні;</w:t>
            </w:r>
          </w:p>
          <w:p>
            <w:pPr>
              <w:spacing w:after="20"/>
              <w:ind w:left="20"/>
              <w:jc w:val="both"/>
            </w:pPr>
            <w:r>
              <w:rPr>
                <w:rFonts w:ascii="Times New Roman"/>
                <w:b w:val="false"/>
                <w:i w:val="false"/>
                <w:color w:val="000000"/>
                <w:sz w:val="20"/>
              </w:rPr>
              <w:t>
3) пестицидтерді уақытша тіркеу кезінде – 18 (он сегіз) жұмыс күні;</w:t>
            </w:r>
          </w:p>
          <w:p>
            <w:pPr>
              <w:spacing w:after="20"/>
              <w:ind w:left="20"/>
              <w:jc w:val="both"/>
            </w:pPr>
            <w:r>
              <w:rPr>
                <w:rFonts w:ascii="Times New Roman"/>
                <w:b w:val="false"/>
                <w:i w:val="false"/>
                <w:color w:val="000000"/>
                <w:sz w:val="20"/>
              </w:rPr>
              <w:t>
4) рецептурасы мен оны өндіру технологиясын сақтай отырып, тіркелген пестицидті өндірушіні ауыстырған немесе қосқан кезде – 30 (отыз) жұмыс күні;</w:t>
            </w:r>
          </w:p>
          <w:p>
            <w:pPr>
              <w:spacing w:after="20"/>
              <w:ind w:left="20"/>
              <w:jc w:val="both"/>
            </w:pPr>
            <w:r>
              <w:rPr>
                <w:rFonts w:ascii="Times New Roman"/>
                <w:b w:val="false"/>
                <w:i w:val="false"/>
                <w:color w:val="000000"/>
                <w:sz w:val="20"/>
              </w:rPr>
              <w:t>
5) пестицидті қайта тіркеу кезінде – 18 (он сегіз) жұмыс күні;</w:t>
            </w:r>
          </w:p>
          <w:p>
            <w:pPr>
              <w:spacing w:after="20"/>
              <w:ind w:left="20"/>
              <w:jc w:val="both"/>
            </w:pPr>
            <w:r>
              <w:rPr>
                <w:rFonts w:ascii="Times New Roman"/>
                <w:b w:val="false"/>
                <w:i w:val="false"/>
                <w:color w:val="000000"/>
                <w:sz w:val="20"/>
              </w:rPr>
              <w:t>
6) Тіркеуші (өтініш беруші) ауысқан кезде – 30 (отыз) жұмыс күні;</w:t>
            </w:r>
          </w:p>
          <w:p>
            <w:pPr>
              <w:spacing w:after="20"/>
              <w:ind w:left="20"/>
              <w:jc w:val="both"/>
            </w:pPr>
            <w:r>
              <w:rPr>
                <w:rFonts w:ascii="Times New Roman"/>
                <w:b w:val="false"/>
                <w:i w:val="false"/>
                <w:color w:val="000000"/>
                <w:sz w:val="20"/>
              </w:rPr>
              <w:t>
7) тіркеушінің (өтініш берушінің) атауы өзгерген кезде – 30 (отыз)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Пестицидке арналған тіркеу куәлігі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өтінімді қабылдау және мемлекеттік қызметті көрсету нәтижелерін беру одан кейінгі жақын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Пестицидке тіркеу куәлігін алу үшін:</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2015 жылғы 30 қаңтардағы № 4-4/61 бұйрығымен (Нормативтік құқықтық актілерді мемлекеттік тіркеу тізілімінде № 11687 болып тіркелген) бекітілген Пестицидтерді тіркеу (ұсақмөлдекті және өндірістік) сынақтарын жүргізу және мемлекеттік тіркеу қағидаларына (бұдан әрі – Қағидалар)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 пестицидті мемлекеттік тіркеуге өтінім;</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пестицидтің биологиялық және шаруашылық тиімділігін бағалау бойынша ұсақ мөлдекті сынақтардың нәтижелері туралы есептің және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пестицидтің биологиялық және шаруашылық тиімділігін бағалау бойынша өндірістік сынақтардың нәтижелері туралы есептің (бұдан әрі – пестицидтің ұсақ мөлдекті және өндірістік сынақтарының нәтижелері туралы есептер) электрондық көшірмелері;</w:t>
            </w:r>
          </w:p>
          <w:p>
            <w:pPr>
              <w:spacing w:after="20"/>
              <w:ind w:left="20"/>
              <w:jc w:val="both"/>
            </w:pPr>
            <w:r>
              <w:rPr>
                <w:rFonts w:ascii="Times New Roman"/>
                <w:b w:val="false"/>
                <w:i w:val="false"/>
                <w:color w:val="000000"/>
                <w:sz w:val="20"/>
              </w:rPr>
              <w:t xml:space="preserve">
3)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өсімдік шаруашылығы өнімінде және қоршаған орта объектілерінде пестицидтің қалдық мөлшерінің құрамын айқындау жөніндегі жұмыстарды жүргізу нәтижелері туралы есептің электрондық көшірмесі;</w:t>
            </w:r>
          </w:p>
          <w:p>
            <w:pPr>
              <w:spacing w:after="20"/>
              <w:ind w:left="20"/>
              <w:jc w:val="both"/>
            </w:pPr>
            <w:r>
              <w:rPr>
                <w:rFonts w:ascii="Times New Roman"/>
                <w:b w:val="false"/>
                <w:i w:val="false"/>
                <w:color w:val="000000"/>
                <w:sz w:val="20"/>
              </w:rPr>
              <w:t xml:space="preserve">
4)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пестицидтің өндірістік сынақтарын бағалау актісінің электрондық көшірмесі;</w:t>
            </w:r>
          </w:p>
          <w:p>
            <w:pPr>
              <w:spacing w:after="20"/>
              <w:ind w:left="20"/>
              <w:jc w:val="both"/>
            </w:pPr>
            <w:r>
              <w:rPr>
                <w:rFonts w:ascii="Times New Roman"/>
                <w:b w:val="false"/>
                <w:i w:val="false"/>
                <w:color w:val="000000"/>
                <w:sz w:val="20"/>
              </w:rPr>
              <w:t xml:space="preserve">
5)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пестицидтерге арналған қысқаша дерекнаманың электрондық көшірмесі;</w:t>
            </w:r>
          </w:p>
          <w:p>
            <w:pPr>
              <w:spacing w:after="20"/>
              <w:ind w:left="20"/>
              <w:jc w:val="both"/>
            </w:pPr>
            <w:r>
              <w:rPr>
                <w:rFonts w:ascii="Times New Roman"/>
                <w:b w:val="false"/>
                <w:i w:val="false"/>
                <w:color w:val="000000"/>
                <w:sz w:val="20"/>
              </w:rPr>
              <w:t>
6) рұқсат беру құжаттары (аккредиттеу, сертификат) негізінде Еуразиялық экономикалық одаққа мүше мемлекеттерде қызметін жүзеге асыратын ғылыми ұйымдардың әсер етуші зат және пестицидтің препараттық нысанын токсикологиялық-гигиеналық бағалау жөніндегі қорытындының электрондық көшірмесі (нотариалды куәландырылған көшірмесі);</w:t>
            </w:r>
          </w:p>
          <w:p>
            <w:pPr>
              <w:spacing w:after="20"/>
              <w:ind w:left="20"/>
              <w:jc w:val="both"/>
            </w:pPr>
            <w:r>
              <w:rPr>
                <w:rFonts w:ascii="Times New Roman"/>
                <w:b w:val="false"/>
                <w:i w:val="false"/>
                <w:color w:val="000000"/>
                <w:sz w:val="20"/>
              </w:rPr>
              <w:t>
7) пестицидті экологиялық-токсикологиялық және токсикологиялық-балық шаруашылығы бағалауы туралы есептердің электрондық көшірмелері (рұқсат беру құжаттары (аккредиттеу, сертификат) негізінде Украинада, Еуразиялық экономикалық одаққа мүше мемлекеттерде қызметін жүзеге асыратын ғылыми ұйымдардың зерттеу нәтижелерін ұсынуға жол беріледі (нотариалды куәландырылған көшірме));</w:t>
            </w:r>
          </w:p>
          <w:p>
            <w:pPr>
              <w:spacing w:after="20"/>
              <w:ind w:left="20"/>
              <w:jc w:val="both"/>
            </w:pPr>
            <w:r>
              <w:rPr>
                <w:rFonts w:ascii="Times New Roman"/>
                <w:b w:val="false"/>
                <w:i w:val="false"/>
                <w:color w:val="000000"/>
                <w:sz w:val="20"/>
              </w:rPr>
              <w:t>
8) балара шаруашылығы мен мал шаруашылығына арналған пестицидті ветеринариялық-санитариялық, экологиялық-токсикологиялық бағалау туралы есептердің электрондық көшірмелері (рұқсат беру құжаттары (аккредиттеу, сертификат) негізінде (Украинада, Еуразиялық экономикалық одаққа мүше мемлекеттерге қызметін жүзеге асыратын ғылыми ұйымдардың зерттеу нәтижелерін ұсынуға жол беріледі (нотариалды куәландырылған көшірмесі));</w:t>
            </w:r>
          </w:p>
          <w:p>
            <w:pPr>
              <w:spacing w:after="20"/>
              <w:ind w:left="20"/>
              <w:jc w:val="both"/>
            </w:pPr>
            <w:r>
              <w:rPr>
                <w:rFonts w:ascii="Times New Roman"/>
                <w:b w:val="false"/>
                <w:i w:val="false"/>
                <w:color w:val="000000"/>
                <w:sz w:val="20"/>
              </w:rPr>
              <w:t>
9) пестицидтегі әсер етуші затты анықтаудың талдамалық әдісінің электрондық көшірмесі. Тіркелуші (өтініш беруші) әдісті Қазақстан Республикасы жағдайына бейімдеуді жүргізеді;</w:t>
            </w:r>
          </w:p>
          <w:p>
            <w:pPr>
              <w:spacing w:after="20"/>
              <w:ind w:left="20"/>
              <w:jc w:val="both"/>
            </w:pPr>
            <w:r>
              <w:rPr>
                <w:rFonts w:ascii="Times New Roman"/>
                <w:b w:val="false"/>
                <w:i w:val="false"/>
                <w:color w:val="000000"/>
                <w:sz w:val="20"/>
              </w:rPr>
              <w:t>
10) Қазақстан Республикасындағы тамақ өнімдерінде, ауыл шаруашылығы өнімдерінде, қоршаған орта объектілерінде және биологиялық ортада пестицидтің (қажет болған жағдайда метаболиттердің) қалдық мөлшерін айқындау жөніндегі әдістемелік нұсқаулардың электрондық көшірмелері;</w:t>
            </w:r>
          </w:p>
          <w:p>
            <w:pPr>
              <w:spacing w:after="20"/>
              <w:ind w:left="20"/>
              <w:jc w:val="both"/>
            </w:pPr>
            <w:r>
              <w:rPr>
                <w:rFonts w:ascii="Times New Roman"/>
                <w:b w:val="false"/>
                <w:i w:val="false"/>
                <w:color w:val="000000"/>
                <w:sz w:val="20"/>
              </w:rPr>
              <w:t>
11) өсімдік шаруашылығы өніміндегі және қоршаған орта объектілеріндегі пестицид құрамы нормативтерінің электрондық көшірмелері (өсімдік шаруашылығы өніміндегі пестицидтің ең жоғары жол берілетін деңгейі, су айдындарының суындағы пестицидтің шекті жол берілетін концентрациясы (бұдан әрі – ШЖК), жұмыс аймағының ауасындағы ШЖК, жұмыс аймағының ауасындағы және атмосфералық ауадағы пестицидтің әсер етуінің шамаланған қауіпсіз деңгейі, топырақтағы ШЖК (Қазақстан Республикасы халқының санитариялық-эпидемиологиялық саламаттылығы саласындағы уәкілетті органмен немесе Украинада, Еуразиялық экономикалық одаққа мүше мемлекеттерде бекітілген);</w:t>
            </w:r>
          </w:p>
          <w:p>
            <w:pPr>
              <w:spacing w:after="20"/>
              <w:ind w:left="20"/>
              <w:jc w:val="both"/>
            </w:pPr>
            <w:r>
              <w:rPr>
                <w:rFonts w:ascii="Times New Roman"/>
                <w:b w:val="false"/>
                <w:i w:val="false"/>
                <w:color w:val="000000"/>
                <w:sz w:val="20"/>
              </w:rPr>
              <w:t>
12) пестицидті өндіруші мен тіркеуші (өтініш беруші) арасындағы пестицидті өндіруге арналған лицензиялық келісімнің, сондай-ақ пестицидті өндірушіге тиісті уәкілетті органдар берген пестицидті өндіруге арналған лицензияның немесе рұқсаттың электрондық көшірмесі;</w:t>
            </w:r>
          </w:p>
          <w:p>
            <w:pPr>
              <w:spacing w:after="20"/>
              <w:ind w:left="20"/>
              <w:jc w:val="both"/>
            </w:pPr>
            <w:r>
              <w:rPr>
                <w:rFonts w:ascii="Times New Roman"/>
                <w:b w:val="false"/>
                <w:i w:val="false"/>
                <w:color w:val="000000"/>
                <w:sz w:val="20"/>
              </w:rPr>
              <w:t>
13) пестицидті өндіруші немесе тіркелуші (өтініш беруші) әзірлеген пестицидтің қауіпсіздік паспортының электрондық көшірмесі;</w:t>
            </w:r>
          </w:p>
          <w:p>
            <w:pPr>
              <w:spacing w:after="20"/>
              <w:ind w:left="20"/>
              <w:jc w:val="both"/>
            </w:pPr>
            <w:r>
              <w:rPr>
                <w:rFonts w:ascii="Times New Roman"/>
                <w:b w:val="false"/>
                <w:i w:val="false"/>
                <w:color w:val="000000"/>
                <w:sz w:val="20"/>
              </w:rPr>
              <w:t xml:space="preserve">
14) Қағидаларға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 пестицидті тасымалдау, сақтау, қолдану және зарарсыздандыру жөніндегі ұсынымдардың электрондық көшірмелері;</w:t>
            </w:r>
          </w:p>
          <w:p>
            <w:pPr>
              <w:spacing w:after="20"/>
              <w:ind w:left="20"/>
              <w:jc w:val="both"/>
            </w:pPr>
            <w:r>
              <w:rPr>
                <w:rFonts w:ascii="Times New Roman"/>
                <w:b w:val="false"/>
                <w:i w:val="false"/>
                <w:color w:val="000000"/>
                <w:sz w:val="20"/>
              </w:rPr>
              <w:t xml:space="preserve">
15) қазақ және орыс тілдерінде ақпараты бар Қағидаларға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пестицидтің ыдысындағы заттаңбасының электрондық көшірмесі;</w:t>
            </w:r>
          </w:p>
          <w:p>
            <w:pPr>
              <w:spacing w:after="20"/>
              <w:ind w:left="20"/>
              <w:jc w:val="both"/>
            </w:pPr>
            <w:r>
              <w:rPr>
                <w:rFonts w:ascii="Times New Roman"/>
                <w:b w:val="false"/>
                <w:i w:val="false"/>
                <w:color w:val="000000"/>
                <w:sz w:val="20"/>
              </w:rPr>
              <w:t>
Пестицидке тіркеу куәлігін алу үшін (тіркелген пестицидті пайдалану (қолдану) аясын кеңейту кезінде):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14-2-қосымшаға</w:t>
            </w:r>
            <w:r>
              <w:rPr>
                <w:rFonts w:ascii="Times New Roman"/>
                <w:b w:val="false"/>
                <w:i w:val="false"/>
                <w:color w:val="000000"/>
                <w:sz w:val="20"/>
              </w:rPr>
              <w:t xml:space="preserve"> сәйкес нысан бойынша тіркелген пестицидті пайдалану (қолдану) саласын кеңейтуге арналған өтінім;</w:t>
            </w:r>
          </w:p>
          <w:p>
            <w:pPr>
              <w:spacing w:after="20"/>
              <w:ind w:left="20"/>
              <w:jc w:val="both"/>
            </w:pPr>
            <w:r>
              <w:rPr>
                <w:rFonts w:ascii="Times New Roman"/>
                <w:b w:val="false"/>
                <w:i w:val="false"/>
                <w:color w:val="000000"/>
                <w:sz w:val="20"/>
              </w:rPr>
              <w:t>
2) пестицидтің ұсақ мөлдекті және өндірістік сынақтарының нәтижелері туралы есептердің электрондық көшірмелері;</w:t>
            </w:r>
          </w:p>
          <w:p>
            <w:pPr>
              <w:spacing w:after="20"/>
              <w:ind w:left="20"/>
              <w:jc w:val="both"/>
            </w:pPr>
            <w:r>
              <w:rPr>
                <w:rFonts w:ascii="Times New Roman"/>
                <w:b w:val="false"/>
                <w:i w:val="false"/>
                <w:color w:val="000000"/>
                <w:sz w:val="20"/>
              </w:rPr>
              <w:t>
3) Қағидаларға 9-қосымшаға сәйкес нысан бойынша пестицидтің өндірістік сынақтарын бағалау актісінің электрондық көшірмесі;</w:t>
            </w:r>
          </w:p>
          <w:p>
            <w:pPr>
              <w:spacing w:after="20"/>
              <w:ind w:left="20"/>
              <w:jc w:val="both"/>
            </w:pPr>
            <w:r>
              <w:rPr>
                <w:rFonts w:ascii="Times New Roman"/>
                <w:b w:val="false"/>
                <w:i w:val="false"/>
                <w:color w:val="000000"/>
                <w:sz w:val="20"/>
              </w:rPr>
              <w:t xml:space="preserve">
4)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өсімдік шаруашылығы өнімінде және қоршаған орта объектілерінде пестицидтің қалдық мөлшерінің құрамын айқындау жөніндегі жұмыстарды жүргізу нәтижелері туралы есептің электрондық көшірмесі;</w:t>
            </w:r>
          </w:p>
          <w:p>
            <w:pPr>
              <w:spacing w:after="20"/>
              <w:ind w:left="20"/>
              <w:jc w:val="both"/>
            </w:pPr>
            <w:r>
              <w:rPr>
                <w:rFonts w:ascii="Times New Roman"/>
                <w:b w:val="false"/>
                <w:i w:val="false"/>
                <w:color w:val="000000"/>
                <w:sz w:val="20"/>
              </w:rPr>
              <w:t>
5) тамақ өнімдерінде, ауыл шаруашылығы өнімдерінде, қоршаған орта объектілерінде пестицидтің (қажет болған жағдайда метаболиттердің) қалдық мөлшерін айқындау жөніндегі әдістемелік нұсқаулардың электрондық көшірмелері (Қазақстан Республикасында бейімделген әдістемелерді ұсынуға жол беріледі);</w:t>
            </w:r>
          </w:p>
          <w:p>
            <w:pPr>
              <w:spacing w:after="20"/>
              <w:ind w:left="20"/>
              <w:jc w:val="both"/>
            </w:pPr>
            <w:r>
              <w:rPr>
                <w:rFonts w:ascii="Times New Roman"/>
                <w:b w:val="false"/>
                <w:i w:val="false"/>
                <w:color w:val="000000"/>
                <w:sz w:val="20"/>
              </w:rPr>
              <w:t>
6) өсімдік шаруашылығы өніміндегі және қоршаған орта объектілеріндегі пестицидтердің құрамы нормативтерінің электрондық көшірмелері (өсімдік шаруашылығы өніміндегі пестицидтің ең жоғары жол берілген деңгейі, су айдындарының суындағы ШЖК, жұмыс аймағының ауасындағы ШЖК, жұмыс аймағының ауасындағы және атмосфералық ауадағы пестицидтің әсер етуінің шамаланған қауіпсіз деңгейі, топырақтағы ШЖК) (Қазақстан Республикасы немесе Украина, Еуразиялық экономикалық одаққа мүше мемлекеттер халқының санитариялық-эпидемиологиялық саламаттылығы саласындағы уәкілетті орган бекіткен);</w:t>
            </w:r>
          </w:p>
          <w:p>
            <w:pPr>
              <w:spacing w:after="20"/>
              <w:ind w:left="20"/>
              <w:jc w:val="both"/>
            </w:pPr>
            <w:r>
              <w:rPr>
                <w:rFonts w:ascii="Times New Roman"/>
                <w:b w:val="false"/>
                <w:i w:val="false"/>
                <w:color w:val="000000"/>
                <w:sz w:val="20"/>
              </w:rPr>
              <w:t>
7) рұқсат беру құжаттары (аккредиттеу, сертификат) негізінде Еуразиялық экономикалық одаққа мүше мемлекеттерде қызметін жүзеге асыратын ғылыми ұйымдардың әсер етуші зат және пестицидтің препараттық нысанын токсикологиялық-гигиеналық бағалау жөніндегі қорытындының электрондық көшірмесі (нотариалды куәландырылған көшірмесі);</w:t>
            </w:r>
          </w:p>
          <w:p>
            <w:pPr>
              <w:spacing w:after="20"/>
              <w:ind w:left="20"/>
              <w:jc w:val="both"/>
            </w:pPr>
            <w:r>
              <w:rPr>
                <w:rFonts w:ascii="Times New Roman"/>
                <w:b w:val="false"/>
                <w:i w:val="false"/>
                <w:color w:val="000000"/>
                <w:sz w:val="20"/>
              </w:rPr>
              <w:t>
8) пестицидті экологиялық-токсикологиялық және токсикологиялық-балық шаруашылығы бағалауы туралы есептердің электрондық көшірмелері (рұқсат беру құжаттары (аккредиттеу, сертификат) негізінде Украинада, Еуразиялық экономикалық одаққа мүше мемлекеттерде қызметін жүзеге асыратын ғылыми ұйымдардың зерттеу нәтижелерін ұсынуға жол беріледі (нотариалды куәландырылған көшірме));</w:t>
            </w:r>
          </w:p>
          <w:p>
            <w:pPr>
              <w:spacing w:after="20"/>
              <w:ind w:left="20"/>
              <w:jc w:val="both"/>
            </w:pPr>
            <w:r>
              <w:rPr>
                <w:rFonts w:ascii="Times New Roman"/>
                <w:b w:val="false"/>
                <w:i w:val="false"/>
                <w:color w:val="000000"/>
                <w:sz w:val="20"/>
              </w:rPr>
              <w:t>
9) балара шаруашылығы мен мал шаруашылығына арналған пестицидті ветеринариялық-санитариялық, экологиялық-токсикологиялық бағалау туралы есептердің электрондық көшірмелері (рұқсат беру құжаттары (аккредиттеу, сертификат) негізінде (Украинада, Еуразиялық экономикалық одаққа мүше мемлекеттерге қызметін жүзеге асыратын ғылыми ұйымдардың зерттеу нәтижелерін ұсынуға жол беріледі (нотариалды куәландырылған көшірмесі));</w:t>
            </w:r>
          </w:p>
          <w:p>
            <w:pPr>
              <w:spacing w:after="20"/>
              <w:ind w:left="20"/>
              <w:jc w:val="both"/>
            </w:pPr>
            <w:r>
              <w:rPr>
                <w:rFonts w:ascii="Times New Roman"/>
                <w:b w:val="false"/>
                <w:i w:val="false"/>
                <w:color w:val="000000"/>
                <w:sz w:val="20"/>
              </w:rPr>
              <w:t xml:space="preserve">
10) Қағидаларға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 пестицидтерді тасымалдау, сақтау, қолдану және залалсыздандыру жөніндегі ұсынымның электрондық көшірмесі;</w:t>
            </w:r>
          </w:p>
          <w:p>
            <w:pPr>
              <w:spacing w:after="20"/>
              <w:ind w:left="20"/>
              <w:jc w:val="both"/>
            </w:pPr>
            <w:r>
              <w:rPr>
                <w:rFonts w:ascii="Times New Roman"/>
                <w:b w:val="false"/>
                <w:i w:val="false"/>
                <w:color w:val="000000"/>
                <w:sz w:val="20"/>
              </w:rPr>
              <w:t xml:space="preserve">
11) Қағидаларға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пестицидтің ыдыстағы жапсырмасының қазақ және орыс тілдерінде ақпараты бар электрондық көшірмесі.</w:t>
            </w:r>
          </w:p>
          <w:p>
            <w:pPr>
              <w:spacing w:after="20"/>
              <w:ind w:left="20"/>
              <w:jc w:val="both"/>
            </w:pPr>
            <w:r>
              <w:rPr>
                <w:rFonts w:ascii="Times New Roman"/>
                <w:b w:val="false"/>
                <w:i w:val="false"/>
                <w:color w:val="000000"/>
                <w:sz w:val="20"/>
              </w:rPr>
              <w:t>
Пестицидтерді уақытша тіркеу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 пестицидті уақытша тіркеуге арналған өтінім;</w:t>
            </w:r>
          </w:p>
          <w:p>
            <w:pPr>
              <w:spacing w:after="20"/>
              <w:ind w:left="20"/>
              <w:jc w:val="both"/>
            </w:pPr>
            <w:r>
              <w:rPr>
                <w:rFonts w:ascii="Times New Roman"/>
                <w:b w:val="false"/>
                <w:i w:val="false"/>
                <w:color w:val="000000"/>
                <w:sz w:val="20"/>
              </w:rPr>
              <w:t>
2) ғылыми-зерттеу мекемелерінің пестицидті анықталған зиянды немесе аса қауіпті зиянды организмдерге немесе карантиндік объектілерге қарсы тіркеу жүргізудің қажеттілігін талдай және негіздей отырып, төмен қауіпі бар биологиялық препаратты уақытша тіркеуді жүргізудің орындылығы туралы кемінде 2 (екі) ұсынымының болуы;</w:t>
            </w:r>
          </w:p>
          <w:p>
            <w:pPr>
              <w:spacing w:after="20"/>
              <w:ind w:left="20"/>
              <w:jc w:val="both"/>
            </w:pPr>
            <w:r>
              <w:rPr>
                <w:rFonts w:ascii="Times New Roman"/>
                <w:b w:val="false"/>
                <w:i w:val="false"/>
                <w:color w:val="000000"/>
                <w:sz w:val="20"/>
              </w:rPr>
              <w:t>
3) Еуразиялық экономикалық Одақ мемлекеттерінде осындай қолдану саласы бойынша (сол дақылда және сол зиянды организмдерге қарсы) пестицидтің, төмен қауіпі бар биологиялық препараттың мемлекеттік тіркелгенін растайтын құжаттың болуы.</w:t>
            </w:r>
          </w:p>
          <w:p>
            <w:pPr>
              <w:spacing w:after="20"/>
              <w:ind w:left="20"/>
              <w:jc w:val="both"/>
            </w:pPr>
            <w:r>
              <w:rPr>
                <w:rFonts w:ascii="Times New Roman"/>
                <w:b w:val="false"/>
                <w:i w:val="false"/>
                <w:color w:val="000000"/>
                <w:sz w:val="20"/>
              </w:rPr>
              <w:t>
Тіркелген пестицидті өндірушіні оны өндірудің рецептурасы мен технологиясын сақтай отырып ауыстырған немесе қосқан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15-1-қосымшаға</w:t>
            </w:r>
            <w:r>
              <w:rPr>
                <w:rFonts w:ascii="Times New Roman"/>
                <w:b w:val="false"/>
                <w:i w:val="false"/>
                <w:color w:val="000000"/>
                <w:sz w:val="20"/>
              </w:rPr>
              <w:t xml:space="preserve"> сәйкес нысан бойынша пестицидті өндірудің рецептурасы мен технологиясын сақтай отырып, тіркелген пестицид өндірушіні ауыстыруға немесе қосуға арналған өтінім;</w:t>
            </w:r>
          </w:p>
          <w:p>
            <w:pPr>
              <w:spacing w:after="20"/>
              <w:ind w:left="20"/>
              <w:jc w:val="both"/>
            </w:pPr>
            <w:r>
              <w:rPr>
                <w:rFonts w:ascii="Times New Roman"/>
                <w:b w:val="false"/>
                <w:i w:val="false"/>
                <w:color w:val="000000"/>
                <w:sz w:val="20"/>
              </w:rPr>
              <w:t>
2) Тіркеуші (өтініш беруші) мен пестицидті өндіруші арасындағы пестицидті өндіруге арналған лицензиялық келісім (салыстырып тексеру үшін түпнұсқасы болмаған кезде нотариалды куәландырылған көшірме), сондай-ақ тиісті мемлекеттік уәкілетті органдар жаңа пестицидті өндірушіге берген пестицидті өндіруге арналған лицензия немесе рұқсат (Қазақстан Республикасының резиденті емес – тіркелушілер (өтініш берушілер) үшін салыстырып тексеру үшін түпнұсқалары болмаған кезде нотариалды куәландырылған көшірмелері);</w:t>
            </w:r>
          </w:p>
          <w:p>
            <w:pPr>
              <w:spacing w:after="20"/>
              <w:ind w:left="20"/>
              <w:jc w:val="both"/>
            </w:pPr>
            <w:r>
              <w:rPr>
                <w:rFonts w:ascii="Times New Roman"/>
                <w:b w:val="false"/>
                <w:i w:val="false"/>
                <w:color w:val="000000"/>
                <w:sz w:val="20"/>
              </w:rPr>
              <w:t>
3) аккредиттелген (сертификатталған) зертханада жүргізілген, пестицид және оның әсер етуші заттарының (оның ішінде әсер етуші заттағы ілеспе қоспалар бойынша) құрамының тіркелген пестицид пен оның әсер етуші затының құрамының бірдейлігін растайтын зертханалық талдау деректері;</w:t>
            </w:r>
          </w:p>
          <w:p>
            <w:pPr>
              <w:spacing w:after="20"/>
              <w:ind w:left="20"/>
              <w:jc w:val="both"/>
            </w:pPr>
            <w:r>
              <w:rPr>
                <w:rFonts w:ascii="Times New Roman"/>
                <w:b w:val="false"/>
                <w:i w:val="false"/>
                <w:color w:val="000000"/>
                <w:sz w:val="20"/>
              </w:rPr>
              <w:t>
4) пестицидке бұрын берілген тіркеу куәлігінің түпнұсқасының электрондық көшірмесі (пестицидке тіркеу куәлігін қағаз түрінде алған жағдайда).</w:t>
            </w:r>
          </w:p>
          <w:p>
            <w:pPr>
              <w:spacing w:after="20"/>
              <w:ind w:left="20"/>
              <w:jc w:val="both"/>
            </w:pPr>
            <w:r>
              <w:rPr>
                <w:rFonts w:ascii="Times New Roman"/>
                <w:b w:val="false"/>
                <w:i w:val="false"/>
                <w:color w:val="000000"/>
                <w:sz w:val="20"/>
              </w:rPr>
              <w:t>
Пестицидті қайта тіркеу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пестицидті қайта тіркеуге арналған өтінім;</w:t>
            </w:r>
          </w:p>
          <w:p>
            <w:pPr>
              <w:spacing w:after="20"/>
              <w:ind w:left="20"/>
              <w:jc w:val="both"/>
            </w:pPr>
            <w:r>
              <w:rPr>
                <w:rFonts w:ascii="Times New Roman"/>
                <w:b w:val="false"/>
                <w:i w:val="false"/>
                <w:color w:val="000000"/>
                <w:sz w:val="20"/>
              </w:rPr>
              <w:t>
2) пестицидтерге бұрын берілген тіркеу куәлігінің түпнұсқасының электрондық көшірмесі (пестицидке тіркеу куәлігін қағаз түрінде алған жағдайда);</w:t>
            </w:r>
          </w:p>
          <w:p>
            <w:pPr>
              <w:spacing w:after="20"/>
              <w:ind w:left="20"/>
              <w:jc w:val="both"/>
            </w:pPr>
            <w:r>
              <w:rPr>
                <w:rFonts w:ascii="Times New Roman"/>
                <w:b w:val="false"/>
                <w:i w:val="false"/>
                <w:color w:val="000000"/>
                <w:sz w:val="20"/>
              </w:rPr>
              <w:t>
3) Қағидаларға 3-қосымшаға сәйкес нысан бойынша пестицидтерге арналған қысқаша дерекнаманың электрондық көшірмесі;</w:t>
            </w:r>
          </w:p>
          <w:p>
            <w:pPr>
              <w:spacing w:after="20"/>
              <w:ind w:left="20"/>
              <w:jc w:val="both"/>
            </w:pPr>
            <w:r>
              <w:rPr>
                <w:rFonts w:ascii="Times New Roman"/>
                <w:b w:val="false"/>
                <w:i w:val="false"/>
                <w:color w:val="000000"/>
                <w:sz w:val="20"/>
              </w:rPr>
              <w:t>
4) рұқсат беру құжаттары (аккредиттеу, сертификат) негізінде Еуразиялық экономикалық одаққа мүше мемлекеттерде қызметін жүзеге асыратын ғылыми ұйымдардың әсер етуші зат және пестицидтің препараттық нысанын токсикологиялық-гигиеналық бағалау жөніндегі қорытындының электрондық көшірмесі (нотариалды куәландырылған көшірмесі);</w:t>
            </w:r>
          </w:p>
          <w:p>
            <w:pPr>
              <w:spacing w:after="20"/>
              <w:ind w:left="20"/>
              <w:jc w:val="both"/>
            </w:pPr>
            <w:r>
              <w:rPr>
                <w:rFonts w:ascii="Times New Roman"/>
                <w:b w:val="false"/>
                <w:i w:val="false"/>
                <w:color w:val="000000"/>
                <w:sz w:val="20"/>
              </w:rPr>
              <w:t>
5) пестицидті экологиялық-токсикологиялық және токсикологиялық-балық шаруашылығы бағалауы туралы есептердің электрондық көшірмелері (рұқсат беру құжаттары (аккредиттеу, сертификат) негізінде Украинада, Еуразиялық экономикалық одаққа мүше мемлекеттерде қызметін жүзеге асыратын ғылыми ұйымдардың зерттеу нәтижелерін ұсынуға жол беріледі (нотариалды куәландырылған көшірме));</w:t>
            </w:r>
          </w:p>
          <w:p>
            <w:pPr>
              <w:spacing w:after="20"/>
              <w:ind w:left="20"/>
              <w:jc w:val="both"/>
            </w:pPr>
            <w:r>
              <w:rPr>
                <w:rFonts w:ascii="Times New Roman"/>
                <w:b w:val="false"/>
                <w:i w:val="false"/>
                <w:color w:val="000000"/>
                <w:sz w:val="20"/>
              </w:rPr>
              <w:t>
6) балара шаруашылығы мен мал шаруашылығына арналған пестицидті ветеринариялық-санитариялық, экологиялық-токсикологиялық бағалау туралы есептердің электрондық көшірмелері (рұқсат беру құжаттары (аккредиттеу, сертификат) негізінде (Украинада, Еуразиялық экономикалық одаққа мүше мемлекеттерге қызметін жүзеге асыратын ғылыми ұйымдардың зерттеу нәтижелерін ұсынуға жол беріледі (нотариалды куәландырылған көшірмесі));</w:t>
            </w:r>
          </w:p>
          <w:p>
            <w:pPr>
              <w:spacing w:after="20"/>
              <w:ind w:left="20"/>
              <w:jc w:val="both"/>
            </w:pPr>
            <w:r>
              <w:rPr>
                <w:rFonts w:ascii="Times New Roman"/>
                <w:b w:val="false"/>
                <w:i w:val="false"/>
                <w:color w:val="000000"/>
                <w:sz w:val="20"/>
              </w:rPr>
              <w:t>
7) пестицидті өндіруші мен тіркеуші (өтініш беруші) арасындағы пестицидті өндіруге арналған лицензиялық келісімнің, сондай-ақ пестицидті өндірушіге тиісті уәкілетті органдар берген пестицидті өндіруге арналған лицензияның немесе рұқсаттың электрондық көшірмесі.</w:t>
            </w:r>
          </w:p>
          <w:p>
            <w:pPr>
              <w:spacing w:after="20"/>
              <w:ind w:left="20"/>
              <w:jc w:val="both"/>
            </w:pPr>
            <w:r>
              <w:rPr>
                <w:rFonts w:ascii="Times New Roman"/>
                <w:b w:val="false"/>
                <w:i w:val="false"/>
                <w:color w:val="000000"/>
                <w:sz w:val="20"/>
              </w:rPr>
              <w:t>
Тіркелуші (өтініш беруші) ауысқан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17-қосымшаға</w:t>
            </w:r>
            <w:r>
              <w:rPr>
                <w:rFonts w:ascii="Times New Roman"/>
                <w:b w:val="false"/>
                <w:i w:val="false"/>
                <w:color w:val="000000"/>
                <w:sz w:val="20"/>
              </w:rPr>
              <w:t xml:space="preserve"> сәйкес нысан бойынша тіркелушіні (өтініш берушіні) ауыстыруға арналған өтінім;</w:t>
            </w:r>
          </w:p>
          <w:p>
            <w:pPr>
              <w:spacing w:after="20"/>
              <w:ind w:left="20"/>
              <w:jc w:val="both"/>
            </w:pPr>
            <w:r>
              <w:rPr>
                <w:rFonts w:ascii="Times New Roman"/>
                <w:b w:val="false"/>
                <w:i w:val="false"/>
                <w:color w:val="000000"/>
                <w:sz w:val="20"/>
              </w:rPr>
              <w:t>
2) тіркелушінің (өтініш берушінің) атынан тіркелушіні (өтініш берушіні) ауыстыру туралы хат, сондай-ақ пестицидті мемлекеттік тіркелуге құқықтардың жаңа тіркелушіге (өтініш берушіге) берілгенін немесе тіркелушінің (өтініш берушінің) қайта ұйымдастырылғанын растайтын құжаттар (салыстырып тексеру үшін түпнұсқалары болмаған кезде нотариалды куәландырылған көшірмелері);</w:t>
            </w:r>
          </w:p>
          <w:p>
            <w:pPr>
              <w:spacing w:after="20"/>
              <w:ind w:left="20"/>
              <w:jc w:val="both"/>
            </w:pPr>
            <w:r>
              <w:rPr>
                <w:rFonts w:ascii="Times New Roman"/>
                <w:b w:val="false"/>
                <w:i w:val="false"/>
                <w:color w:val="000000"/>
                <w:sz w:val="20"/>
              </w:rPr>
              <w:t>
3) жаңа тіркелуші (өтініш беруші) атынан пестицидті мемлекеттік тіркеу құқығын алғанын және пестицидтің саудадағы атауын, әсер етуші затты өндірушіні және пестицидтің препараттық нысанын өндірушіні, пестицидті пайдалану (қолдану) регламенттерін сақтағанын растайтын хат;</w:t>
            </w:r>
          </w:p>
          <w:p>
            <w:pPr>
              <w:spacing w:after="20"/>
              <w:ind w:left="20"/>
              <w:jc w:val="both"/>
            </w:pPr>
            <w:r>
              <w:rPr>
                <w:rFonts w:ascii="Times New Roman"/>
                <w:b w:val="false"/>
                <w:i w:val="false"/>
                <w:color w:val="000000"/>
                <w:sz w:val="20"/>
              </w:rPr>
              <w:t>
4) пестицидке бұрын берілген тіркеу куәлігінің түпнұсқасының электрондық көшірмесі (пестицидке тіркеу куәлігін қағаз түрінде алған жағдайда);</w:t>
            </w:r>
          </w:p>
          <w:p>
            <w:pPr>
              <w:spacing w:after="20"/>
              <w:ind w:left="20"/>
              <w:jc w:val="both"/>
            </w:pPr>
            <w:r>
              <w:rPr>
                <w:rFonts w:ascii="Times New Roman"/>
                <w:b w:val="false"/>
                <w:i w:val="false"/>
                <w:color w:val="000000"/>
                <w:sz w:val="20"/>
              </w:rPr>
              <w:t>
5) осы Негізгі талаптар тізбесінің 8-тармағында көрсетілген, жаңа тіркелушінің (өтініш берушінің) атынан ресімделген құжаттар;</w:t>
            </w:r>
          </w:p>
          <w:p>
            <w:pPr>
              <w:spacing w:after="20"/>
              <w:ind w:left="20"/>
              <w:jc w:val="both"/>
            </w:pPr>
            <w:r>
              <w:rPr>
                <w:rFonts w:ascii="Times New Roman"/>
                <w:b w:val="false"/>
                <w:i w:val="false"/>
                <w:color w:val="000000"/>
                <w:sz w:val="20"/>
              </w:rPr>
              <w:t>
6) заңды тұлғалар үшін заңды тұлғаны мемлекеттік қайта тіркеу туралы анықтама Қазақстан Республикасының бейрезиденттері – тіркелушілері (өтініш берушілері) үшін салыстырып тексеру үшін түпнұсқасы болмаған кезде (нотариалды куәландырылған көшірмесі).</w:t>
            </w:r>
          </w:p>
          <w:p>
            <w:pPr>
              <w:spacing w:after="20"/>
              <w:ind w:left="20"/>
              <w:jc w:val="both"/>
            </w:pPr>
            <w:r>
              <w:rPr>
                <w:rFonts w:ascii="Times New Roman"/>
                <w:b w:val="false"/>
                <w:i w:val="false"/>
                <w:color w:val="000000"/>
                <w:sz w:val="20"/>
              </w:rPr>
              <w:t>
Тіркелушінің (өтініш берушінің) атауы өзгерген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18-қосымшаға</w:t>
            </w:r>
            <w:r>
              <w:rPr>
                <w:rFonts w:ascii="Times New Roman"/>
                <w:b w:val="false"/>
                <w:i w:val="false"/>
                <w:color w:val="000000"/>
                <w:sz w:val="20"/>
              </w:rPr>
              <w:t xml:space="preserve"> сәйкес нысан бойынша тіркелушінің (өтініш берушінің) атауын өзгертуге арналған өтінім;</w:t>
            </w:r>
          </w:p>
          <w:p>
            <w:pPr>
              <w:spacing w:after="20"/>
              <w:ind w:left="20"/>
              <w:jc w:val="both"/>
            </w:pPr>
            <w:r>
              <w:rPr>
                <w:rFonts w:ascii="Times New Roman"/>
                <w:b w:val="false"/>
                <w:i w:val="false"/>
                <w:color w:val="000000"/>
                <w:sz w:val="20"/>
              </w:rPr>
              <w:t>
2) тіркелушінің (өтініш берушінің) атынан пестицидтің саудадағы атауын сақтай отырып, тіркелушінің (өтініш берушінің) атауын өзгерту туралы, әрекет етуші затты өндіруші және пестицидтің препараттық нысанын өндіруші хаты, пестицидті пайдалану (қолдану) регламенттерінің, сондай-ақ тіркелушінің (өтініш берушінің) атауының өзгергенін растайтын құжаттардың (салыстырып тексеру үшін түпнұсқалары болмаған кезде нотариалды куәландырылған көшірмелердің);</w:t>
            </w:r>
          </w:p>
          <w:p>
            <w:pPr>
              <w:spacing w:after="20"/>
              <w:ind w:left="20"/>
              <w:jc w:val="both"/>
            </w:pPr>
            <w:r>
              <w:rPr>
                <w:rFonts w:ascii="Times New Roman"/>
                <w:b w:val="false"/>
                <w:i w:val="false"/>
                <w:color w:val="000000"/>
                <w:sz w:val="20"/>
              </w:rPr>
              <w:t>
3) пестицидке бұрын берілген тіркеу куәлігінің түпнұсқасының электрондық көшірмесі (пестицидке тіркеу куәлігін қағаз түрінде алған жағдайда);</w:t>
            </w:r>
          </w:p>
          <w:p>
            <w:pPr>
              <w:spacing w:after="20"/>
              <w:ind w:left="20"/>
              <w:jc w:val="both"/>
            </w:pPr>
            <w:r>
              <w:rPr>
                <w:rFonts w:ascii="Times New Roman"/>
                <w:b w:val="false"/>
                <w:i w:val="false"/>
                <w:color w:val="000000"/>
                <w:sz w:val="20"/>
              </w:rPr>
              <w:t>
4) заңды тұлғаны мемлекеттік қайта тіркеу туралы анықтама – заңды тұлғалар үшін (нотариалды куәландырылған көшірмесі, Қазақстан Республикасыныңбейрезиденті– тіркеушілері (өтініш берушілері) үшін салыстырып тексеру үшін түпнұсқасы болмаған кезде).</w:t>
            </w:r>
          </w:p>
          <w:p>
            <w:pPr>
              <w:spacing w:after="20"/>
              <w:ind w:left="20"/>
              <w:jc w:val="both"/>
            </w:pPr>
            <w:r>
              <w:rPr>
                <w:rFonts w:ascii="Times New Roman"/>
                <w:b w:val="false"/>
                <w:i w:val="false"/>
                <w:color w:val="000000"/>
                <w:sz w:val="20"/>
              </w:rPr>
              <w:t>
Ведомство тіркелушіні (өтініш берушіні) (Қазақстан Республикасының резидентін) мемлекеттік қайта тіркеу туралы мәліметтерді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пестицидті мемлекеттік тіркеуді келісу туралы сұранымға уәкілетті мемлекеттік органдардың теріс жауабы;</w:t>
            </w:r>
          </w:p>
          <w:p>
            <w:pPr>
              <w:spacing w:after="20"/>
              <w:ind w:left="20"/>
              <w:jc w:val="both"/>
            </w:pPr>
            <w:r>
              <w:rPr>
                <w:rFonts w:ascii="Times New Roman"/>
                <w:b w:val="false"/>
                <w:i w:val="false"/>
                <w:color w:val="000000"/>
                <w:sz w:val="20"/>
              </w:rPr>
              <w:t>
2) Тіркеуші (өтініш беруші) мемлекеттік қызметті алу үшін осы мемлекеттік қызметті көрсету үшін қажетті негізгі талаптардың тізбесіне сәйкес ұсынған құжаттардың және (немесе) олардағы деректердің (мәліметтердің) анық еместігінің анықталуы;</w:t>
            </w:r>
          </w:p>
          <w:p>
            <w:pPr>
              <w:spacing w:after="20"/>
              <w:ind w:left="20"/>
              <w:jc w:val="both"/>
            </w:pPr>
            <w:r>
              <w:rPr>
                <w:rFonts w:ascii="Times New Roman"/>
                <w:b w:val="false"/>
                <w:i w:val="false"/>
                <w:color w:val="000000"/>
                <w:sz w:val="20"/>
              </w:rPr>
              <w:t>
3) тіркеушінің (өтініш берушінің) және (немесе) өзі ұсынған мемлекеттік қызметті көрсету үшін қажетті материалдардың,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пестицидтерді мемлекеттік тіркеуге ұсынылған пестицидтерді өндірудің (формуляциялаудың) химиялық құрамының, рецептурасының және технологиясының, ұсақ үлгілік және өндірістік сынақтарды жүргізу үшін мәлімделген пестицидтерді өндірудің (формуляциялаудың) химиялық құрамының, рецептурасының және технологиясының сәйкес келмеуі;</w:t>
            </w:r>
          </w:p>
          <w:p>
            <w:pPr>
              <w:spacing w:after="20"/>
              <w:ind w:left="20"/>
              <w:jc w:val="both"/>
            </w:pPr>
            <w:r>
              <w:rPr>
                <w:rFonts w:ascii="Times New Roman"/>
                <w:b w:val="false"/>
                <w:i w:val="false"/>
                <w:color w:val="000000"/>
                <w:sz w:val="20"/>
              </w:rPr>
              <w:t>
5) патент иелерінің пестицидтерге қатысты өнертабыстарға құқықтарын бұзу;</w:t>
            </w:r>
          </w:p>
          <w:p>
            <w:pPr>
              <w:spacing w:after="20"/>
              <w:ind w:left="20"/>
              <w:jc w:val="both"/>
            </w:pPr>
            <w:r>
              <w:rPr>
                <w:rFonts w:ascii="Times New Roman"/>
                <w:b w:val="false"/>
                <w:i w:val="false"/>
                <w:color w:val="000000"/>
                <w:sz w:val="20"/>
              </w:rPr>
              <w:t>
6) тіркеушіге (өтініш берушіге) пестицидтерді өндіру (формуляциялау), пестицидтерді өткізу, пестицидтерді аэрозольдік және фумигациялық тәсілдермен қолдану жөніндегі қызмет түрімен айналысуға тыйым салатын заңды күшіне енген сот шешімінің (үкімінің) болуы;</w:t>
            </w:r>
          </w:p>
          <w:p>
            <w:pPr>
              <w:spacing w:after="20"/>
              <w:ind w:left="20"/>
              <w:jc w:val="both"/>
            </w:pPr>
            <w:r>
              <w:rPr>
                <w:rFonts w:ascii="Times New Roman"/>
                <w:b w:val="false"/>
                <w:i w:val="false"/>
                <w:color w:val="000000"/>
                <w:sz w:val="20"/>
              </w:rPr>
              <w:t xml:space="preserve">
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келесімнің болмауы.</w:t>
            </w:r>
          </w:p>
          <w:p>
            <w:pPr>
              <w:spacing w:after="20"/>
              <w:ind w:left="20"/>
              <w:jc w:val="both"/>
            </w:pPr>
            <w:r>
              <w:rPr>
                <w:rFonts w:ascii="Times New Roman"/>
                <w:b w:val="false"/>
                <w:i w:val="false"/>
                <w:color w:val="000000"/>
                <w:sz w:val="20"/>
              </w:rPr>
              <w:t>
Ұсақмөлдекті және өндірістік сынақтар және (немесе) ғылыми зерттеулер жүргізуге арналған пестицидтердің тіркелмеген үлгілерін әкелуге уәжді бас тарту үшін ұсақмөлдекті және өндірістік сынақтар жүргізу жоспарларында тіркелмеген пестицидтердің болмауы, ғылыми зерттеулер жүргізуге арналған шарттың болмауы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8 (7172) 55-59-61, Мемлекеттік қызмет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