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c3c8" w14:textId="9c0c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маусымдағы № 213 бұйрығы. Қазақстан Республикасының Әділет министрлігінде 2023 жылғы 13 маусымда № 32776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72-бабы 2-тармағының </w:t>
      </w:r>
      <w:r>
        <w:rPr>
          <w:rFonts w:ascii="Times New Roman"/>
          <w:b w:val="false"/>
          <w:i w:val="false"/>
          <w:color w:val="000000"/>
          <w:sz w:val="28"/>
        </w:rPr>
        <w:t>төртінші абзацына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шешімдері мен кейбір шешімдерінің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инновациялық</w:t>
      </w:r>
    </w:p>
    <w:p>
      <w:pPr>
        <w:spacing w:after="0"/>
        <w:ind w:left="0"/>
        <w:jc w:val="both"/>
      </w:pPr>
      <w:r>
        <w:rPr>
          <w:rFonts w:ascii="Times New Roman"/>
          <w:b w:val="false"/>
          <w:i w:val="false"/>
          <w:color w:val="000000"/>
          <w:sz w:val="28"/>
        </w:rPr>
        <w:t>және аэроғарыштық</w:t>
      </w:r>
    </w:p>
    <w:p>
      <w:pPr>
        <w:spacing w:after="0"/>
        <w:ind w:left="0"/>
        <w:jc w:val="both"/>
      </w:pPr>
      <w:r>
        <w:rPr>
          <w:rFonts w:ascii="Times New Roman"/>
          <w:b w:val="false"/>
          <w:i w:val="false"/>
          <w:color w:val="000000"/>
          <w:sz w:val="28"/>
        </w:rPr>
        <w:t>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(бұдан әрі – Қағидалар)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бюджет қаражаты есебінен субсидиялау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xml:space="preserve">
      2) бірыңғай жинақтаушы зейнетақы қоры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(бұдан әрі – Кодекс) айқындалған өзге де функцияларды жүзеге асыратын заңды тұлға;</w:t>
      </w:r>
    </w:p>
    <w:bookmarkEnd w:id="14"/>
    <w:bookmarkStart w:name="z17" w:id="15"/>
    <w:p>
      <w:pPr>
        <w:spacing w:after="0"/>
        <w:ind w:left="0"/>
        <w:jc w:val="both"/>
      </w:pPr>
      <w:r>
        <w:rPr>
          <w:rFonts w:ascii="Times New Roman"/>
          <w:b w:val="false"/>
          <w:i w:val="false"/>
          <w:color w:val="000000"/>
          <w:sz w:val="28"/>
        </w:rPr>
        <w:t>
      3) бюджеттік субсидиялардың мөлшерін белгілеу жөніндегі уәкілетті мемлекеттік орган (бұдан әрі – уәкілетті орган) –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w:t>
      </w:r>
    </w:p>
    <w:bookmarkEnd w:id="15"/>
    <w:bookmarkStart w:name="z18" w:id="16"/>
    <w:p>
      <w:pPr>
        <w:spacing w:after="0"/>
        <w:ind w:left="0"/>
        <w:jc w:val="both"/>
      </w:pPr>
      <w:r>
        <w:rPr>
          <w:rFonts w:ascii="Times New Roman"/>
          <w:b w:val="false"/>
          <w:i w:val="false"/>
          <w:color w:val="000000"/>
          <w:sz w:val="28"/>
        </w:rPr>
        <w:t>
      4)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6"/>
    <w:bookmarkStart w:name="z19" w:id="17"/>
    <w:p>
      <w:pPr>
        <w:spacing w:after="0"/>
        <w:ind w:left="0"/>
        <w:jc w:val="both"/>
      </w:pPr>
      <w:r>
        <w:rPr>
          <w:rFonts w:ascii="Times New Roman"/>
          <w:b w:val="false"/>
          <w:i w:val="false"/>
          <w:color w:val="000000"/>
          <w:sz w:val="28"/>
        </w:rPr>
        <w:t>
      5) міндетті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есептейтін, ұстап қалатын (есепке жазатын) және БЖЗҚ-ға аударатын жеке немесе заңды тұлға;</w:t>
      </w:r>
    </w:p>
    <w:bookmarkEnd w:id="17"/>
    <w:bookmarkStart w:name="z20" w:id="18"/>
    <w:p>
      <w:pPr>
        <w:spacing w:after="0"/>
        <w:ind w:left="0"/>
        <w:jc w:val="both"/>
      </w:pPr>
      <w:r>
        <w:rPr>
          <w:rFonts w:ascii="Times New Roman"/>
          <w:b w:val="false"/>
          <w:i w:val="false"/>
          <w:color w:val="000000"/>
          <w:sz w:val="28"/>
        </w:rPr>
        <w:t>
      6) орталықтандырылған дерекқор (бұдан әрі – ОДҚ) – әлеуметтік төлемдерді алушылардың орталықтандырылған дерекқоры;</w:t>
      </w:r>
    </w:p>
    <w:bookmarkEnd w:id="18"/>
    <w:bookmarkStart w:name="z21" w:id="19"/>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3. Бюджеттік субсидиялардың мөлшерін электрондық белгілеу кезінде субсидиялар белгілеу жөніндегі уәкілетті орган мен Мемлекеттік корпорацияның өзара іс-қимылы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1"/>
    <w:bookmarkStart w:name="z24" w:id="22"/>
    <w:p>
      <w:pPr>
        <w:spacing w:after="0"/>
        <w:ind w:left="0"/>
        <w:jc w:val="left"/>
      </w:pPr>
      <w:r>
        <w:rPr>
          <w:rFonts w:ascii="Times New Roman"/>
          <w:b/>
          <w:i w:val="false"/>
          <w:color w:val="000000"/>
        </w:rPr>
        <w:t xml:space="preserve"> 2-тарау.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субсидиялауды жүзеге асыру тәртібі</w:t>
      </w:r>
    </w:p>
    <w:bookmarkEnd w:id="22"/>
    <w:bookmarkStart w:name="z25" w:id="23"/>
    <w:p>
      <w:pPr>
        <w:spacing w:after="0"/>
        <w:ind w:left="0"/>
        <w:jc w:val="both"/>
      </w:pPr>
      <w:r>
        <w:rPr>
          <w:rFonts w:ascii="Times New Roman"/>
          <w:b w:val="false"/>
          <w:i w:val="false"/>
          <w:color w:val="000000"/>
          <w:sz w:val="28"/>
        </w:rPr>
        <w:t>
      4. Бала бір жарым жасқа толғаннан кейін оның күтіміне байланысты табысынан айырылу жағдайы бойынша әлеуметтік төлем алушылардың пайдасына қосымша белгіленген міндетті зейнетақы жарналарын бюджет қаражаты есебінен субсидиялау (бұдан әрі – бюджеттік субсидия) осы Қағидаларда айқындалған тәртіппен жүзеге асырылады.</w:t>
      </w:r>
    </w:p>
    <w:bookmarkEnd w:id="23"/>
    <w:bookmarkStart w:name="z26" w:id="24"/>
    <w:p>
      <w:pPr>
        <w:spacing w:after="0"/>
        <w:ind w:left="0"/>
        <w:jc w:val="both"/>
      </w:pPr>
      <w:r>
        <w:rPr>
          <w:rFonts w:ascii="Times New Roman"/>
          <w:b w:val="false"/>
          <w:i w:val="false"/>
          <w:color w:val="000000"/>
          <w:sz w:val="28"/>
        </w:rPr>
        <w:t xml:space="preserve">
      5. Егер мүгедектігі мерзімсіз болып белгіленсе, бірінші немесе екінші топтағы мүгедектігі бар бала бір жарым жасқа толғанда оның күтіміне байланысты табысынан айырылу жағдайы бойынша әлеуметтік төлемді алушыға (бұдан әрі – күтім бойынша әлеуметтік төлем) бюджеттік субсидиялар оның күтім бойынша әлеуметтік төлем сомасынан міндетті зейнетақы жарналарын ұстап қалуға келіскен кезде Кодекстің 248-бабы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жүзеге асырылады.</w:t>
      </w:r>
    </w:p>
    <w:bookmarkEnd w:id="24"/>
    <w:bookmarkStart w:name="z27" w:id="25"/>
    <w:p>
      <w:pPr>
        <w:spacing w:after="0"/>
        <w:ind w:left="0"/>
        <w:jc w:val="both"/>
      </w:pPr>
      <w:r>
        <w:rPr>
          <w:rFonts w:ascii="Times New Roman"/>
          <w:b w:val="false"/>
          <w:i w:val="false"/>
          <w:color w:val="000000"/>
          <w:sz w:val="28"/>
        </w:rPr>
        <w:t>
      6. Ай сайынғы бюджеттік субсидияның мөлшері әлеуметтік аударымдарды есептеу объектісі ретінде ескерілген орташа айлық табыс мөлшерінен есептелген міндетті зейнетақы жарналарының сомасы мен күтіміне баланысты төленетін әлеуметтік төлемнен ұсталатын міндетті зейнетақы жарналарының сомасы арасындағы айырма ретінде мынадай формула бойынша айқындалады:</w:t>
      </w:r>
    </w:p>
    <w:bookmarkEnd w:id="25"/>
    <w:bookmarkStart w:name="z28" w:id="26"/>
    <w:p>
      <w:pPr>
        <w:spacing w:after="0"/>
        <w:ind w:left="0"/>
        <w:jc w:val="both"/>
      </w:pPr>
      <w:r>
        <w:rPr>
          <w:rFonts w:ascii="Times New Roman"/>
          <w:b w:val="false"/>
          <w:i w:val="false"/>
          <w:color w:val="000000"/>
          <w:sz w:val="28"/>
        </w:rPr>
        <w:t>
      СУБ = (ОАТ * 10 % / 100 %) – (БКәт * 10 % / 100 %), мұндағы:</w:t>
      </w:r>
    </w:p>
    <w:bookmarkEnd w:id="26"/>
    <w:bookmarkStart w:name="z29" w:id="27"/>
    <w:p>
      <w:pPr>
        <w:spacing w:after="0"/>
        <w:ind w:left="0"/>
        <w:jc w:val="both"/>
      </w:pPr>
      <w:r>
        <w:rPr>
          <w:rFonts w:ascii="Times New Roman"/>
          <w:b w:val="false"/>
          <w:i w:val="false"/>
          <w:color w:val="000000"/>
          <w:sz w:val="28"/>
        </w:rPr>
        <w:t>
      СУБ – ай сайынғы бюджеттік субсидияның мөлшері;</w:t>
      </w:r>
    </w:p>
    <w:bookmarkEnd w:id="27"/>
    <w:bookmarkStart w:name="z30" w:id="28"/>
    <w:p>
      <w:pPr>
        <w:spacing w:after="0"/>
        <w:ind w:left="0"/>
        <w:jc w:val="both"/>
      </w:pPr>
      <w:r>
        <w:rPr>
          <w:rFonts w:ascii="Times New Roman"/>
          <w:b w:val="false"/>
          <w:i w:val="false"/>
          <w:color w:val="000000"/>
          <w:sz w:val="28"/>
        </w:rPr>
        <w:t xml:space="preserve">
      ОАТ – күтіміне байланысты әлеуметтік төлемді алушының әлеуметтік аударымдарды есептеу объектісі ретінде есепке алынған табыстың орташа айлық мөлшері. ОАТ Кодекстің </w:t>
      </w:r>
      <w:r>
        <w:rPr>
          <w:rFonts w:ascii="Times New Roman"/>
          <w:b w:val="false"/>
          <w:i w:val="false"/>
          <w:color w:val="000000"/>
          <w:sz w:val="28"/>
        </w:rPr>
        <w:t>85-бабына</w:t>
      </w:r>
      <w:r>
        <w:rPr>
          <w:rFonts w:ascii="Times New Roman"/>
          <w:b w:val="false"/>
          <w:i w:val="false"/>
          <w:color w:val="000000"/>
          <w:sz w:val="28"/>
        </w:rPr>
        <w:t xml:space="preserve"> сәйкес айқындалады. Әлеуметтік аударымдарды есептеу Кодекстің </w:t>
      </w:r>
      <w:r>
        <w:rPr>
          <w:rFonts w:ascii="Times New Roman"/>
          <w:b w:val="false"/>
          <w:i w:val="false"/>
          <w:color w:val="000000"/>
          <w:sz w:val="28"/>
        </w:rPr>
        <w:t>245-бабына</w:t>
      </w:r>
      <w:r>
        <w:rPr>
          <w:rFonts w:ascii="Times New Roman"/>
          <w:b w:val="false"/>
          <w:i w:val="false"/>
          <w:color w:val="000000"/>
          <w:sz w:val="28"/>
        </w:rPr>
        <w:t xml:space="preserve"> сәйкес жүргізіледі.</w:t>
      </w:r>
    </w:p>
    <w:bookmarkEnd w:id="28"/>
    <w:bookmarkStart w:name="z31" w:id="29"/>
    <w:p>
      <w:pPr>
        <w:spacing w:after="0"/>
        <w:ind w:left="0"/>
        <w:jc w:val="both"/>
      </w:pPr>
      <w:r>
        <w:rPr>
          <w:rFonts w:ascii="Times New Roman"/>
          <w:b w:val="false"/>
          <w:i w:val="false"/>
          <w:color w:val="000000"/>
          <w:sz w:val="28"/>
        </w:rPr>
        <w:t xml:space="preserve">
      БКәт – Кодекстің </w:t>
      </w:r>
      <w:r>
        <w:rPr>
          <w:rFonts w:ascii="Times New Roman"/>
          <w:b w:val="false"/>
          <w:i w:val="false"/>
          <w:color w:val="000000"/>
          <w:sz w:val="28"/>
        </w:rPr>
        <w:t>85-бабына</w:t>
      </w:r>
      <w:r>
        <w:rPr>
          <w:rFonts w:ascii="Times New Roman"/>
          <w:b w:val="false"/>
          <w:i w:val="false"/>
          <w:color w:val="000000"/>
          <w:sz w:val="28"/>
        </w:rPr>
        <w:t xml:space="preserve"> сәйкес айқындалатын Қордан күтіміне байланысты төленетін ай сайынғы әлеуметтік төлемнің мөлшері.</w:t>
      </w:r>
    </w:p>
    <w:bookmarkEnd w:id="29"/>
    <w:bookmarkStart w:name="z32" w:id="30"/>
    <w:p>
      <w:pPr>
        <w:spacing w:after="0"/>
        <w:ind w:left="0"/>
        <w:jc w:val="both"/>
      </w:pPr>
      <w:r>
        <w:rPr>
          <w:rFonts w:ascii="Times New Roman"/>
          <w:b w:val="false"/>
          <w:i w:val="false"/>
          <w:color w:val="000000"/>
          <w:sz w:val="28"/>
        </w:rPr>
        <w:t>
      7. Республикалық бюджет туралы заңда тиісті қаржы жылына белгіленген айлық есептік көрсеткіштің өзгеруіне байланысты күтім бойынша төленетін әлеуметтік төлемнің мөлшерін қайта есептеген жағдайда ай сайынғы бюджеттік субсидияның мөлшері қайта есептеуге жатады және осы Қағидалардың 6-тармағына сәйкес айқындалады.</w:t>
      </w:r>
    </w:p>
    <w:bookmarkEnd w:id="30"/>
    <w:bookmarkStart w:name="z33" w:id="31"/>
    <w:p>
      <w:pPr>
        <w:spacing w:after="0"/>
        <w:ind w:left="0"/>
        <w:jc w:val="both"/>
      </w:pPr>
      <w:r>
        <w:rPr>
          <w:rFonts w:ascii="Times New Roman"/>
          <w:b w:val="false"/>
          <w:i w:val="false"/>
          <w:color w:val="000000"/>
          <w:sz w:val="28"/>
        </w:rPr>
        <w:t>
      8. Күтім бойынша төленетін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табыстың он пайызынан асатын болса, бюджет қаражаты есебінен субсидиялау жүргізілмейді.</w:t>
      </w:r>
    </w:p>
    <w:bookmarkEnd w:id="31"/>
    <w:bookmarkStart w:name="z34" w:id="32"/>
    <w:p>
      <w:pPr>
        <w:spacing w:after="0"/>
        <w:ind w:left="0"/>
        <w:jc w:val="both"/>
      </w:pPr>
      <w:r>
        <w:rPr>
          <w:rFonts w:ascii="Times New Roman"/>
          <w:b w:val="false"/>
          <w:i w:val="false"/>
          <w:color w:val="000000"/>
          <w:sz w:val="28"/>
        </w:rPr>
        <w:t xml:space="preserve">
      9. Бюджеттік субсидиялау баланың туу туралы куәлігінде көрсетілген баланың туған күнінен бастап, ал баланы (балаларды) асырап алған және ата-анасының қамқорлығынсыз қалған бір жарым жасқа дейінгі балаға қамқоршылық тағайындалған жағдайларда – баланы (балаларды) асырап алу туралы сот шешімі заңды күшіне енген күнінен бастап немесе қорғаншы тағайындалған күнінен бастап бала бір жасқа толған күнді қоса алған күнге дейін не қамқоршы (асырап алушы) Әлеуметтік кодекстің 207-бабының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зейнеткерлік жасқа жеткенге дейін жүргізіледі.</w:t>
      </w:r>
    </w:p>
    <w:bookmarkEnd w:id="32"/>
    <w:bookmarkStart w:name="z35" w:id="33"/>
    <w:p>
      <w:pPr>
        <w:spacing w:after="0"/>
        <w:ind w:left="0"/>
        <w:jc w:val="both"/>
      </w:pPr>
      <w:r>
        <w:rPr>
          <w:rFonts w:ascii="Times New Roman"/>
          <w:b w:val="false"/>
          <w:i w:val="false"/>
          <w:color w:val="000000"/>
          <w:sz w:val="28"/>
        </w:rPr>
        <w:t>
      10. Міндетті зейнетақы жарналарының ай сайынғы бюджеттік субсидиясын белгілеу кезеңін келесі туылған, жаңа туған баланы (балаларды) асырап алған жағдайда, бюджет қаражаты есебінен міндетті зейнетақы жарналарын субсидиялау алдыңғы бала бір жарым жасқа толған күннен кейінгі күннен бастап, ал осы Қағидалардың 19-тармағына сәйкес тоқтатылған жағдайда бала қайтыс болған айдан кейінгі айдың бірінші күнінен бастап немесе алдыңғы күтіміне байланысты төленетін әлеуметтік төлемдерді алушыға міндетті зейнетақы жарналарын аудару тоқтатылған айдан кейінгі айдың бірінші күнінен бастап жүргізіледі және белгіленеді.</w:t>
      </w:r>
    </w:p>
    <w:bookmarkEnd w:id="33"/>
    <w:bookmarkStart w:name="z36" w:id="34"/>
    <w:p>
      <w:pPr>
        <w:spacing w:after="0"/>
        <w:ind w:left="0"/>
        <w:jc w:val="both"/>
      </w:pPr>
      <w:r>
        <w:rPr>
          <w:rFonts w:ascii="Times New Roman"/>
          <w:b w:val="false"/>
          <w:i w:val="false"/>
          <w:color w:val="000000"/>
          <w:sz w:val="28"/>
        </w:rPr>
        <w:t>
      11. Мемлекеттік корпорацияның бөлімшесі күтіміне байланысты төленетін әлеуметтік төлемді тағайындау туралы шешім Қор филиалынан келіп түскеннен кейін екі жұмыс күні ішінде міндетті зейнетақы жарналарының ай сайынғы бюджеттік субсидиясының мөлшерін есептейді, осы Қағидаларға 1-қосымшаға сәйкес нысан бойынша бюджеттік субсидиясының мөлшерін белгілеу (белгілеуден бас тарту) туралы шешімнің электрондық жобасы бар істің электрондық макетін қалыптастырады және оларды Мемлекеттік корпорацияның филиалына жібереді.</w:t>
      </w:r>
    </w:p>
    <w:bookmarkEnd w:id="34"/>
    <w:bookmarkStart w:name="z37" w:id="35"/>
    <w:p>
      <w:pPr>
        <w:spacing w:after="0"/>
        <w:ind w:left="0"/>
        <w:jc w:val="both"/>
      </w:pPr>
      <w:r>
        <w:rPr>
          <w:rFonts w:ascii="Times New Roman"/>
          <w:b w:val="false"/>
          <w:i w:val="false"/>
          <w:color w:val="000000"/>
          <w:sz w:val="28"/>
        </w:rPr>
        <w:t>
      12. Бюджеттік субсидия мөлшерін белгілеу (белгілеуден бас тарту) туралы шешімнің электрондық жобасы Мемлекеттік корпорацияның жауапты тұлғаларының ЭЦҚ арқылы куәландырылған электрондық-цифрлық нысандағы құжатты білдіреді.</w:t>
      </w:r>
    </w:p>
    <w:bookmarkEnd w:id="35"/>
    <w:bookmarkStart w:name="z38" w:id="36"/>
    <w:p>
      <w:pPr>
        <w:spacing w:after="0"/>
        <w:ind w:left="0"/>
        <w:jc w:val="both"/>
      </w:pPr>
      <w:r>
        <w:rPr>
          <w:rFonts w:ascii="Times New Roman"/>
          <w:b w:val="false"/>
          <w:i w:val="false"/>
          <w:color w:val="000000"/>
          <w:sz w:val="28"/>
        </w:rPr>
        <w:t>
      13.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төрт жұмыс күні ішінде қарайды және бюджеттік субсидиясының мөлшерін белгілеу (белгілеуден бас тарту) туралы шешім қабылдайды.</w:t>
      </w:r>
    </w:p>
    <w:bookmarkEnd w:id="36"/>
    <w:bookmarkStart w:name="z39" w:id="37"/>
    <w:p>
      <w:pPr>
        <w:spacing w:after="0"/>
        <w:ind w:left="0"/>
        <w:jc w:val="both"/>
      </w:pPr>
      <w:r>
        <w:rPr>
          <w:rFonts w:ascii="Times New Roman"/>
          <w:b w:val="false"/>
          <w:i w:val="false"/>
          <w:color w:val="000000"/>
          <w:sz w:val="28"/>
        </w:rPr>
        <w:t>
      14. Субсидиялауды белгілеу жөніндегі уәкілетті орган бюджеттік субсидиясының мөлшерін белгілеу (белгілеуден бас тарту) туралы шешімнің электрондық жобасымен электрондық іс макетін олар келіп түскен күннен бастап төрт жұмыс күні ішінде қарайды және бюджеттік субсидиясының мөлшерін белгілеу (белгілеуден бас тарту) туралы шешім қабылдайды.</w:t>
      </w:r>
    </w:p>
    <w:bookmarkEnd w:id="37"/>
    <w:bookmarkStart w:name="z40" w:id="38"/>
    <w:p>
      <w:pPr>
        <w:spacing w:after="0"/>
        <w:ind w:left="0"/>
        <w:jc w:val="both"/>
      </w:pPr>
      <w:r>
        <w:rPr>
          <w:rFonts w:ascii="Times New Roman"/>
          <w:b w:val="false"/>
          <w:i w:val="false"/>
          <w:color w:val="000000"/>
          <w:sz w:val="28"/>
        </w:rPr>
        <w:t xml:space="preserve">
      Мемлекеттік корпорация бюджеттік субсидия мөлшерін белгілеу (белгілеуден бас тарту) туралы шешімнің электрондық жобасымен электрондық іс макеті келіп түскен күннен бастап екі жұмыс күні ішінде оған өзгерістер енгізеді, бюджеттік субсидия мөлшерін белгілеу (белгілеуден бас тарту) туралы шешімнің электрондық жобасымен электрондық іс макетін қайта қалыптастырады және уәкілетті органға жібереді. </w:t>
      </w:r>
    </w:p>
    <w:bookmarkEnd w:id="38"/>
    <w:bookmarkStart w:name="z41" w:id="39"/>
    <w:p>
      <w:pPr>
        <w:spacing w:after="0"/>
        <w:ind w:left="0"/>
        <w:jc w:val="both"/>
      </w:pPr>
      <w:r>
        <w:rPr>
          <w:rFonts w:ascii="Times New Roman"/>
          <w:b w:val="false"/>
          <w:i w:val="false"/>
          <w:color w:val="000000"/>
          <w:sz w:val="28"/>
        </w:rPr>
        <w:t>
      15. Бюджеттік субсидияның мөлшерін белгілеу (белгілеуден бас тарту) туралы шешім маманның, басқарма (бөлімше) басшысының және уәкілетті орган басшысының ЭЦҚ арқылы куәландырылған электрондық-цифрлық нысандағы құжатты білдіреді. Бюджеттік субсидияның мөлшерін белгілеу (белгілеуден бас тарту) туралы шешімнің нөмірі мен күні автоматты режимде беріледі.</w:t>
      </w:r>
    </w:p>
    <w:bookmarkEnd w:id="39"/>
    <w:bookmarkStart w:name="z42" w:id="40"/>
    <w:p>
      <w:pPr>
        <w:spacing w:after="0"/>
        <w:ind w:left="0"/>
        <w:jc w:val="both"/>
      </w:pPr>
      <w:r>
        <w:rPr>
          <w:rFonts w:ascii="Times New Roman"/>
          <w:b w:val="false"/>
          <w:i w:val="false"/>
          <w:color w:val="000000"/>
          <w:sz w:val="28"/>
        </w:rPr>
        <w:t>
      Істердің электрондық макеттері орталық атқарушы органның ақпараттық жүйесінде тұрақты сақталады.</w:t>
      </w:r>
    </w:p>
    <w:bookmarkEnd w:id="40"/>
    <w:bookmarkStart w:name="z43" w:id="41"/>
    <w:p>
      <w:pPr>
        <w:spacing w:after="0"/>
        <w:ind w:left="0"/>
        <w:jc w:val="both"/>
      </w:pPr>
      <w:r>
        <w:rPr>
          <w:rFonts w:ascii="Times New Roman"/>
          <w:b w:val="false"/>
          <w:i w:val="false"/>
          <w:color w:val="000000"/>
          <w:sz w:val="28"/>
        </w:rPr>
        <w:t xml:space="preserve">
      16. Бюджеттік субсидияның мөлшері белгіленген (белгілеуден бас тартылған, аударуды тоқтата тұрған) жағдайда Мемлекеттік корпорацияның бөлімшесі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белгілеу (белгілеуден бас тарту, аударуды тоқтата тұру) туралы хабарламаны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хабарламалар журналына тіркей отырып, оны өзі жүгінген кезде береді немесе өтініш берушінің ұялы телефонына sms-хабарлар жіберу арқылы өтініш берушіні хабардар етеді.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End w:id="41"/>
    <w:bookmarkStart w:name="z44" w:id="42"/>
    <w:p>
      <w:pPr>
        <w:spacing w:after="0"/>
        <w:ind w:left="0"/>
        <w:jc w:val="both"/>
      </w:pPr>
      <w:r>
        <w:rPr>
          <w:rFonts w:ascii="Times New Roman"/>
          <w:b w:val="false"/>
          <w:i w:val="false"/>
          <w:color w:val="000000"/>
          <w:sz w:val="28"/>
        </w:rPr>
        <w:t xml:space="preserve">
      17. Бюджеттік субсидия уәкілетті органның шешімі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Кодекстің 86-бабының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Кодекстің </w:t>
      </w:r>
      <w:r>
        <w:rPr>
          <w:rFonts w:ascii="Times New Roman"/>
          <w:b w:val="false"/>
          <w:i w:val="false"/>
          <w:color w:val="000000"/>
          <w:sz w:val="28"/>
        </w:rPr>
        <w:t>89-бабының</w:t>
      </w:r>
      <w:r>
        <w:rPr>
          <w:rFonts w:ascii="Times New Roman"/>
          <w:b w:val="false"/>
          <w:i w:val="false"/>
          <w:color w:val="000000"/>
          <w:sz w:val="28"/>
        </w:rPr>
        <w:t xml:space="preserve"> бірінші абзацында көзделген осындай тоқтата тұру үшін негіз болып табылатын мән-жай туындаған айдан кейінгі айдың бірінші күнінен бастап тоқтатыла тұрады.</w:t>
      </w:r>
    </w:p>
    <w:bookmarkEnd w:id="42"/>
    <w:bookmarkStart w:name="z45" w:id="43"/>
    <w:p>
      <w:pPr>
        <w:spacing w:after="0"/>
        <w:ind w:left="0"/>
        <w:jc w:val="both"/>
      </w:pPr>
      <w:r>
        <w:rPr>
          <w:rFonts w:ascii="Times New Roman"/>
          <w:b w:val="false"/>
          <w:i w:val="false"/>
          <w:color w:val="000000"/>
          <w:sz w:val="28"/>
        </w:rPr>
        <w:t>
      18. Бюджеттік субсидияны аударуды қайта бастау бала күтімі бойынша әлеуметтік төлемді алушы бала бір жарым жасқа толған күннен кешіктірмей тоқтата тұру негізіне байланысты мынадай құжаттардың бірін:</w:t>
      </w:r>
    </w:p>
    <w:bookmarkEnd w:id="43"/>
    <w:bookmarkStart w:name="z46"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бала бір жарым жасқа толғанға дейін оның күтіміне байланысты кірісінен айырылу фактісін растайтын анықтаманы;</w:t>
      </w:r>
    </w:p>
    <w:bookmarkEnd w:id="44"/>
    <w:bookmarkStart w:name="z47" w:id="45"/>
    <w:p>
      <w:pPr>
        <w:spacing w:after="0"/>
        <w:ind w:left="0"/>
        <w:jc w:val="both"/>
      </w:pPr>
      <w:r>
        <w:rPr>
          <w:rFonts w:ascii="Times New Roman"/>
          <w:b w:val="false"/>
          <w:i w:val="false"/>
          <w:color w:val="000000"/>
          <w:sz w:val="28"/>
        </w:rPr>
        <w:t>
      2) тұрғылықты тұратын жері бойынша тіркелу фактісін растайтын мәліметтерді;</w:t>
      </w:r>
    </w:p>
    <w:bookmarkEnd w:id="45"/>
    <w:bookmarkStart w:name="z48" w:id="46"/>
    <w:p>
      <w:pPr>
        <w:spacing w:after="0"/>
        <w:ind w:left="0"/>
        <w:jc w:val="both"/>
      </w:pPr>
      <w:r>
        <w:rPr>
          <w:rFonts w:ascii="Times New Roman"/>
          <w:b w:val="false"/>
          <w:i w:val="false"/>
          <w:color w:val="000000"/>
          <w:sz w:val="28"/>
        </w:rPr>
        <w:t xml:space="preserve">
      3) баланы (балаларды) асырап алу туралы және/немесе балаға қамқоршылық тағайындау туралы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субсидиялауды белгілеу жөніндегі уәкілетті органның шешімі негізінде жүзеге асырылады.</w:t>
      </w:r>
    </w:p>
    <w:bookmarkEnd w:id="46"/>
    <w:bookmarkStart w:name="z49" w:id="47"/>
    <w:p>
      <w:pPr>
        <w:spacing w:after="0"/>
        <w:ind w:left="0"/>
        <w:jc w:val="both"/>
      </w:pPr>
      <w:r>
        <w:rPr>
          <w:rFonts w:ascii="Times New Roman"/>
          <w:b w:val="false"/>
          <w:i w:val="false"/>
          <w:color w:val="000000"/>
          <w:sz w:val="28"/>
        </w:rPr>
        <w:t>
      Бюджеттік субсидиялауды қалпына келтіру осындай тоқтата тұруға негіз болып табылған мән-жай тоқтатылған айдан кейінгі айдың бірінші күнінен бастап, ал баланы (балаларды) асырап алған және (немесе) балаға қамқоршы тағайындалған жағдайда баланы (балаларды) асырап алу туралы соттың шешімі заңды күшіне енген күннен бастап немесе қамқоршы тағайындалған күннен бастап жүргізіледі.</w:t>
      </w:r>
    </w:p>
    <w:bookmarkEnd w:id="47"/>
    <w:bookmarkStart w:name="z50" w:id="48"/>
    <w:p>
      <w:pPr>
        <w:spacing w:after="0"/>
        <w:ind w:left="0"/>
        <w:jc w:val="both"/>
      </w:pPr>
      <w:r>
        <w:rPr>
          <w:rFonts w:ascii="Times New Roman"/>
          <w:b w:val="false"/>
          <w:i w:val="false"/>
          <w:color w:val="000000"/>
          <w:sz w:val="28"/>
        </w:rPr>
        <w:t xml:space="preserve">
      Бюджеттік субсидияны аударуды қайта бастау үшін негіз болып табылатын мәліметтермен толықтырылған электрондық іс макетін дайындау және бюджеттік субсидияны аударуды қайта бастау туралы шешімнің электрондық жобасын бекіту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жүргізіледі.</w:t>
      </w:r>
    </w:p>
    <w:bookmarkEnd w:id="48"/>
    <w:bookmarkStart w:name="z51" w:id="49"/>
    <w:p>
      <w:pPr>
        <w:spacing w:after="0"/>
        <w:ind w:left="0"/>
        <w:jc w:val="both"/>
      </w:pPr>
      <w:r>
        <w:rPr>
          <w:rFonts w:ascii="Times New Roman"/>
          <w:b w:val="false"/>
          <w:i w:val="false"/>
          <w:color w:val="000000"/>
          <w:sz w:val="28"/>
        </w:rPr>
        <w:t>
      19. Бюджеттік субсидияны аудару:</w:t>
      </w:r>
    </w:p>
    <w:bookmarkEnd w:id="49"/>
    <w:bookmarkStart w:name="z52" w:id="50"/>
    <w:p>
      <w:pPr>
        <w:spacing w:after="0"/>
        <w:ind w:left="0"/>
        <w:jc w:val="both"/>
      </w:pPr>
      <w:r>
        <w:rPr>
          <w:rFonts w:ascii="Times New Roman"/>
          <w:b w:val="false"/>
          <w:i w:val="false"/>
          <w:color w:val="000000"/>
          <w:sz w:val="28"/>
        </w:rPr>
        <w:t xml:space="preserve">
      1) кодекстің 86-бабының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w:t>
      </w:r>
    </w:p>
    <w:bookmarkEnd w:id="50"/>
    <w:bookmarkStart w:name="z53" w:id="51"/>
    <w:p>
      <w:pPr>
        <w:spacing w:after="0"/>
        <w:ind w:left="0"/>
        <w:jc w:val="both"/>
      </w:pPr>
      <w:r>
        <w:rPr>
          <w:rFonts w:ascii="Times New Roman"/>
          <w:b w:val="false"/>
          <w:i w:val="false"/>
          <w:color w:val="000000"/>
          <w:sz w:val="28"/>
        </w:rPr>
        <w:t xml:space="preserve">
      2)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он пайызынан асатын болса; </w:t>
      </w:r>
    </w:p>
    <w:bookmarkEnd w:id="51"/>
    <w:bookmarkStart w:name="z54" w:id="52"/>
    <w:p>
      <w:pPr>
        <w:spacing w:after="0"/>
        <w:ind w:left="0"/>
        <w:jc w:val="both"/>
      </w:pPr>
      <w:r>
        <w:rPr>
          <w:rFonts w:ascii="Times New Roman"/>
          <w:b w:val="false"/>
          <w:i w:val="false"/>
          <w:color w:val="000000"/>
          <w:sz w:val="28"/>
        </w:rPr>
        <w:t xml:space="preserve">
      Бюджеттік субсидиялауды аудару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субсидиялауды белгілеу жөніндегі уәкілетті органның шешімі негізінде тоқтатылады.</w:t>
      </w:r>
    </w:p>
    <w:bookmarkEnd w:id="52"/>
    <w:bookmarkStart w:name="z55" w:id="53"/>
    <w:p>
      <w:pPr>
        <w:spacing w:after="0"/>
        <w:ind w:left="0"/>
        <w:jc w:val="left"/>
      </w:pPr>
      <w:r>
        <w:rPr>
          <w:rFonts w:ascii="Times New Roman"/>
          <w:b/>
          <w:i w:val="false"/>
          <w:color w:val="000000"/>
        </w:rPr>
        <w:t xml:space="preserve"> 3-тарау. Бюджеттік субсидиялауды аудару тәртібі</w:t>
      </w:r>
    </w:p>
    <w:bookmarkEnd w:id="53"/>
    <w:bookmarkStart w:name="z56" w:id="54"/>
    <w:p>
      <w:pPr>
        <w:spacing w:after="0"/>
        <w:ind w:left="0"/>
        <w:jc w:val="both"/>
      </w:pPr>
      <w:r>
        <w:rPr>
          <w:rFonts w:ascii="Times New Roman"/>
          <w:b w:val="false"/>
          <w:i w:val="false"/>
          <w:color w:val="000000"/>
          <w:sz w:val="28"/>
        </w:rPr>
        <w:t>
      20. Уәкілетті орган, Мемлекеттік корпорация қабылдаған бюджеттік субсидия мөлшерін белгілеу туралы шешімдердің негізінде бюджеттік субсидияны БЖЗҚ-ға аудару үшін ОДҚ-ға электрондық іс макеттерін қою жүзеге асырылады.</w:t>
      </w:r>
    </w:p>
    <w:bookmarkEnd w:id="54"/>
    <w:bookmarkStart w:name="z57" w:id="55"/>
    <w:p>
      <w:pPr>
        <w:spacing w:after="0"/>
        <w:ind w:left="0"/>
        <w:jc w:val="both"/>
      </w:pPr>
      <w:r>
        <w:rPr>
          <w:rFonts w:ascii="Times New Roman"/>
          <w:b w:val="false"/>
          <w:i w:val="false"/>
          <w:color w:val="000000"/>
          <w:sz w:val="28"/>
        </w:rPr>
        <w:t>
      21. Мемлекеттік корпорация бюджеттік субсидияның мөлшерін белгілеу туралы уәкілетті органның шешімдерінің негізінде бес жұмыс күні ішінде бюджеттік субсидияның белгіленген мөлшерін төлеуге арналған бюджет қаражатының қажеттілігіне қосуды қамтамасыз етеді, ол ай сайын уәкілетті органға төлем айының алдындағы айдың 27-күніне ұсынылады.</w:t>
      </w:r>
    </w:p>
    <w:bookmarkEnd w:id="55"/>
    <w:bookmarkStart w:name="z58" w:id="56"/>
    <w:p>
      <w:pPr>
        <w:spacing w:after="0"/>
        <w:ind w:left="0"/>
        <w:jc w:val="both"/>
      </w:pPr>
      <w:r>
        <w:rPr>
          <w:rFonts w:ascii="Times New Roman"/>
          <w:b w:val="false"/>
          <w:i w:val="false"/>
          <w:color w:val="000000"/>
          <w:sz w:val="28"/>
        </w:rPr>
        <w:t>
      Төлем айына қажеттілікті қалыптастырғаннан кейінгі сомалар одан кейінгі айдың қажеттілігіне қосуға жатады.</w:t>
      </w:r>
    </w:p>
    <w:bookmarkEnd w:id="56"/>
    <w:bookmarkStart w:name="z59" w:id="57"/>
    <w:p>
      <w:pPr>
        <w:spacing w:after="0"/>
        <w:ind w:left="0"/>
        <w:jc w:val="both"/>
      </w:pPr>
      <w:r>
        <w:rPr>
          <w:rFonts w:ascii="Times New Roman"/>
          <w:b w:val="false"/>
          <w:i w:val="false"/>
          <w:color w:val="000000"/>
          <w:sz w:val="28"/>
        </w:rPr>
        <w:t>
      Мемлекеттік корпорация бөлімшелерінің қызметкерлері ОДБ-да алушылардың қайтыс болуына, шығуына, төлемнің тоқтатыла тұруына, тоқтатылуына байланысты қажеттілік сомаларын азаю жағына түзетуді күн сайын жүргізеді.</w:t>
      </w:r>
    </w:p>
    <w:bookmarkEnd w:id="57"/>
    <w:bookmarkStart w:name="z60" w:id="58"/>
    <w:p>
      <w:pPr>
        <w:spacing w:after="0"/>
        <w:ind w:left="0"/>
        <w:jc w:val="both"/>
      </w:pPr>
      <w:r>
        <w:rPr>
          <w:rFonts w:ascii="Times New Roman"/>
          <w:b w:val="false"/>
          <w:i w:val="false"/>
          <w:color w:val="000000"/>
          <w:sz w:val="28"/>
        </w:rPr>
        <w:t>
      22. Уәкілетті мемлекеттік орган тиісті кезеңге төлемдер бойынша қаржыландырудың жиынтық жоспары шегінде бюджеттік субсидиялар үшін қажетті бюджет қаражаты туралы мәліметтерді Қазақстан Республикасының Қаржы министрлігіне жібереді.</w:t>
      </w:r>
    </w:p>
    <w:bookmarkEnd w:id="58"/>
    <w:bookmarkStart w:name="z61" w:id="59"/>
    <w:p>
      <w:pPr>
        <w:spacing w:after="0"/>
        <w:ind w:left="0"/>
        <w:jc w:val="both"/>
      </w:pPr>
      <w:r>
        <w:rPr>
          <w:rFonts w:ascii="Times New Roman"/>
          <w:b w:val="false"/>
          <w:i w:val="false"/>
          <w:color w:val="000000"/>
          <w:sz w:val="28"/>
        </w:rPr>
        <w:t>
      23. Уәкілетті мемлекеттік орган бюджеттік субсидияларға арналған бюджет қаражатының қажеттілігіне сәйкес есепті кезеңге төлемдер бойынша жеке қаржыландыру жоспарында көзделген сомалар шегінде бюджет қаражатын Мемлекеттік корпорацияға аударуды жүзеге асырады.</w:t>
      </w:r>
    </w:p>
    <w:bookmarkEnd w:id="59"/>
    <w:bookmarkStart w:name="z62" w:id="60"/>
    <w:p>
      <w:pPr>
        <w:spacing w:after="0"/>
        <w:ind w:left="0"/>
        <w:jc w:val="both"/>
      </w:pPr>
      <w:r>
        <w:rPr>
          <w:rFonts w:ascii="Times New Roman"/>
          <w:b w:val="false"/>
          <w:i w:val="false"/>
          <w:color w:val="000000"/>
          <w:sz w:val="28"/>
        </w:rPr>
        <w:t>
      24. Мемлекеттік корпорация бюджеттік субсидияларға бюджет қаражатын алып, төлем тапсырмаларын қалыптастырады және бюджеттік субсидиялардың сомаларын кейіннен қордан кету жөніндегі әлеуметтік төлемді алушының жеке зейнетақы шотына аудару үшін БЖЗҚ-ға аударады.</w:t>
      </w:r>
    </w:p>
    <w:bookmarkEnd w:id="60"/>
    <w:bookmarkStart w:name="z63" w:id="61"/>
    <w:p>
      <w:pPr>
        <w:spacing w:after="0"/>
        <w:ind w:left="0"/>
        <w:jc w:val="both"/>
      </w:pPr>
      <w:r>
        <w:rPr>
          <w:rFonts w:ascii="Times New Roman"/>
          <w:b w:val="false"/>
          <w:i w:val="false"/>
          <w:color w:val="000000"/>
          <w:sz w:val="28"/>
        </w:rPr>
        <w:t>
      Бұл ретте, бюджеттік субсидиялауды аудару тиісті кезең (ай (айлар) және жыл) көрсетіле отырып, Қордан күтіміне байланысты төленетін әлеуметтік төлемді төлеген айдан кейінгі айдың 25-күніне дейін жүзеге асырылады.</w:t>
      </w:r>
    </w:p>
    <w:bookmarkEnd w:id="61"/>
    <w:bookmarkStart w:name="z64" w:id="62"/>
    <w:p>
      <w:pPr>
        <w:spacing w:after="0"/>
        <w:ind w:left="0"/>
        <w:jc w:val="both"/>
      </w:pPr>
      <w:r>
        <w:rPr>
          <w:rFonts w:ascii="Times New Roman"/>
          <w:b w:val="false"/>
          <w:i w:val="false"/>
          <w:color w:val="000000"/>
          <w:sz w:val="28"/>
        </w:rPr>
        <w:t>
      25. Ақпараттық жүйелерде күтіміне байланысты әлеуметтік төлемді алушының тегі, аты, әкесінің аты (бар болса), туған күні өзгерген жағдайда ОДҚ-да автоматты режимде өзгерістер жүргізіледі.</w:t>
      </w:r>
    </w:p>
    <w:bookmarkEnd w:id="62"/>
    <w:bookmarkStart w:name="z65" w:id="63"/>
    <w:p>
      <w:pPr>
        <w:spacing w:after="0"/>
        <w:ind w:left="0"/>
        <w:jc w:val="both"/>
      </w:pPr>
      <w:r>
        <w:rPr>
          <w:rFonts w:ascii="Times New Roman"/>
          <w:b w:val="false"/>
          <w:i w:val="false"/>
          <w:color w:val="000000"/>
          <w:sz w:val="28"/>
        </w:rPr>
        <w:t xml:space="preserve">
      26. Артық аударылған қаражат немесе шешімнің электрондық жобасы өзгерген жағдайда, бюджеттік субсидияның мөлшерін белгілеу және оларды аудару кезінде Мемлекеттік корпорация бес жұмыс күні ішінде қате аударылған бюджеттік субсидияларды қайтаруға электрондық түрде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өтінім қалыптастырады. Өтінімде: міндетті зейнетақы жарналары салымшысының (күтім бойынша әлеуметтік төлем алушының) деректемелері: тегі, аты, әкесінің аты (бар болса), туған күні, жеке сәйкестендіру нөмірі, қайтарылуға жататын бюджеттік субсидиялардың мөлшері және қайтару себебі көрсетіледі.</w:t>
      </w:r>
    </w:p>
    <w:bookmarkEnd w:id="63"/>
    <w:bookmarkStart w:name="z66" w:id="64"/>
    <w:p>
      <w:pPr>
        <w:spacing w:after="0"/>
        <w:ind w:left="0"/>
        <w:jc w:val="both"/>
      </w:pPr>
      <w:r>
        <w:rPr>
          <w:rFonts w:ascii="Times New Roman"/>
          <w:b w:val="false"/>
          <w:i w:val="false"/>
          <w:color w:val="000000"/>
          <w:sz w:val="28"/>
        </w:rPr>
        <w:t xml:space="preserve">
      Мемлекеттік корпорация қате аударылған бюджеттік субсидияларды электрондық түрде қайтаруға өтінімді әлеуметтік қорғау туралы заңнамада көзделген тәртіппен ақпаратты тасымалдаудың қаржылық автоматтандырылған жүйесін пайдалана отырып, БЖЗҚ-ға жібереді. </w:t>
      </w:r>
    </w:p>
    <w:bookmarkEnd w:id="64"/>
    <w:bookmarkStart w:name="z67" w:id="65"/>
    <w:p>
      <w:pPr>
        <w:spacing w:after="0"/>
        <w:ind w:left="0"/>
        <w:jc w:val="both"/>
      </w:pPr>
      <w:r>
        <w:rPr>
          <w:rFonts w:ascii="Times New Roman"/>
          <w:b w:val="false"/>
          <w:i w:val="false"/>
          <w:color w:val="000000"/>
          <w:sz w:val="28"/>
        </w:rPr>
        <w:t>
      28. БЖЗҚ, Мемлекеттік корпорациядан қате аударылған бюджеттік субсидияларды электрондық түрде қайтаруға өтінімді алған күннен бастап бес жұмыс күні ішінде Мемлекеттік корпорацияның өтінімінің нөмірі мен күнін көрсете отырып, қате аударылған бюджеттік субсидияларды Мемлекеттік корпорацияға қайтаруды жүзеге асырады.</w:t>
      </w:r>
    </w:p>
    <w:bookmarkEnd w:id="65"/>
    <w:bookmarkStart w:name="z68" w:id="66"/>
    <w:p>
      <w:pPr>
        <w:spacing w:after="0"/>
        <w:ind w:left="0"/>
        <w:jc w:val="both"/>
      </w:pPr>
      <w:r>
        <w:rPr>
          <w:rFonts w:ascii="Times New Roman"/>
          <w:b w:val="false"/>
          <w:i w:val="false"/>
          <w:color w:val="000000"/>
          <w:sz w:val="28"/>
        </w:rPr>
        <w:t>
      29. Қате аударылған бюджеттік субсидияларды БЖЗҚ-ға қайтару мемлекеттік корпорацияның банктік шотына жеке тұлғалардың тізімдерін қоса бере отырып, қате аударылған бюджеттік субсидияларды, Мемлекеттік корпорацияны электрондық түрде қайтаруға арналған өтінімде көрсетілген нақты БЖЗҚ-ға енгізілген бюджеттік субсидиялардың номиналды сомасы бойынша төлем тапсырмасымен жүргізіледі.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Код ________________________</w:t>
      </w:r>
    </w:p>
    <w:p>
      <w:pPr>
        <w:spacing w:after="0"/>
        <w:ind w:left="0"/>
        <w:jc w:val="both"/>
      </w:pPr>
      <w:r>
        <w:rPr>
          <w:rFonts w:ascii="Times New Roman"/>
          <w:b w:val="false"/>
          <w:i w:val="false"/>
          <w:color w:val="000000"/>
          <w:sz w:val="28"/>
        </w:rPr>
        <w:t>
      Облыс (қала) ____ 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(белгілеуден бас тарту) туралы</w:t>
      </w:r>
    </w:p>
    <w:p>
      <w:pPr>
        <w:spacing w:after="0"/>
        <w:ind w:left="0"/>
        <w:jc w:val="both"/>
      </w:pPr>
      <w:r>
        <w:rPr>
          <w:rFonts w:ascii="Times New Roman"/>
          <w:b w:val="false"/>
          <w:i w:val="false"/>
          <w:color w:val="000000"/>
          <w:sz w:val="28"/>
        </w:rPr>
        <w:t xml:space="preserve">
      2. Қазақстан Республикасы Әлеуметтік кодексінің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зейнетақы жарналарының ай сайынғы бюджеттік субсидиясының мөлшері 20__ жылғы "___" _______ бастап 20__ жылғы "___" _________ қоса алғанда _______________________________ теңге сомасында белгіленсін.</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Тегі______________________________________</w:t>
      </w:r>
    </w:p>
    <w:p>
      <w:pPr>
        <w:spacing w:after="0"/>
        <w:ind w:left="0"/>
        <w:jc w:val="both"/>
      </w:pPr>
      <w:r>
        <w:rPr>
          <w:rFonts w:ascii="Times New Roman"/>
          <w:b w:val="false"/>
          <w:i w:val="false"/>
          <w:color w:val="000000"/>
          <w:sz w:val="28"/>
        </w:rPr>
        <w:t>
       Аты________________________________________</w:t>
      </w:r>
    </w:p>
    <w:p>
      <w:pPr>
        <w:spacing w:after="0"/>
        <w:ind w:left="0"/>
        <w:jc w:val="both"/>
      </w:pPr>
      <w:r>
        <w:rPr>
          <w:rFonts w:ascii="Times New Roman"/>
          <w:b w:val="false"/>
          <w:i w:val="false"/>
          <w:color w:val="000000"/>
          <w:sz w:val="28"/>
        </w:rPr>
        <w:t>
       Әкесінің аты (бар болса) ____________________</w:t>
      </w:r>
    </w:p>
    <w:p>
      <w:pPr>
        <w:spacing w:after="0"/>
        <w:ind w:left="0"/>
        <w:jc w:val="both"/>
      </w:pPr>
      <w:r>
        <w:rPr>
          <w:rFonts w:ascii="Times New Roman"/>
          <w:b w:val="false"/>
          <w:i w:val="false"/>
          <w:color w:val="000000"/>
          <w:sz w:val="28"/>
        </w:rPr>
        <w:t>
      ЖСН____________________________________</w:t>
      </w:r>
    </w:p>
    <w:p>
      <w:pPr>
        <w:spacing w:after="0"/>
        <w:ind w:left="0"/>
        <w:jc w:val="both"/>
      </w:pPr>
      <w:r>
        <w:rPr>
          <w:rFonts w:ascii="Times New Roman"/>
          <w:b w:val="false"/>
          <w:i w:val="false"/>
          <w:color w:val="000000"/>
          <w:sz w:val="28"/>
        </w:rPr>
        <w:t>
       Туған күні 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төлемді тағайындауға жүгінген күн 20__ жылғы "___" _______________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 тағайындалған күн 20__ жылғы "___" ___________</w:t>
      </w:r>
    </w:p>
    <w:p>
      <w:pPr>
        <w:spacing w:after="0"/>
        <w:ind w:left="0"/>
        <w:jc w:val="both"/>
      </w:pPr>
      <w:r>
        <w:rPr>
          <w:rFonts w:ascii="Times New Roman"/>
          <w:b w:val="false"/>
          <w:i w:val="false"/>
          <w:color w:val="000000"/>
          <w:sz w:val="28"/>
        </w:rPr>
        <w:t>
      Әлеуметтік аударымдарды есептеу объектісі ретінде ескерілген орташа айлық табыстың мөлшері ________ ж. бастап _________ ж. қоса алғанда _______________</w:t>
      </w:r>
    </w:p>
    <w:p>
      <w:pPr>
        <w:spacing w:after="0"/>
        <w:ind w:left="0"/>
        <w:jc w:val="both"/>
      </w:pPr>
      <w:r>
        <w:rPr>
          <w:rFonts w:ascii="Times New Roman"/>
          <w:b w:val="false"/>
          <w:i w:val="false"/>
          <w:color w:val="000000"/>
          <w:sz w:val="28"/>
        </w:rPr>
        <w:t>
      (________________________________)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төлемнің тағайындалған мөлшері ________________ жылдан бастап __________________ жылды қоса алғанда ___________ (________________________________)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төлемнен ұсталатын міндетті зейнетақы жарналарының мөлшері _______ жылдан бастап ________ жылды қоса алғанда _____________</w:t>
      </w:r>
    </w:p>
    <w:p>
      <w:pPr>
        <w:spacing w:after="0"/>
        <w:ind w:left="0"/>
        <w:jc w:val="both"/>
      </w:pPr>
      <w:r>
        <w:rPr>
          <w:rFonts w:ascii="Times New Roman"/>
          <w:b w:val="false"/>
          <w:i w:val="false"/>
          <w:color w:val="000000"/>
          <w:sz w:val="28"/>
        </w:rPr>
        <w:t>
      (_____________________________) теңге</w:t>
      </w:r>
    </w:p>
    <w:p>
      <w:pPr>
        <w:spacing w:after="0"/>
        <w:ind w:left="0"/>
        <w:jc w:val="both"/>
      </w:pPr>
      <w:r>
        <w:rPr>
          <w:rFonts w:ascii="Times New Roman"/>
          <w:b w:val="false"/>
          <w:i w:val="false"/>
          <w:color w:val="000000"/>
          <w:sz w:val="28"/>
        </w:rPr>
        <w:t>
      (сомасы жазбаша)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 "___" _____________</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туралы 20__ жылғы "___" _____________ № _______ шешімі</w:t>
      </w:r>
    </w:p>
    <w:p>
      <w:pPr>
        <w:spacing w:after="0"/>
        <w:ind w:left="0"/>
        <w:jc w:val="both"/>
      </w:pPr>
      <w:r>
        <w:rPr>
          <w:rFonts w:ascii="Times New Roman"/>
          <w:b w:val="false"/>
          <w:i w:val="false"/>
          <w:color w:val="000000"/>
          <w:sz w:val="28"/>
        </w:rPr>
        <w:t>
      Міндетті зейнетақы жарналарының ай сайынғы бюджеттік субсидиясының мөлшері 20__ жылдан бастап ________________________________________</w:t>
      </w:r>
    </w:p>
    <w:p>
      <w:pPr>
        <w:spacing w:after="0"/>
        <w:ind w:left="0"/>
        <w:jc w:val="both"/>
      </w:pPr>
      <w:r>
        <w:rPr>
          <w:rFonts w:ascii="Times New Roman"/>
          <w:b w:val="false"/>
          <w:i w:val="false"/>
          <w:color w:val="000000"/>
          <w:sz w:val="28"/>
        </w:rPr>
        <w:t>
      (________________________________________________)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Хабарлама жауапты адамның электрондық-цифрлық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 бас тарту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 "___" _____________.</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 бас тартылды: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электрондық-цифрлық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аударуды тоқтата тұру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себебі бойынша Бірыңғай жинақтаушы зейнетақы қорындағы Сіздің жеке зейнетақы шотыңызға міндетті зейнетақы жарналарының бюджеттік субсидиясын аудару тоқтатылды.</w:t>
      </w:r>
    </w:p>
    <w:p>
      <w:pPr>
        <w:spacing w:after="0"/>
        <w:ind w:left="0"/>
        <w:jc w:val="both"/>
      </w:pPr>
      <w:r>
        <w:rPr>
          <w:rFonts w:ascii="Times New Roman"/>
          <w:b w:val="false"/>
          <w:i w:val="false"/>
          <w:color w:val="000000"/>
          <w:sz w:val="28"/>
        </w:rPr>
        <w:t>
      Осыған байланысты Сіз тұрғылықты жеріңіз бойынша Мемлекеттік корпорацияның мынадай құжаттарды ұсынуыңыз қажет: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 көрсетілсін)</w:t>
      </w:r>
    </w:p>
    <w:p>
      <w:pPr>
        <w:spacing w:after="0"/>
        <w:ind w:left="0"/>
        <w:jc w:val="both"/>
      </w:pPr>
      <w:r>
        <w:rPr>
          <w:rFonts w:ascii="Times New Roman"/>
          <w:b w:val="false"/>
          <w:i w:val="false"/>
          <w:color w:val="000000"/>
          <w:sz w:val="28"/>
        </w:rPr>
        <w:t>
      Хабарлама жауапты адамның электрондық-цифрлық қолтаңбасымен куәландырылған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7"/>
    <w:p>
      <w:pPr>
        <w:spacing w:after="0"/>
        <w:ind w:left="0"/>
        <w:jc w:val="both"/>
      </w:pPr>
      <w:r>
        <w:rPr>
          <w:rFonts w:ascii="Times New Roman"/>
          <w:b w:val="false"/>
          <w:i w:val="false"/>
          <w:color w:val="000000"/>
          <w:sz w:val="28"/>
        </w:rPr>
        <w:t>
      Хабарламалар журналы</w:t>
      </w:r>
    </w:p>
    <w:bookmarkEnd w:id="6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табысталған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8"/>
    <w:p>
      <w:pPr>
        <w:spacing w:after="0"/>
        <w:ind w:left="0"/>
        <w:jc w:val="both"/>
      </w:pPr>
      <w:r>
        <w:rPr>
          <w:rFonts w:ascii="Times New Roman"/>
          <w:b w:val="false"/>
          <w:i w:val="false"/>
          <w:color w:val="000000"/>
          <w:sz w:val="28"/>
        </w:rPr>
        <w:t>
      Sms-хабарламалар журналы</w:t>
      </w:r>
    </w:p>
    <w:bookmarkEnd w:id="68"/>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Облыс (қала) 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_____________________________ теңге сомасына субсидиялауға жататын</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міндетті зейнетақы жарналарын аудару 20__ жылғы "___" ______ бастап тоқтата тұрылсын.</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Облыс (қала) ___________________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______________________________ теңге сомада субсидиялауға жататын</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міндетті зейнетақы жарналарын аудару 20__жылғы "___" ___________ бастап</w:t>
      </w:r>
    </w:p>
    <w:p>
      <w:pPr>
        <w:spacing w:after="0"/>
        <w:ind w:left="0"/>
        <w:jc w:val="both"/>
      </w:pPr>
      <w:r>
        <w:rPr>
          <w:rFonts w:ascii="Times New Roman"/>
          <w:b w:val="false"/>
          <w:i w:val="false"/>
          <w:color w:val="000000"/>
          <w:sz w:val="28"/>
        </w:rPr>
        <w:t>
      20__ жылғы "___" ________ қоса алғанда қайта басталсын.</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69"/>
    <w:p>
      <w:pPr>
        <w:spacing w:after="0"/>
        <w:ind w:left="0"/>
        <w:jc w:val="both"/>
      </w:pPr>
      <w:r>
        <w:rPr>
          <w:rFonts w:ascii="Times New Roman"/>
          <w:b w:val="false"/>
          <w:i w:val="false"/>
          <w:color w:val="000000"/>
          <w:sz w:val="28"/>
        </w:rPr>
        <w:t>
      АНЫҚТАМА</w:t>
      </w:r>
    </w:p>
    <w:bookmarkEnd w:id="69"/>
    <w:p>
      <w:pPr>
        <w:spacing w:after="0"/>
        <w:ind w:left="0"/>
        <w:jc w:val="both"/>
      </w:pPr>
      <w:r>
        <w:rPr>
          <w:rFonts w:ascii="Times New Roman"/>
          <w:b w:val="false"/>
          <w:i w:val="false"/>
          <w:color w:val="000000"/>
          <w:sz w:val="28"/>
        </w:rPr>
        <w:t>
      Төлеушінің атауы ________________________________________________</w:t>
      </w:r>
    </w:p>
    <w:p>
      <w:pPr>
        <w:spacing w:after="0"/>
        <w:ind w:left="0"/>
        <w:jc w:val="both"/>
      </w:pPr>
      <w:r>
        <w:rPr>
          <w:rFonts w:ascii="Times New Roman"/>
          <w:b w:val="false"/>
          <w:i w:val="false"/>
          <w:color w:val="000000"/>
          <w:sz w:val="28"/>
        </w:rPr>
        <w:t>
      Бизнес-сәйкестендiру нөмірі (БСН) немесе жеке сәйкестендіру нөмірі (ЖСН) және міндетті зейнетақы жарналарын төлеушінің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Т.А.Ә. _____________________________________________</w:t>
      </w:r>
    </w:p>
    <w:p>
      <w:pPr>
        <w:spacing w:after="0"/>
        <w:ind w:left="0"/>
        <w:jc w:val="both"/>
      </w:pPr>
      <w:r>
        <w:rPr>
          <w:rFonts w:ascii="Times New Roman"/>
          <w:b w:val="false"/>
          <w:i w:val="false"/>
          <w:color w:val="000000"/>
          <w:sz w:val="28"/>
        </w:rPr>
        <w:t>
      Қызметкердің жеке сәйкестендіру нөмірі (ЖСН) ______________________</w:t>
      </w:r>
    </w:p>
    <w:p>
      <w:pPr>
        <w:spacing w:after="0"/>
        <w:ind w:left="0"/>
        <w:jc w:val="both"/>
      </w:pPr>
      <w:r>
        <w:rPr>
          <w:rFonts w:ascii="Times New Roman"/>
          <w:b w:val="false"/>
          <w:i w:val="false"/>
          <w:color w:val="000000"/>
          <w:sz w:val="28"/>
        </w:rPr>
        <w:t>
      Бала күтімі бойынша жалақы сақталмайтын демалыс туралы бұйрықтың нөмірі және күні ______________________________________________________</w:t>
      </w:r>
    </w:p>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_________________</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(төлем тапсырмасының күні мен нөмірін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 көрсетілсін: сыйлықақы, материалдық көмек берілді және</w:t>
      </w:r>
    </w:p>
    <w:p>
      <w:pPr>
        <w:spacing w:after="0"/>
        <w:ind w:left="0"/>
        <w:jc w:val="both"/>
      </w:pPr>
      <w:r>
        <w:rPr>
          <w:rFonts w:ascii="Times New Roman"/>
          <w:b w:val="false"/>
          <w:i w:val="false"/>
          <w:color w:val="000000"/>
          <w:sz w:val="28"/>
        </w:rPr>
        <w:t>
      т.б., еңбек қызметі қалпына келтірілді және басқалар)</w:t>
      </w:r>
    </w:p>
    <w:p>
      <w:pPr>
        <w:spacing w:after="0"/>
        <w:ind w:left="0"/>
        <w:jc w:val="both"/>
      </w:pPr>
      <w:r>
        <w:rPr>
          <w:rFonts w:ascii="Times New Roman"/>
          <w:b w:val="false"/>
          <w:i w:val="false"/>
          <w:color w:val="000000"/>
          <w:sz w:val="28"/>
        </w:rPr>
        <w:t>
      негіз бойынша 20 __жылғы _________ ___________________________ жүргізілді</w:t>
      </w:r>
    </w:p>
    <w:p>
      <w:pPr>
        <w:spacing w:after="0"/>
        <w:ind w:left="0"/>
        <w:jc w:val="both"/>
      </w:pPr>
      <w:r>
        <w:rPr>
          <w:rFonts w:ascii="Times New Roman"/>
          <w:b w:val="false"/>
          <w:i w:val="false"/>
          <w:color w:val="000000"/>
          <w:sz w:val="28"/>
        </w:rPr>
        <w:t>
      (кезеңі (ай, айлар) көрсетілсін)</w:t>
      </w:r>
    </w:p>
    <w:p>
      <w:pPr>
        <w:spacing w:after="0"/>
        <w:ind w:left="0"/>
        <w:jc w:val="both"/>
      </w:pPr>
      <w:r>
        <w:rPr>
          <w:rFonts w:ascii="Times New Roman"/>
          <w:b w:val="false"/>
          <w:i w:val="false"/>
          <w:color w:val="000000"/>
          <w:sz w:val="28"/>
        </w:rPr>
        <w:t>
      Анықтама Мемлекеттік корпорацияға тапсыру үшін берілді.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20___ жылғы "__" _________</w:t>
      </w:r>
    </w:p>
    <w:p>
      <w:pPr>
        <w:spacing w:after="0"/>
        <w:ind w:left="0"/>
        <w:jc w:val="both"/>
      </w:pPr>
      <w:r>
        <w:rPr>
          <w:rFonts w:ascii="Times New Roman"/>
          <w:b w:val="false"/>
          <w:i w:val="false"/>
          <w:color w:val="000000"/>
          <w:sz w:val="28"/>
        </w:rPr>
        <w:t>
      Ескертпе: Мен ___________________________________________________</w:t>
      </w:r>
    </w:p>
    <w:p>
      <w:pPr>
        <w:spacing w:after="0"/>
        <w:ind w:left="0"/>
        <w:jc w:val="both"/>
      </w:pPr>
      <w:r>
        <w:rPr>
          <w:rFonts w:ascii="Times New Roman"/>
          <w:b w:val="false"/>
          <w:i w:val="false"/>
          <w:color w:val="000000"/>
          <w:sz w:val="28"/>
        </w:rPr>
        <w:t>
      (қызметкердің Т.А.Ә.)</w:t>
      </w:r>
    </w:p>
    <w:p>
      <w:pPr>
        <w:spacing w:after="0"/>
        <w:ind w:left="0"/>
        <w:jc w:val="both"/>
      </w:pPr>
      <w:r>
        <w:rPr>
          <w:rFonts w:ascii="Times New Roman"/>
          <w:b w:val="false"/>
          <w:i w:val="false"/>
          <w:color w:val="000000"/>
          <w:sz w:val="28"/>
        </w:rPr>
        <w:t>
      Субсидиялауға жататын міндетті зейнетақы жарналарын аудару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sms-хабарлама арқылы, телефон байланысы арқылы белгілеу (белгілеуден бас тарту, аударуды тоқтата тұру) туралы хабарламаға келісім беремін.</w:t>
      </w:r>
    </w:p>
    <w:p>
      <w:pPr>
        <w:spacing w:after="0"/>
        <w:ind w:left="0"/>
        <w:jc w:val="both"/>
      </w:pPr>
      <w:r>
        <w:rPr>
          <w:rFonts w:ascii="Times New Roman"/>
          <w:b w:val="false"/>
          <w:i w:val="false"/>
          <w:color w:val="000000"/>
          <w:sz w:val="28"/>
        </w:rPr>
        <w:t>
      Ұялы телефон нөмірі ______________________________</w:t>
      </w:r>
    </w:p>
    <w:p>
      <w:pPr>
        <w:spacing w:after="0"/>
        <w:ind w:left="0"/>
        <w:jc w:val="both"/>
      </w:pPr>
      <w:r>
        <w:rPr>
          <w:rFonts w:ascii="Times New Roman"/>
          <w:b w:val="false"/>
          <w:i w:val="false"/>
          <w:color w:val="000000"/>
          <w:sz w:val="28"/>
        </w:rPr>
        <w:t>
      Күні ________ Өтініш берушінің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Код ________________________</w:t>
      </w:r>
    </w:p>
    <w:p>
      <w:pPr>
        <w:spacing w:after="0"/>
        <w:ind w:left="0"/>
        <w:jc w:val="both"/>
      </w:pPr>
      <w:r>
        <w:rPr>
          <w:rFonts w:ascii="Times New Roman"/>
          <w:b w:val="false"/>
          <w:i w:val="false"/>
          <w:color w:val="000000"/>
          <w:sz w:val="28"/>
        </w:rPr>
        <w:t>
      Облыс (қала) ___________________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_______________________________________ теңге сомада субсидиялауға</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жататын міндетті зейнетақы жарналарын аудару тоқтатылсын.</w:t>
      </w:r>
    </w:p>
    <w:p>
      <w:pPr>
        <w:spacing w:after="0"/>
        <w:ind w:left="0"/>
        <w:jc w:val="both"/>
      </w:pPr>
      <w:r>
        <w:rPr>
          <w:rFonts w:ascii="Times New Roman"/>
          <w:b w:val="false"/>
          <w:i w:val="false"/>
          <w:color w:val="000000"/>
          <w:sz w:val="28"/>
        </w:rPr>
        <w:t>
      20__ жылғы "___" ______</w:t>
      </w:r>
    </w:p>
    <w:p>
      <w:pPr>
        <w:spacing w:after="0"/>
        <w:ind w:left="0"/>
        <w:jc w:val="both"/>
      </w:pPr>
      <w:r>
        <w:rPr>
          <w:rFonts w:ascii="Times New Roman"/>
          <w:b w:val="false"/>
          <w:i w:val="false"/>
          <w:color w:val="000000"/>
          <w:sz w:val="28"/>
        </w:rPr>
        <w:t>
      Тегі 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Туған күні _____________________________________________</w:t>
      </w:r>
    </w:p>
    <w:p>
      <w:pPr>
        <w:spacing w:after="0"/>
        <w:ind w:left="0"/>
        <w:jc w:val="both"/>
      </w:pPr>
      <w:r>
        <w:rPr>
          <w:rFonts w:ascii="Times New Roman"/>
          <w:b w:val="false"/>
          <w:i w:val="false"/>
          <w:color w:val="000000"/>
          <w:sz w:val="28"/>
        </w:rPr>
        <w:t>
      Негізі __________________________________________</w:t>
      </w:r>
    </w:p>
    <w:p>
      <w:pPr>
        <w:spacing w:after="0"/>
        <w:ind w:left="0"/>
        <w:jc w:val="both"/>
      </w:pPr>
      <w:r>
        <w:rPr>
          <w:rFonts w:ascii="Times New Roman"/>
          <w:b w:val="false"/>
          <w:i w:val="false"/>
          <w:color w:val="000000"/>
          <w:sz w:val="28"/>
        </w:rPr>
        <w:t>
      ________________________________________________ (себебі көрсетілсін)</w:t>
      </w:r>
    </w:p>
    <w:p>
      <w:pPr>
        <w:spacing w:after="0"/>
        <w:ind w:left="0"/>
        <w:jc w:val="both"/>
      </w:pPr>
      <w:r>
        <w:rPr>
          <w:rFonts w:ascii="Times New Roman"/>
          <w:b w:val="false"/>
          <w:i w:val="false"/>
          <w:color w:val="000000"/>
          <w:sz w:val="28"/>
        </w:rPr>
        <w:t>
      Департамент басшысы _____________________________________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0"/>
    <w:p>
      <w:pPr>
        <w:spacing w:after="0"/>
        <w:ind w:left="0"/>
        <w:jc w:val="both"/>
      </w:pPr>
      <w:r>
        <w:rPr>
          <w:rFonts w:ascii="Times New Roman"/>
          <w:b w:val="false"/>
          <w:i w:val="false"/>
          <w:color w:val="000000"/>
          <w:sz w:val="28"/>
        </w:rPr>
        <w:t>
      Субсидиялауға жататын міндетті зейнетақы жарналарының қате аударылған сомаларын қайтаруға арналған өтінім</w:t>
      </w:r>
    </w:p>
    <w:bookmarkEnd w:id="70"/>
    <w:bookmarkStart w:name="z97" w:id="71"/>
    <w:p>
      <w:pPr>
        <w:spacing w:after="0"/>
        <w:ind w:left="0"/>
        <w:jc w:val="both"/>
      </w:pPr>
      <w:r>
        <w:rPr>
          <w:rFonts w:ascii="Times New Roman"/>
          <w:b w:val="false"/>
          <w:i w:val="false"/>
          <w:color w:val="000000"/>
          <w:sz w:val="28"/>
        </w:rPr>
        <w:t>
      1. Субсидиялауға жататын міндетті зейнетақы жарналарын төлеушінің деректемелері:</w:t>
      </w:r>
    </w:p>
    <w:bookmarkEnd w:id="71"/>
    <w:p>
      <w:pPr>
        <w:spacing w:after="0"/>
        <w:ind w:left="0"/>
        <w:jc w:val="both"/>
      </w:pPr>
      <w:r>
        <w:rPr>
          <w:rFonts w:ascii="Times New Roman"/>
          <w:b w:val="false"/>
          <w:i w:val="false"/>
          <w:color w:val="000000"/>
          <w:sz w:val="28"/>
        </w:rPr>
        <w:t>
      Атауы_______________________________________________________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98" w:id="72"/>
    <w:p>
      <w:pPr>
        <w:spacing w:after="0"/>
        <w:ind w:left="0"/>
        <w:jc w:val="both"/>
      </w:pPr>
      <w:r>
        <w:rPr>
          <w:rFonts w:ascii="Times New Roman"/>
          <w:b w:val="false"/>
          <w:i w:val="false"/>
          <w:color w:val="000000"/>
          <w:sz w:val="28"/>
        </w:rPr>
        <w:t>
      2. Қателіктер жіберілген төлем тапсырмасының деректемелері</w:t>
      </w:r>
    </w:p>
    <w:bookmarkEnd w:id="72"/>
    <w:p>
      <w:pPr>
        <w:spacing w:after="0"/>
        <w:ind w:left="0"/>
        <w:jc w:val="both"/>
      </w:pPr>
      <w:r>
        <w:rPr>
          <w:rFonts w:ascii="Times New Roman"/>
          <w:b w:val="false"/>
          <w:i w:val="false"/>
          <w:color w:val="000000"/>
          <w:sz w:val="28"/>
        </w:rPr>
        <w:t>
      № ___________ күні "___" ____________ 20 ___ жыл</w:t>
      </w:r>
    </w:p>
    <w:p>
      <w:pPr>
        <w:spacing w:after="0"/>
        <w:ind w:left="0"/>
        <w:jc w:val="both"/>
      </w:pPr>
      <w:r>
        <w:rPr>
          <w:rFonts w:ascii="Times New Roman"/>
          <w:b w:val="false"/>
          <w:i w:val="false"/>
          <w:color w:val="000000"/>
          <w:sz w:val="28"/>
        </w:rPr>
        <w:t>
      Төлем тапсырмасының жалпы сомасы _____________________________</w:t>
      </w:r>
    </w:p>
    <w:p>
      <w:pPr>
        <w:spacing w:after="0"/>
        <w:ind w:left="0"/>
        <w:jc w:val="both"/>
      </w:pPr>
      <w:r>
        <w:rPr>
          <w:rFonts w:ascii="Times New Roman"/>
          <w:b w:val="false"/>
          <w:i w:val="false"/>
          <w:color w:val="000000"/>
          <w:sz w:val="28"/>
        </w:rPr>
        <w:t>
      (сомасы сандармен және жазумен)</w:t>
      </w:r>
    </w:p>
    <w:bookmarkStart w:name="z106" w:id="73"/>
    <w:p>
      <w:pPr>
        <w:spacing w:after="0"/>
        <w:ind w:left="0"/>
        <w:jc w:val="both"/>
      </w:pPr>
      <w:r>
        <w:rPr>
          <w:rFonts w:ascii="Times New Roman"/>
          <w:b w:val="false"/>
          <w:i w:val="false"/>
          <w:color w:val="000000"/>
          <w:sz w:val="28"/>
        </w:rPr>
        <w:t>
      3. Міндетті зейнетақы жарналары салымшысының деректемелері</w:t>
      </w:r>
    </w:p>
    <w:bookmarkEnd w:id="7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 А. Ә., туған күні)</w:t>
      </w:r>
    </w:p>
    <w:p>
      <w:pPr>
        <w:spacing w:after="0"/>
        <w:ind w:left="0"/>
        <w:jc w:val="both"/>
      </w:pPr>
      <w:r>
        <w:rPr>
          <w:rFonts w:ascii="Times New Roman"/>
          <w:b w:val="false"/>
          <w:i w:val="false"/>
          <w:color w:val="000000"/>
          <w:sz w:val="28"/>
        </w:rPr>
        <w:t>
      Міндетті зейнетақы жарналары салымшысының ЖСН ________________</w:t>
      </w:r>
    </w:p>
    <w:p>
      <w:pPr>
        <w:spacing w:after="0"/>
        <w:ind w:left="0"/>
        <w:jc w:val="both"/>
      </w:pPr>
      <w:r>
        <w:rPr>
          <w:rFonts w:ascii="Times New Roman"/>
          <w:b w:val="false"/>
          <w:i w:val="false"/>
          <w:color w:val="000000"/>
          <w:sz w:val="28"/>
        </w:rPr>
        <w:t>
      Салымшының жарна сомасы, кезеңі, міндетті зейнетақы жарналары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Қайтарылатын сома, кезең _______________________________</w:t>
      </w:r>
    </w:p>
    <w:bookmarkStart w:name="z107" w:id="74"/>
    <w:p>
      <w:pPr>
        <w:spacing w:after="0"/>
        <w:ind w:left="0"/>
        <w:jc w:val="both"/>
      </w:pPr>
      <w:r>
        <w:rPr>
          <w:rFonts w:ascii="Times New Roman"/>
          <w:b w:val="false"/>
          <w:i w:val="false"/>
          <w:color w:val="000000"/>
          <w:sz w:val="28"/>
        </w:rPr>
        <w:t>
      4. __________________________________________________ байланысты кейінгі төлемдерді түзету мүмкін емес</w:t>
      </w:r>
    </w:p>
    <w:bookmarkEnd w:id="74"/>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 деректемелері көрсетіледі)</w:t>
      </w:r>
    </w:p>
    <w:p>
      <w:pPr>
        <w:spacing w:after="0"/>
        <w:ind w:left="0"/>
        <w:jc w:val="both"/>
      </w:pPr>
      <w:r>
        <w:rPr>
          <w:rFonts w:ascii="Times New Roman"/>
          <w:b w:val="false"/>
          <w:i w:val="false"/>
          <w:color w:val="000000"/>
          <w:sz w:val="28"/>
        </w:rPr>
        <w:t>
      (басшының қолы) __________________________________________</w:t>
      </w:r>
    </w:p>
    <w:p>
      <w:pPr>
        <w:spacing w:after="0"/>
        <w:ind w:left="0"/>
        <w:jc w:val="both"/>
      </w:pPr>
      <w:r>
        <w:rPr>
          <w:rFonts w:ascii="Times New Roman"/>
          <w:b w:val="false"/>
          <w:i w:val="false"/>
          <w:color w:val="000000"/>
          <w:sz w:val="28"/>
        </w:rPr>
        <w:t>
      (бас бухгалтердің қолы) _____________________________________</w:t>
      </w:r>
    </w:p>
    <w:p>
      <w:pPr>
        <w:spacing w:after="0"/>
        <w:ind w:left="0"/>
        <w:jc w:val="both"/>
      </w:pPr>
      <w:r>
        <w:rPr>
          <w:rFonts w:ascii="Times New Roman"/>
          <w:b w:val="false"/>
          <w:i w:val="false"/>
          <w:color w:val="000000"/>
          <w:sz w:val="28"/>
        </w:rPr>
        <w:t>
      М. П. ______________________________</w:t>
      </w:r>
    </w:p>
    <w:p>
      <w:pPr>
        <w:spacing w:after="0"/>
        <w:ind w:left="0"/>
        <w:jc w:val="both"/>
      </w:pPr>
      <w:r>
        <w:rPr>
          <w:rFonts w:ascii="Times New Roman"/>
          <w:b w:val="false"/>
          <w:i w:val="false"/>
          <w:color w:val="000000"/>
          <w:sz w:val="28"/>
        </w:rPr>
        <w:t>
      (күні)__________________________________________________________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213 бұйрығына</w:t>
            </w:r>
            <w:r>
              <w:br/>
            </w:r>
            <w:r>
              <w:rPr>
                <w:rFonts w:ascii="Times New Roman"/>
                <w:b w:val="false"/>
                <w:i w:val="false"/>
                <w:color w:val="000000"/>
                <w:sz w:val="20"/>
              </w:rPr>
              <w:t>2-қосымша</w:t>
            </w:r>
          </w:p>
        </w:tc>
      </w:tr>
    </w:tbl>
    <w:bookmarkStart w:name="z100" w:id="75"/>
    <w:p>
      <w:pPr>
        <w:spacing w:after="0"/>
        <w:ind w:left="0"/>
        <w:jc w:val="both"/>
      </w:pPr>
      <w:r>
        <w:rPr>
          <w:rFonts w:ascii="Times New Roman"/>
          <w:b w:val="false"/>
          <w:i w:val="false"/>
          <w:color w:val="000000"/>
          <w:sz w:val="28"/>
        </w:rPr>
        <w:t>
      Қазақстан Республикасы Еңбек және әлеуметтік қорғау министрлігінің күші жойылған кейбір шешімдерінің және кейбір шешімдерінің құрылымдық элементтерінің тізбесі</w:t>
      </w:r>
    </w:p>
    <w:bookmarkEnd w:id="75"/>
    <w:bookmarkStart w:name="z101" w:id="76"/>
    <w:p>
      <w:pPr>
        <w:spacing w:after="0"/>
        <w:ind w:left="0"/>
        <w:jc w:val="both"/>
      </w:pPr>
      <w:r>
        <w:rPr>
          <w:rFonts w:ascii="Times New Roman"/>
          <w:b w:val="false"/>
          <w:i w:val="false"/>
          <w:color w:val="000000"/>
          <w:sz w:val="28"/>
        </w:rPr>
        <w:t xml:space="preserve">
      1. "Мемлекеттік әлеуметтік сақтандыру қорынан бала бір жарым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Денсаулық сақтау және әлеуметтік даму министрінің 2016 жылғы 18 желтоқсандағы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10091 болып тіркелген).</w:t>
      </w:r>
    </w:p>
    <w:bookmarkEnd w:id="76"/>
    <w:bookmarkStart w:name="z102" w:id="7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 11 бұйрығымен бекітілген Қазақстан Республикасы Денсаулық сақтау және әлеуметтік даму министрлігінің өзгерістер енгізілетін шешімдері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кесімдерінің мемлекеттік тіркеу тізілімінде № 13218 болып тіркелген).</w:t>
      </w:r>
    </w:p>
    <w:bookmarkEnd w:id="77"/>
    <w:bookmarkStart w:name="z103" w:id="78"/>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2019 жылғы 21 тамыздағы № 443 бұйрығымен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19278 болып тіркелген).</w:t>
      </w:r>
    </w:p>
    <w:bookmarkEnd w:id="78"/>
    <w:bookmarkStart w:name="z104" w:id="7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2020 жылғы 2 сәуірдегі № 121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20295 болып тіркелген).</w:t>
      </w:r>
    </w:p>
    <w:bookmarkEnd w:id="79"/>
    <w:bookmarkStart w:name="z105" w:id="80"/>
    <w:p>
      <w:pPr>
        <w:spacing w:after="0"/>
        <w:ind w:left="0"/>
        <w:jc w:val="both"/>
      </w:pPr>
      <w:r>
        <w:rPr>
          <w:rFonts w:ascii="Times New Roman"/>
          <w:b w:val="false"/>
          <w:i w:val="false"/>
          <w:color w:val="000000"/>
          <w:sz w:val="28"/>
        </w:rPr>
        <w:t xml:space="preserve">
      5.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және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Еңбек және халықты әлеуметтік қорғау министрінің 2014 жылғы 18 желтоқсандагы № 330 бұйрығы" Қазақстан Республикасы Еңбек және халықты әлеуметтік қорғау министрінің 2022 жылғы 28 желтоқсандагы№ 528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31443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