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72d8" w14:textId="4ac7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7 маусымдағы № 622 бұйрығы. Қазақстан Республикасының Әділет министрлігінде 2023 жылғы 9 маусымда № 32742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6314 болып тіркелген) келесі өзгерiстер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Start w:name="z4" w:id="2"/>
    <w:p>
      <w:pPr>
        <w:spacing w:after="0"/>
        <w:ind w:left="0"/>
        <w:jc w:val="both"/>
      </w:pPr>
      <w:r>
        <w:rPr>
          <w:rFonts w:ascii="Times New Roman"/>
          <w:b w:val="false"/>
          <w:i w:val="false"/>
          <w:color w:val="000000"/>
          <w:sz w:val="28"/>
        </w:rPr>
        <w:t>
      Бұл кіші бөлім мынадай шоттарды қамтиды:</w:t>
      </w:r>
    </w:p>
    <w:bookmarkEnd w:id="2"/>
    <w:bookmarkStart w:name="z5" w:id="3"/>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bookmarkEnd w:id="3"/>
    <w:bookmarkStart w:name="z6" w:id="4"/>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bookmarkEnd w:id="4"/>
    <w:bookmarkStart w:name="z7" w:id="5"/>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bookmarkEnd w:id="5"/>
    <w:bookmarkStart w:name="z8" w:id="6"/>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 Бұл шот мынадай қосалқы шоттарды қамтиды:</w:t>
      </w:r>
    </w:p>
    <w:bookmarkEnd w:id="6"/>
    <w:bookmarkStart w:name="z9" w:id="7"/>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bookmarkEnd w:id="7"/>
    <w:bookmarkStart w:name="z10" w:id="8"/>
    <w:p>
      <w:pPr>
        <w:spacing w:after="0"/>
        <w:ind w:left="0"/>
        <w:jc w:val="both"/>
      </w:pPr>
      <w:r>
        <w:rPr>
          <w:rFonts w:ascii="Times New Roman"/>
          <w:b w:val="false"/>
          <w:i w:val="false"/>
          <w:color w:val="000000"/>
          <w:sz w:val="28"/>
        </w:rPr>
        <w:t xml:space="preserve">
      1042 – "Ақылы қызметтер ҚБШ", мұнда мемлекеттік мекемелер иелігінде қалған тауарларды (жұмыстарды, қызметтерді) өткізуден алған және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белгіленген тәртіпте пайдаланылатын ақша кірістері мен шығыстары есепке алынады;</w:t>
      </w:r>
    </w:p>
    <w:bookmarkEnd w:id="8"/>
    <w:bookmarkStart w:name="z11" w:id="9"/>
    <w:p>
      <w:pPr>
        <w:spacing w:after="0"/>
        <w:ind w:left="0"/>
        <w:jc w:val="both"/>
      </w:pPr>
      <w:r>
        <w:rPr>
          <w:rFonts w:ascii="Times New Roman"/>
          <w:b w:val="false"/>
          <w:i w:val="false"/>
          <w:color w:val="000000"/>
          <w:sz w:val="28"/>
        </w:rPr>
        <w:t>
      1043 – "Ақшасын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bookmarkEnd w:id="9"/>
    <w:bookmarkStart w:name="z12" w:id="10"/>
    <w:p>
      <w:pPr>
        <w:spacing w:after="0"/>
        <w:ind w:left="0"/>
        <w:jc w:val="both"/>
      </w:pPr>
      <w:r>
        <w:rPr>
          <w:rFonts w:ascii="Times New Roman"/>
          <w:b w:val="false"/>
          <w:i w:val="false"/>
          <w:color w:val="000000"/>
          <w:sz w:val="28"/>
        </w:rPr>
        <w:t>
      1044 – "Жергілікті өзін-өзі басқару ҚБШ", мұнда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мен жұмсалуы есепке алынады;</w:t>
      </w:r>
    </w:p>
    <w:bookmarkEnd w:id="10"/>
    <w:bookmarkStart w:name="z13" w:id="11"/>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bookmarkEnd w:id="11"/>
    <w:bookmarkStart w:name="z14" w:id="12"/>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bookmarkEnd w:id="12"/>
    <w:bookmarkStart w:name="z15" w:id="13"/>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bookmarkEnd w:id="13"/>
    <w:bookmarkStart w:name="z16" w:id="14"/>
    <w:p>
      <w:pPr>
        <w:spacing w:after="0"/>
        <w:ind w:left="0"/>
        <w:jc w:val="both"/>
      </w:pPr>
      <w:r>
        <w:rPr>
          <w:rFonts w:ascii="Times New Roman"/>
          <w:b w:val="false"/>
          <w:i w:val="false"/>
          <w:color w:val="000000"/>
          <w:sz w:val="28"/>
        </w:rPr>
        <w:t xml:space="preserve">
      1048 – "Жәбірленушілерге өтемақы қоры ҚБШ", мұнда Қазақстан Республикасының жәбірленушілерге өтемақы қоры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ақша түсімдерін есепке жатқызу және жәбірленушілерге өтемақы төлемдерін жүргізу есепке алынады;</w:t>
      </w:r>
    </w:p>
    <w:bookmarkEnd w:id="14"/>
    <w:bookmarkStart w:name="z17" w:id="15"/>
    <w:p>
      <w:pPr>
        <w:spacing w:after="0"/>
        <w:ind w:left="0"/>
        <w:jc w:val="both"/>
      </w:pPr>
      <w:r>
        <w:rPr>
          <w:rFonts w:ascii="Times New Roman"/>
          <w:b w:val="false"/>
          <w:i w:val="false"/>
          <w:color w:val="000000"/>
          <w:sz w:val="28"/>
        </w:rPr>
        <w:t>
      1049 – "Білім беру инфрақұрылымын қолдау қорының ҚБШ", мұнда Қазақстан Республикасының білім беру саласындағы заңнамасына сәйкес ақша түсімдерін есепке алу және оларды жұмсау ескеріледі;</w:t>
      </w:r>
    </w:p>
    <w:bookmarkEnd w:id="15"/>
    <w:bookmarkStart w:name="z18" w:id="16"/>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 айырбастаудың нарықтық бағамын айқындау тәртібі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16"/>
    <w:bookmarkStart w:name="z19" w:id="17"/>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 Бұл шот мынадай қосалқы шоттарды қамтиды;</w:t>
      </w:r>
    </w:p>
    <w:bookmarkEnd w:id="17"/>
    <w:bookmarkStart w:name="z20" w:id="18"/>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bookmarkEnd w:id="18"/>
    <w:bookmarkStart w:name="z21" w:id="19"/>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bookmarkEnd w:id="19"/>
    <w:bookmarkStart w:name="z22" w:id="20"/>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 Бұл шот мынадай қосалқы шоттарды қамтиды:</w:t>
      </w:r>
    </w:p>
    <w:bookmarkEnd w:id="20"/>
    <w:bookmarkStart w:name="z23" w:id="21"/>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bookmarkEnd w:id="21"/>
    <w:bookmarkStart w:name="z24" w:id="22"/>
    <w:p>
      <w:pPr>
        <w:spacing w:after="0"/>
        <w:ind w:left="0"/>
        <w:jc w:val="both"/>
      </w:pPr>
      <w:r>
        <w:rPr>
          <w:rFonts w:ascii="Times New Roman"/>
          <w:b w:val="false"/>
          <w:i w:val="false"/>
          <w:color w:val="000000"/>
          <w:sz w:val="28"/>
        </w:rPr>
        <w:t>
      1072 – "Ақша құжаттары", мұнда өзге ақша құжаттары есепке алынады;</w:t>
      </w:r>
    </w:p>
    <w:bookmarkEnd w:id="22"/>
    <w:bookmarkStart w:name="z25" w:id="23"/>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bookmarkEnd w:id="23"/>
    <w:bookmarkStart w:name="z26" w:id="24"/>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24"/>
    <w:bookmarkStart w:name="z27" w:id="25"/>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алу және оларды Қазақстан Республикасының білім беру саласындағы заңнамасына сәйкес жұмсау ескеріледі;</w:t>
      </w:r>
    </w:p>
    <w:bookmarkEnd w:id="25"/>
    <w:bookmarkStart w:name="z28" w:id="26"/>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 Бұл шот мынадай қосалқы шоттарды қамтиды:</w:t>
      </w:r>
    </w:p>
    <w:bookmarkEnd w:id="26"/>
    <w:bookmarkStart w:name="z29" w:id="27"/>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27"/>
    <w:bookmarkStart w:name="z30" w:id="28"/>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28"/>
    <w:bookmarkStart w:name="z31" w:id="29"/>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29"/>
    <w:bookmarkStart w:name="z32" w:id="30"/>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Әлеуметтік медициналық сақтандыру қорына берілетін трансферттер, Ұлттық қорға берілетін трансферттер болып бөлінеді;</w:t>
      </w:r>
    </w:p>
    <w:bookmarkEnd w:id="30"/>
    <w:bookmarkStart w:name="z33" w:id="31"/>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1"/>
    <w:bookmarkStart w:name="z34" w:id="32"/>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bookmarkEnd w:id="32"/>
    <w:bookmarkStart w:name="z35" w:id="33"/>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bookmarkEnd w:id="33"/>
    <w:bookmarkStart w:name="z36" w:id="34"/>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34"/>
    <w:bookmarkStart w:name="z37" w:id="35"/>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 Бұл шот мынадай қосалқы шоттарды қамтиды;</w:t>
      </w:r>
    </w:p>
    <w:bookmarkEnd w:id="35"/>
    <w:bookmarkStart w:name="z38" w:id="36"/>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bookmarkEnd w:id="36"/>
    <w:bookmarkStart w:name="z39" w:id="37"/>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7"/>
    <w:bookmarkStart w:name="z40" w:id="38"/>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bookmarkEnd w:id="38"/>
    <w:bookmarkStart w:name="z41" w:id="39"/>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9"/>
    <w:bookmarkStart w:name="z42" w:id="40"/>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bookmarkEnd w:id="40"/>
    <w:bookmarkStart w:name="z43" w:id="41"/>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1300 "Қорлар" кіші бөлімі шоттарында мемлекеттік мекемеге жататын құрылыс материалдары, орнатуға құрал-жабдықтар, материалдар, тамақтану өнімдері, отын және жағармай, азық, жем, ыдыс, машиналар мен құрал-жабдықтарға запас бөлшектер, көмекші шаруашылық өнімдері мен бұйымдары, бордақыдағы малдар мен мал төлдері, оқыту, ғылыми және басқа да мақсаттарға материалдар, және де лабораториялық сынаулар мен ұзақ мерзім қолдану материалдары, ғылыми-зерттеу жұмыстардың шаруа келісімшарттары үшін арнай құрал-жабдықтарды есепке алу үшін арналған.</w:t>
      </w:r>
    </w:p>
    <w:bookmarkStart w:name="z45" w:id="42"/>
    <w:p>
      <w:pPr>
        <w:spacing w:after="0"/>
        <w:ind w:left="0"/>
        <w:jc w:val="both"/>
      </w:pPr>
      <w:r>
        <w:rPr>
          <w:rFonts w:ascii="Times New Roman"/>
          <w:b w:val="false"/>
          <w:i w:val="false"/>
          <w:color w:val="000000"/>
          <w:sz w:val="28"/>
        </w:rPr>
        <w:t>
      Бұл кіші бөлім келесідей шоттарды біріктіреді:</w:t>
      </w:r>
    </w:p>
    <w:bookmarkEnd w:id="42"/>
    <w:bookmarkStart w:name="z46" w:id="43"/>
    <w:p>
      <w:pPr>
        <w:spacing w:after="0"/>
        <w:ind w:left="0"/>
        <w:jc w:val="both"/>
      </w:pPr>
      <w:r>
        <w:rPr>
          <w:rFonts w:ascii="Times New Roman"/>
          <w:b w:val="false"/>
          <w:i w:val="false"/>
          <w:color w:val="000000"/>
          <w:sz w:val="28"/>
        </w:rPr>
        <w:t>
      1310 – "Материалдар" шоты материалдар және олардың заттық сипаты бойынша есепке алу үшін арналған. Бұл шот келесі қосалқы шоттарды қамтиды:</w:t>
      </w:r>
    </w:p>
    <w:bookmarkEnd w:id="43"/>
    <w:bookmarkStart w:name="z47" w:id="44"/>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bookmarkEnd w:id="44"/>
    <w:bookmarkStart w:name="z48" w:id="45"/>
    <w:p>
      <w:pPr>
        <w:spacing w:after="0"/>
        <w:ind w:left="0"/>
        <w:jc w:val="both"/>
      </w:pPr>
      <w:r>
        <w:rPr>
          <w:rFonts w:ascii="Times New Roman"/>
          <w:b w:val="false"/>
          <w:i w:val="false"/>
          <w:color w:val="000000"/>
          <w:sz w:val="28"/>
        </w:rPr>
        <w:t>
      1312 – "Оқу, ғылыми және басқа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тіс салуға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 келісім ғылыми-зерттеу жұмыстарын орындау үшін алынған арнайы құралдар есепке алынады.</w:t>
      </w:r>
    </w:p>
    <w:bookmarkEnd w:id="45"/>
    <w:bookmarkStart w:name="z49" w:id="46"/>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емдеу-алдын алу және емдеу- мал дәрігерлік және басқа да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bookmarkEnd w:id="46"/>
    <w:bookmarkStart w:name="z50" w:id="47"/>
    <w:p>
      <w:pPr>
        <w:spacing w:after="0"/>
        <w:ind w:left="0"/>
        <w:jc w:val="both"/>
      </w:pPr>
      <w:r>
        <w:rPr>
          <w:rFonts w:ascii="Times New Roman"/>
          <w:b w:val="false"/>
          <w:i w:val="false"/>
          <w:color w:val="000000"/>
          <w:sz w:val="28"/>
        </w:rPr>
        <w:t>
      1314 – "Тамақ өнімдері", мұнда шығыстарын экономикалық сыныптаудың ерекшелігі бойынша қаржыландыру жоспарында қаражат көзделген, мемлекеттік мекемелердің тамақ өнімдері есепке алынады.</w:t>
      </w:r>
    </w:p>
    <w:bookmarkEnd w:id="47"/>
    <w:bookmarkStart w:name="z51" w:id="48"/>
    <w:p>
      <w:pPr>
        <w:spacing w:after="0"/>
        <w:ind w:left="0"/>
        <w:jc w:val="both"/>
      </w:pPr>
      <w:r>
        <w:rPr>
          <w:rFonts w:ascii="Times New Roman"/>
          <w:b w:val="false"/>
          <w:i w:val="false"/>
          <w:color w:val="000000"/>
          <w:sz w:val="28"/>
        </w:rPr>
        <w:t>
      1315 – "Отын, ЖЖМ",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майлардың барлық түрлері (ағаш, көмір, шымтезек, бензин, керосин, мазут, қарамай, автол, тосол, нигрол, литол, антифриз, тежегіш сұйықтығы және басқа жанар-жағар май материалдары), оның ішінде жанар және жағар май материалдарына арналған төленген талондар есепке алынады;</w:t>
      </w:r>
    </w:p>
    <w:bookmarkEnd w:id="48"/>
    <w:bookmarkStart w:name="z52" w:id="49"/>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кеңсе жарақтары (резеңке кілемшелер, сондай-ақ қағаздарға арналған жайма, пластик қоржындар, органайзер, басшының үстел үсті жинағы, калькуляторлар), айналар, балшықтан қорғайтын жол төсеніштер, портфельдер, қабырға сағаттары, үтіктейтін тақталар, маркерлі тақталар, диктофондар есепке алынады;</w:t>
      </w:r>
    </w:p>
    <w:bookmarkEnd w:id="49"/>
    <w:bookmarkStart w:name="z53" w:id="50"/>
    <w:p>
      <w:pPr>
        <w:spacing w:after="0"/>
        <w:ind w:left="0"/>
        <w:jc w:val="both"/>
      </w:pPr>
      <w:r>
        <w:rPr>
          <w:rFonts w:ascii="Times New Roman"/>
          <w:b w:val="false"/>
          <w:i w:val="false"/>
          <w:color w:val="000000"/>
          <w:sz w:val="28"/>
        </w:rPr>
        <w:t>
      1317 – "Арнайы киімдер және өзге де жеке қолдану заттары", мұнда есепке алынады:</w:t>
      </w:r>
    </w:p>
    <w:bookmarkEnd w:id="50"/>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және өзге де жеке қолдану заттары;</w:t>
      </w:r>
    </w:p>
    <w:bookmarkStart w:name="z54" w:id="51"/>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(моторлар, қақпақтарды қосатын автокөліктік шиналар, камералар, жиек ленталары) тозған бөлшектерін ауыстыру және жөндеу үшін арналған қосалқы бөлшектер есепке алынады;</w:t>
      </w:r>
    </w:p>
    <w:bookmarkEnd w:id="51"/>
    <w:bookmarkStart w:name="z55" w:id="52"/>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егілетін материалдар,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және алдыңғы қосалқы шоттарда қамтылмаған басқа да материалдар есепке алынады;</w:t>
      </w:r>
    </w:p>
    <w:bookmarkEnd w:id="52"/>
    <w:bookmarkStart w:name="z56" w:id="53"/>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bookmarkEnd w:id="53"/>
    <w:bookmarkStart w:name="z57" w:id="54"/>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bookmarkEnd w:id="54"/>
    <w:bookmarkStart w:name="z58" w:id="55"/>
    <w:p>
      <w:pPr>
        <w:spacing w:after="0"/>
        <w:ind w:left="0"/>
        <w:jc w:val="both"/>
      </w:pPr>
      <w:r>
        <w:rPr>
          <w:rFonts w:ascii="Times New Roman"/>
          <w:b w:val="false"/>
          <w:i w:val="false"/>
          <w:color w:val="000000"/>
          <w:sz w:val="28"/>
        </w:rPr>
        <w:t>
      1340 – "Тауарлар" шоты тауарлардың қозғаласына байланысты операциялар, жекелеген негіздер бойынша мемлекеттік мүлік құрамына айналдырылған (түскен) мүлікті есепке алу үшін арналған. Бұл шот мынадай қосалқы шоттарды қамтиды:</w:t>
      </w:r>
    </w:p>
    <w:bookmarkEnd w:id="55"/>
    <w:bookmarkStart w:name="z59" w:id="56"/>
    <w:p>
      <w:pPr>
        <w:spacing w:after="0"/>
        <w:ind w:left="0"/>
        <w:jc w:val="both"/>
      </w:pPr>
      <w:r>
        <w:rPr>
          <w:rFonts w:ascii="Times New Roman"/>
          <w:b w:val="false"/>
          <w:i w:val="false"/>
          <w:color w:val="000000"/>
          <w:sz w:val="28"/>
        </w:rPr>
        <w:t>
      1341 – "Мемлекет меншігіне айналдырылған (түскен) мүлік" шотта жекелеген негіздер бойынша мемлекеттік мүлік құрамына айналдырылған (түскен) мүлікті есепке алу үшін арналған;</w:t>
      </w:r>
    </w:p>
    <w:bookmarkEnd w:id="56"/>
    <w:bookmarkStart w:name="z60" w:id="57"/>
    <w:p>
      <w:pPr>
        <w:spacing w:after="0"/>
        <w:ind w:left="0"/>
        <w:jc w:val="both"/>
      </w:pPr>
      <w:r>
        <w:rPr>
          <w:rFonts w:ascii="Times New Roman"/>
          <w:b w:val="false"/>
          <w:i w:val="false"/>
          <w:color w:val="000000"/>
          <w:sz w:val="28"/>
        </w:rPr>
        <w:t>
      1342 – "Өзге тауарлар" шоты тауарлардың қозғаласына байланысты операциялар есепке алу үшін арналған;</w:t>
      </w:r>
    </w:p>
    <w:bookmarkEnd w:id="57"/>
    <w:bookmarkStart w:name="z61" w:id="58"/>
    <w:p>
      <w:pPr>
        <w:spacing w:after="0"/>
        <w:ind w:left="0"/>
        <w:jc w:val="both"/>
      </w:pPr>
      <w:r>
        <w:rPr>
          <w:rFonts w:ascii="Times New Roman"/>
          <w:b w:val="false"/>
          <w:i w:val="false"/>
          <w:color w:val="000000"/>
          <w:sz w:val="28"/>
        </w:rPr>
        <w:t>
      1350 – "Жолдағы қорлар" шоты өзге қалалардың берістері бойынша бюджеттік ұйымдар ақысын төлеген, бірақ айдың аяғына дейін қоймаға түспеген материалдарды, сондай-ақ бір орталықтан жабдықтау және шаруашылық қызмет көрсету қоймаларына алынған және бюджеттік ұйымдар бойынша бөлінбеген материалдарды есепке алу үшін арналған.</w:t>
      </w:r>
    </w:p>
    <w:bookmarkEnd w:id="58"/>
    <w:bookmarkStart w:name="z62" w:id="59"/>
    <w:p>
      <w:pPr>
        <w:spacing w:after="0"/>
        <w:ind w:left="0"/>
        <w:jc w:val="both"/>
      </w:pPr>
      <w:r>
        <w:rPr>
          <w:rFonts w:ascii="Times New Roman"/>
          <w:b w:val="false"/>
          <w:i w:val="false"/>
          <w:color w:val="000000"/>
          <w:sz w:val="28"/>
        </w:rPr>
        <w:t>
      1360 – "Қорлардың құнсыздануына резерв" шоты қорлардың құнын сатудың таза құнына дейін төмендетуге арналған резервтерді құруға және қозғаласына байланысты немесе моральдық жағынан ескеруге байланысты операцияларды есепке алу үшін арналған.";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Start w:name="z64" w:id="60"/>
    <w:p>
      <w:pPr>
        <w:spacing w:after="0"/>
        <w:ind w:left="0"/>
        <w:jc w:val="both"/>
      </w:pPr>
      <w:r>
        <w:rPr>
          <w:rFonts w:ascii="Times New Roman"/>
          <w:b w:val="false"/>
          <w:i w:val="false"/>
          <w:color w:val="000000"/>
          <w:sz w:val="28"/>
        </w:rPr>
        <w:t>
      Бұл кіші бөлім мынадай шоттарды қамтиды:</w:t>
      </w:r>
    </w:p>
    <w:bookmarkEnd w:id="60"/>
    <w:bookmarkStart w:name="z65" w:id="61"/>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bookmarkEnd w:id="61"/>
    <w:bookmarkStart w:name="z66" w:id="62"/>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w:t>
      </w:r>
    </w:p>
    <w:bookmarkEnd w:id="62"/>
    <w:bookmarkStart w:name="z67" w:id="63"/>
    <w:p>
      <w:pPr>
        <w:spacing w:after="0"/>
        <w:ind w:left="0"/>
        <w:jc w:val="both"/>
      </w:pPr>
      <w:r>
        <w:rPr>
          <w:rFonts w:ascii="Times New Roman"/>
          <w:b w:val="false"/>
          <w:i w:val="false"/>
          <w:color w:val="000000"/>
          <w:sz w:val="28"/>
        </w:rPr>
        <w:t>
      Бұл шот мынадай қосалқы шоттарды қамтиды:</w:t>
      </w:r>
    </w:p>
    <w:bookmarkEnd w:id="63"/>
    <w:bookmarkStart w:name="z68" w:id="64"/>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мүгедектігі бар адамдарға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bookmarkEnd w:id="64"/>
    <w:bookmarkStart w:name="z69" w:id="65"/>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bookmarkEnd w:id="65"/>
    <w:bookmarkStart w:name="z70" w:id="66"/>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bookmarkEnd w:id="66"/>
    <w:bookmarkStart w:name="z71" w:id="67"/>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bookmarkEnd w:id="67"/>
    <w:bookmarkStart w:name="z72" w:id="68"/>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bookmarkEnd w:id="68"/>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арбасы және басқа өндіріс көлігі);</w:t>
      </w:r>
    </w:p>
    <w:p>
      <w:pPr>
        <w:spacing w:after="0"/>
        <w:ind w:left="0"/>
        <w:jc w:val="both"/>
      </w:pPr>
      <w:r>
        <w:rPr>
          <w:rFonts w:ascii="Times New Roman"/>
          <w:b w:val="false"/>
          <w:i w:val="false"/>
          <w:color w:val="000000"/>
          <w:sz w:val="28"/>
        </w:rPr>
        <w:t>
      спорт көлігінің барлық түрлері;</w:t>
      </w:r>
    </w:p>
    <w:bookmarkStart w:name="z73" w:id="69"/>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bookmarkEnd w:id="69"/>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(автоматты телефон станциясы)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қару-жарақ (арттехқаруландыруға) және әскери техника;</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bookmarkStart w:name="z74" w:id="70"/>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bookmarkEnd w:id="70"/>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bookmarkStart w:name="z75" w:id="71"/>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 Бұл шот мынадай қосалқы шоттарды қамтиды:</w:t>
      </w:r>
    </w:p>
    <w:bookmarkEnd w:id="71"/>
    <w:bookmarkStart w:name="z76" w:id="72"/>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bookmarkEnd w:id="72"/>
    <w:bookmarkStart w:name="z77" w:id="73"/>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73"/>
    <w:bookmarkStart w:name="z78" w:id="74"/>
    <w:p>
      <w:pPr>
        <w:spacing w:after="0"/>
        <w:ind w:left="0"/>
        <w:jc w:val="both"/>
      </w:pPr>
      <w:r>
        <w:rPr>
          <w:rFonts w:ascii="Times New Roman"/>
          <w:b w:val="false"/>
          <w:i w:val="false"/>
          <w:color w:val="000000"/>
          <w:sz w:val="28"/>
        </w:rPr>
        <w:t>
      2383 – "Өзге негізгі құралдар", мұнда:</w:t>
      </w:r>
    </w:p>
    <w:bookmarkEnd w:id="74"/>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0"/>
        <w:ind w:left="0"/>
        <w:jc w:val="both"/>
      </w:pPr>
      <w:r>
        <w:rPr>
          <w:rFonts w:ascii="Times New Roman"/>
          <w:b w:val="false"/>
          <w:i w:val="false"/>
          <w:color w:val="000000"/>
          <w:sz w:val="28"/>
        </w:rPr>
        <w:t>
      оқулық кинофильмдер,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басқа шоттардың тобына енгізілмеген өзге негізгі құралдар;</w:t>
      </w:r>
    </w:p>
    <w:bookmarkStart w:name="z79" w:id="75"/>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 Бұл шот мынадай қосалқы шоттарды қамтиды:</w:t>
      </w:r>
    </w:p>
    <w:bookmarkEnd w:id="75"/>
    <w:bookmarkStart w:name="z80" w:id="76"/>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bookmarkEnd w:id="76"/>
    <w:bookmarkStart w:name="z81" w:id="77"/>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bookmarkEnd w:id="77"/>
    <w:bookmarkStart w:name="z82" w:id="78"/>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 үшін арналған. Бұл кіші бөлім келесідей шотты қамтиды:</w:t>
      </w:r>
    </w:p>
    <w:bookmarkEnd w:id="78"/>
    <w:bookmarkStart w:name="z83" w:id="79"/>
    <w:p>
      <w:pPr>
        <w:spacing w:after="0"/>
        <w:ind w:left="0"/>
        <w:jc w:val="both"/>
      </w:pPr>
      <w:r>
        <w:rPr>
          <w:rFonts w:ascii="Times New Roman"/>
          <w:b w:val="false"/>
          <w:i w:val="false"/>
          <w:color w:val="000000"/>
          <w:sz w:val="28"/>
        </w:rPr>
        <w:t>
      2410 – "Аяқталмаған құрылыс және күрделі салымдар" күрделі салымдарды және құрылыс циклі аяқталмаған және пайдалануға тапсырылмаған объектілерді есепке алу үшін арналған. Бұл шот келесі қосалқы шоттарды қамтиды:</w:t>
      </w:r>
    </w:p>
    <w:bookmarkEnd w:id="79"/>
    <w:bookmarkStart w:name="z84" w:id="80"/>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шығыстар есепке алынады (ғимараттар мен құрылыстарды тұрғызу, жабдықты монтаждау бойынша, қару-жарақ пен әскери техника, жобалау (жобалау-сметалық) құжаттамасы;</w:t>
      </w:r>
    </w:p>
    <w:bookmarkEnd w:id="80"/>
    <w:bookmarkStart w:name="z85" w:id="81"/>
    <w:p>
      <w:pPr>
        <w:spacing w:after="0"/>
        <w:ind w:left="0"/>
        <w:jc w:val="both"/>
      </w:pPr>
      <w:r>
        <w:rPr>
          <w:rFonts w:ascii="Times New Roman"/>
          <w:b w:val="false"/>
          <w:i w:val="false"/>
          <w:color w:val="000000"/>
          <w:sz w:val="28"/>
        </w:rPr>
        <w:t>
      2412 – "Материалдық емес активтерге күрделі салымдар", мұнда зерттеу сатысындағы материалдық емес активтердің құнынан капитализацияланатын күрделі салымдар есептеледі.";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6300 "Өзге кірістер" кіші бөлімі басқа кіші бөлімдерде көрсетілмеген кірістерді есепке алуға арналған.</w:t>
      </w:r>
    </w:p>
    <w:bookmarkStart w:name="z87" w:id="82"/>
    <w:p>
      <w:pPr>
        <w:spacing w:after="0"/>
        <w:ind w:left="0"/>
        <w:jc w:val="both"/>
      </w:pPr>
      <w:r>
        <w:rPr>
          <w:rFonts w:ascii="Times New Roman"/>
          <w:b w:val="false"/>
          <w:i w:val="false"/>
          <w:color w:val="000000"/>
          <w:sz w:val="28"/>
        </w:rPr>
        <w:t>
      Бұл кіші бөлім мынадай шоттарды қамтиды:</w:t>
      </w:r>
    </w:p>
    <w:bookmarkEnd w:id="82"/>
    <w:bookmarkStart w:name="z88" w:id="83"/>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 өзгеруінен түсетін (биологиялық активтерді, инвестициялық жылжымайтын мүлікті және қаржы құралдарын) кірістерді есепке алуға арналған;</w:t>
      </w:r>
    </w:p>
    <w:bookmarkEnd w:id="83"/>
    <w:bookmarkStart w:name="z89" w:id="84"/>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негізгі капиталды және мемлекеттің қаржы активтерінің кетуінен алынатын кірістерді есепке алуға арналған;</w:t>
      </w:r>
    </w:p>
    <w:bookmarkEnd w:id="84"/>
    <w:bookmarkStart w:name="z90" w:id="85"/>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bookmarkEnd w:id="85"/>
    <w:bookmarkStart w:name="z91" w:id="86"/>
    <w:p>
      <w:pPr>
        <w:spacing w:after="0"/>
        <w:ind w:left="0"/>
        <w:jc w:val="both"/>
      </w:pPr>
      <w:r>
        <w:rPr>
          <w:rFonts w:ascii="Times New Roman"/>
          <w:b w:val="false"/>
          <w:i w:val="false"/>
          <w:color w:val="000000"/>
          <w:sz w:val="28"/>
        </w:rPr>
        <w:t>
      6340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bookmarkEnd w:id="86"/>
    <w:bookmarkStart w:name="z92" w:id="87"/>
    <w:p>
      <w:pPr>
        <w:spacing w:after="0"/>
        <w:ind w:left="0"/>
        <w:jc w:val="both"/>
      </w:pPr>
      <w:r>
        <w:rPr>
          <w:rFonts w:ascii="Times New Roman"/>
          <w:b w:val="false"/>
          <w:i w:val="false"/>
          <w:color w:val="000000"/>
          <w:sz w:val="28"/>
        </w:rPr>
        <w:t>
      6350 – "Шығындарды өтеуден түсетін кірістер" үшінші жақтан өтеу кезінде (активтердің құнсыздануынан бұрын танылған шығындар) алынған кірістерді есепке алуға арналған;</w:t>
      </w:r>
    </w:p>
    <w:bookmarkEnd w:id="87"/>
    <w:bookmarkStart w:name="z93" w:id="88"/>
    <w:p>
      <w:pPr>
        <w:spacing w:after="0"/>
        <w:ind w:left="0"/>
        <w:jc w:val="both"/>
      </w:pPr>
      <w:r>
        <w:rPr>
          <w:rFonts w:ascii="Times New Roman"/>
          <w:b w:val="false"/>
          <w:i w:val="false"/>
          <w:color w:val="000000"/>
          <w:sz w:val="28"/>
        </w:rPr>
        <w:t>
      6360 – "Өзге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есепке алуға арналған;</w:t>
      </w:r>
    </w:p>
    <w:bookmarkEnd w:id="88"/>
    <w:bookmarkStart w:name="z94" w:id="89"/>
    <w:p>
      <w:pPr>
        <w:spacing w:after="0"/>
        <w:ind w:left="0"/>
        <w:jc w:val="both"/>
      </w:pPr>
      <w:r>
        <w:rPr>
          <w:rFonts w:ascii="Times New Roman"/>
          <w:b w:val="false"/>
          <w:i w:val="false"/>
          <w:color w:val="000000"/>
          <w:sz w:val="28"/>
        </w:rPr>
        <w:t>
      6370 – "Жәбірленушілерге өтемақы қорына түсетін түсімдерден алынатын кірістер", Қазақстан Республикасының заңнамасына сәйкес Жәбірленушілерге өтемақы қорына түсетін түсімдер бойынша кірісті тануға арналған;</w:t>
      </w:r>
    </w:p>
    <w:bookmarkEnd w:id="89"/>
    <w:bookmarkStart w:name="z95" w:id="90"/>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Қазақстан Республикасының білім беру саласындағы заңнамасына сәйкес Білім беру инфрақұрылымын қолдау қорына түсімдер бойынша кірістерді тануға арналған;</w:t>
      </w:r>
    </w:p>
    <w:bookmarkEnd w:id="90"/>
    <w:bookmarkStart w:name="z96" w:id="91"/>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Қазақстан Республикасының білім беру саласындағы заңнамасына сәйкес білім беру инфрақұрылымын қолдау жөніндегі жергілікті атқарушы органның шотына түсімдер бойынша кірісті тануға арналған;</w:t>
      </w:r>
    </w:p>
    <w:bookmarkEnd w:id="91"/>
    <w:bookmarkStart w:name="z97" w:id="92"/>
    <w:p>
      <w:pPr>
        <w:spacing w:after="0"/>
        <w:ind w:left="0"/>
        <w:jc w:val="both"/>
      </w:pPr>
      <w:r>
        <w:rPr>
          <w:rFonts w:ascii="Times New Roman"/>
          <w:b w:val="false"/>
          <w:i w:val="false"/>
          <w:color w:val="000000"/>
          <w:sz w:val="28"/>
        </w:rPr>
        <w:t>
      6380 – "Бағалы қағаздарды орналастырудан түсетін кірістер" бағалы қағаздардың номинал құны мен оларды іс жүзіндегі орналастыру құны арасындағы оң айырманы есепке алуға арналған.";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w:t>
      </w:r>
    </w:p>
    <w:bookmarkStart w:name="z99" w:id="93"/>
    <w:p>
      <w:pPr>
        <w:spacing w:after="0"/>
        <w:ind w:left="0"/>
        <w:jc w:val="both"/>
      </w:pPr>
      <w:r>
        <w:rPr>
          <w:rFonts w:ascii="Times New Roman"/>
          <w:b w:val="false"/>
          <w:i w:val="false"/>
          <w:color w:val="000000"/>
          <w:sz w:val="28"/>
        </w:rPr>
        <w:t>
      Бұл кіші бөлім мынадай шоттарды қамтиды:</w:t>
      </w:r>
    </w:p>
    <w:bookmarkEnd w:id="93"/>
    <w:bookmarkStart w:name="z100" w:id="94"/>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bookmarkEnd w:id="94"/>
    <w:bookmarkStart w:name="z101" w:id="95"/>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bookmarkEnd w:id="95"/>
    <w:bookmarkStart w:name="z102" w:id="96"/>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bookmarkEnd w:id="96"/>
    <w:bookmarkStart w:name="z103" w:id="97"/>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 резервтер құру бойынша шығыстарды есепке алу үшін арналған;</w:t>
      </w:r>
    </w:p>
    <w:bookmarkEnd w:id="97"/>
    <w:bookmarkStart w:name="z104" w:id="98"/>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bookmarkEnd w:id="98"/>
    <w:bookmarkStart w:name="z105" w:id="99"/>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bookmarkEnd w:id="99"/>
    <w:bookmarkStart w:name="z106" w:id="100"/>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bookmarkEnd w:id="100"/>
    <w:bookmarkStart w:name="z107" w:id="101"/>
    <w:p>
      <w:pPr>
        <w:spacing w:after="0"/>
        <w:ind w:left="0"/>
        <w:jc w:val="both"/>
      </w:pPr>
      <w:r>
        <w:rPr>
          <w:rFonts w:ascii="Times New Roman"/>
          <w:b w:val="false"/>
          <w:i w:val="false"/>
          <w:color w:val="000000"/>
          <w:sz w:val="28"/>
        </w:rPr>
        <w:t>
      7480 – "Бағалы қағаздарды орналастырудан шығыстар", бағалы қағаздардың номинал құны мен оларды іс жүзіндегі орналастыру құны арасындағы теріс айырманы есепке алуға арналған.</w:t>
      </w:r>
    </w:p>
    <w:bookmarkEnd w:id="101"/>
    <w:bookmarkStart w:name="z108" w:id="102"/>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bookmarkEnd w:id="102"/>
    <w:bookmarkStart w:name="z109" w:id="103"/>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bookmarkEnd w:id="103"/>
    <w:bookmarkStart w:name="z110" w:id="104"/>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он екінші абзацы алып тасталсын;</w:t>
      </w:r>
    </w:p>
    <w:bookmarkStart w:name="z112" w:id="105"/>
    <w:p>
      <w:pPr>
        <w:spacing w:after="0"/>
        <w:ind w:left="0"/>
        <w:jc w:val="both"/>
      </w:pPr>
      <w:r>
        <w:rPr>
          <w:rFonts w:ascii="Times New Roman"/>
          <w:b w:val="false"/>
          <w:i w:val="false"/>
          <w:color w:val="000000"/>
          <w:sz w:val="28"/>
        </w:rPr>
        <w:t xml:space="preserve">
      көрсетілген Жоспардың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3-ші қосымшалары</w:t>
      </w:r>
      <w:r>
        <w:rPr>
          <w:rFonts w:ascii="Times New Roman"/>
          <w:b w:val="false"/>
          <w:i w:val="false"/>
          <w:color w:val="000000"/>
          <w:sz w:val="28"/>
        </w:rPr>
        <w:t xml:space="preserve"> осы бұйрыққа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2-ші қосымшаларға</w:t>
      </w:r>
      <w:r>
        <w:rPr>
          <w:rFonts w:ascii="Times New Roman"/>
          <w:b w:val="false"/>
          <w:i w:val="false"/>
          <w:color w:val="000000"/>
          <w:sz w:val="28"/>
        </w:rPr>
        <w:t xml:space="preserve"> сәйкес жаңа редакцияда жазылсын.</w:t>
      </w:r>
    </w:p>
    <w:bookmarkEnd w:id="105"/>
    <w:bookmarkStart w:name="z113" w:id="10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06"/>
    <w:bookmarkStart w:name="z114" w:id="10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7"/>
    <w:bookmarkStart w:name="z115" w:id="10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8"/>
    <w:bookmarkStart w:name="z116" w:id="10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w:t>
      </w:r>
    </w:p>
    <w:bookmarkEnd w:id="109"/>
    <w:bookmarkStart w:name="z117" w:id="110"/>
    <w:p>
      <w:pPr>
        <w:spacing w:after="0"/>
        <w:ind w:left="0"/>
        <w:jc w:val="both"/>
      </w:pPr>
      <w:r>
        <w:rPr>
          <w:rFonts w:ascii="Times New Roman"/>
          <w:b w:val="false"/>
          <w:i w:val="false"/>
          <w:color w:val="000000"/>
          <w:sz w:val="28"/>
        </w:rPr>
        <w:t>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0"/>
    <w:bookmarkStart w:name="z118" w:id="111"/>
    <w:p>
      <w:pPr>
        <w:spacing w:after="0"/>
        <w:ind w:left="0"/>
        <w:jc w:val="both"/>
      </w:pPr>
      <w:r>
        <w:rPr>
          <w:rFonts w:ascii="Times New Roman"/>
          <w:b w:val="false"/>
          <w:i w:val="false"/>
          <w:color w:val="000000"/>
          <w:sz w:val="28"/>
        </w:rPr>
        <w:t>
      3. Осы бұйрық 2023 жылғы 1 шілдеден бастап қолданысқа енгізілетін осы бұйрықтың 1-тармағының алпыс алтыншы, алпыс жетінші, алпыс сегізінші және жүз елу бірінші абзацтарын қоспағанда, алғашқы ресми жарияланған күнінен кейін күнтізбелік он күн өткен соң қолданысқа енгізіледі.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622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1-қосымша</w:t>
            </w:r>
          </w:p>
        </w:tc>
      </w:tr>
    </w:tbl>
    <w:bookmarkStart w:name="z121" w:id="112"/>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үшін қызметкерлердің берешегі</w:t>
            </w:r>
          </w:p>
        </w:tc>
      </w:tr>
    </w:tbl>
    <w:bookmarkStart w:name="z122" w:id="113"/>
    <w:p>
      <w:pPr>
        <w:spacing w:after="0"/>
        <w:ind w:left="0"/>
        <w:jc w:val="both"/>
      </w:pPr>
      <w:r>
        <w:rPr>
          <w:rFonts w:ascii="Times New Roman"/>
          <w:b w:val="false"/>
          <w:i w:val="false"/>
          <w:color w:val="000000"/>
          <w:sz w:val="28"/>
        </w:rPr>
        <w:t>
      Ескертпе:</w:t>
      </w:r>
    </w:p>
    <w:bookmarkEnd w:id="113"/>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ЖЖМ – Жанар және жағар майлар;</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622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3-қосымша</w:t>
            </w:r>
          </w:p>
        </w:tc>
      </w:tr>
    </w:tbl>
    <w:bookmarkStart w:name="z125" w:id="114"/>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1041 Қайырымдылық көмек ҚБШ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1041 Қайырымдылық көмек ҚБШ 1042 Ақылы қызметтер ҚБШ 1044 Жергілікті өзін-өзі басқару ҚБШ 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1041 Қайырымдылық көмек ҚБШ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1041 Қайырымдылық көмек ҚБШ 1042 Ақылы қызметтер ҚБШ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1083 Басқа бюджеттердiң есебiнен мiндеттемелер қабылдауға арналған жоспарлы тағайындаулар 1084 Трансферттер бойынша мiндеттемелер қабылдауға арналған жоспарлы тағайындаулар 1093 Трансферттер бойынша мiндеттемелер қабылдауға арналған жоспарлы тағайындаулар 1085 Субсидиялар бойынша мiндеттемелер қабылдауға арналған жоспарлы тағайындаулар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Қайырымдылық көмек ҚБШ 1042 Ақылы қызметтер ҚБШ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1050 Шетелдік валютадағы шот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1041 Қайырымдылық көмек ҚБШ 1042 Ақылы қызметтер ҚБШ 1044 Жергілікті өзін-өзі басқару ҚБШ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 1330 Дайын өнім 1340 Тауарлар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Банктерге салымдар бойынша шоттарға аударылған қолма-қол ақшасыз аударымдар бойынша қызметкерлерге қысқа мерзімді кредиторлық берешек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 1042 Ақылы қызметтер ҚБШ 1044 Жергілікті өзін-өзі басқару ҚБШ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1020 Мемлекеттік мекеменің ағымдағы шоты 1042 Ақылы қызметтер ҚБШ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 1042 Ақылы қызметтер ҚБШ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 1042 Ақылы қызметтер ҚБШ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 1042 Ақылы қызметтер ҚБШ 1050 Шетелдік валютадағы шот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трансферттерді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Ведомстволық есеп айырысулар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Жал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Демеушілік және қайырымдылық көмек ҚБШ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ЖЖМ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 1042 Ақылы қызметтер ҚБШ 1044 Жергілікті өзін-өзі басқару ҚБШ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ЖЖМ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Тамақ өнімдері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 1316 Шаруашылық материалдары және кеңсе жарақтары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 1316 Шаруашылық материалдары және кеңсе жарақтары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 1330 Дайын өнім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(залалына)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сату және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2410 Аяқталмаған құрылыс және күрделі салымдар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1082 Күрделi салымдар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Негiзгi құралдар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 3241 Еңбекақы төлеу бойынша қызметкерлерге қысқа мерзімді кредиторлық берешек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қызметтен және (немесе) демеушілік қызметтен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 және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2600 Биологиялық активтер 2710 Материалдық емес активтер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кұнсыздануына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ортаны ластағаны үшін төлем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 3122 Әлеуметтік салық бойынша қысқа мерзімді кредиторлық берешек 3123 Қоршаған ортаны ластағаны үшін төлем бойынша қысқа мерзімді кредиторлық берешек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 3132 Тауарларды (жұмыстар мен көрсетiлген қызметтер) өткiзуден түсетiн кiрiс бойынша бюджет алдындағы қысқа мерзiмдi кредиторлық берешек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 1231 Сатып алушылар мен тапсырыс берушiлердiң қысқа мерзiмдi дебиторлық берешегi 1232 Арнайы төлем түрлерi бойынша қысқа мерзiмдi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 7090 Ағымдағы жөндеуге арналған шығыстар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1042 Ақылы қызметтер ҚБШ 1044 Жергілікті өзін-өзі басқарудың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тағайындаулары 1042 Ақылы қызметтер ҚБШ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 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 1091 Жеке қаржыландыру жоспары бойынша міндеттемелер қабылдауға арналған жоспарлы тағайындаулар 1042 Ақылы қызметтер ҚБШ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 3230 Стипендиаттарға қысқа мерзімді кредиторлық берешек 3240 Қызметкерлердің және басқа да есеп беретін тұғалардың алдындағы қысқа мерзімді кредиторлық берешек 3260 Жал бойынша қысқа мерзімді кредиторлық берешек 3270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1061 Байланысты гранттың арнайы шоты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 6100 Айырбас операциялардан алынатын кірістер 6200 Активтерді басқарудан алынатын кірістер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 7200 Бюджеттік төлемдер бойынша шығыстар 7300 Активтерді басқару бойынша шығыстар 7400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1083 Басқа да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1094 Субсидиялар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 2510 Инвестициялық жылжымайтын мүлiк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 1071 Аккредитивтер 1231 Сатып алушылар мен тапсырыс берушілердің қысқа мерзімді дебиторлық берешегі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 6100 Айырбас операциялардан алынатын кірістер 6200 Активтерді басқарудан алынатын кірістер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мерзімді дебиторлық берешек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мерзiмдi кредиторлық берешек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 1071 Аккредитивтер 1231 Сатып алушылар мен тапсырыс берушілердің қысқа мерзімді дебиторлық берешегі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 2522 Инвестициялық жылжымайтын мүліктің құнсыздануына резерв 2632 Биологиялық активтердің құнсыздануына резерв 2722 Материалдық емес активтердің құнсыздануына резерв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 2510 Инвестициялық жылжымайтын мүлiк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 7200 Бюджеттік төлемдер бойынша шығыстар 7300 Активтерді басқару бойынша шығыстар 7400 Өзге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2721 Материалдық емес активтердің жинақталған амортизациясы 3260 Жал бойынша қысқа мерзімді кредиторлық берешек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 8012 Еңбекақы 8013 Еңбекақыдан аударымдар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орналастырудан тиісті бюджеттің ҚБШ-сына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бойынша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дисконт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 4130 Бюджет алдындағы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(концессия шарттары бойынша)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 9.1.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 - жекешелік әріптестік жобалары бойынша міндеттемелер қабылдауға арналған жоспарлы тағайындаулар 1096 Мемлекеттік -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 - 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 жекешелік әріптестік жобалары бойынша қысқа мерзімді міндеттемелер 4040 Мемлекеттік - 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 -жекешелік әріптестік жобалары бойынша міндеттемелер қабылдауға арналған жоспарлы тағайындаулар 1096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 жекешелік әріптестік жобалары бойынша қысқа мерзімді міндеттемелер 4040 Мемлекеттік - 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 -жекешелік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-жекешелік әріптестік жобалары бойынша қысқа мерзімді міндеттемелер 4040 Мемлекеттік -жекешелік әріптестік жобалары бойынша ұзақ мерзімді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bl>
    <w:bookmarkStart w:name="z126" w:id="115"/>
    <w:p>
      <w:pPr>
        <w:spacing w:after="0"/>
        <w:ind w:left="0"/>
        <w:jc w:val="both"/>
      </w:pPr>
      <w:r>
        <w:rPr>
          <w:rFonts w:ascii="Times New Roman"/>
          <w:b w:val="false"/>
          <w:i w:val="false"/>
          <w:color w:val="000000"/>
          <w:sz w:val="28"/>
        </w:rPr>
        <w:t>
      Ескертпе:</w:t>
      </w:r>
    </w:p>
    <w:bookmarkEnd w:id="115"/>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ЖЖМ – Жанар және жағар майлар;</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ЗТМО – Зейнетақы төлеу жөніндегі мемлекеттік орталық.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