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3a5fd" w14:textId="6d3a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стационарды алмастыратын жағдайларда медициналық көмек көрсету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7 маусымдағы № 106 бұйрығы. Қазақстан Республикасының Әділет министрлігінде 2023 жылғы 8 маусымда № 32740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стационарды алмастыратын жағдайларда медициналық көмек көрсету стандарты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 сақтау министрінің 2023 жылғы 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 бұйрығына 1-қосымша</w:t>
            </w:r>
          </w:p>
        </w:tc>
      </w:tr>
    </w:tbl>
    <w:p>
      <w:pPr>
        <w:spacing w:after="0"/>
        <w:ind w:left="0"/>
        <w:jc w:val="both"/>
      </w:pPr>
      <w:r>
        <w:rPr>
          <w:rFonts w:ascii="Times New Roman"/>
          <w:b w:val="false"/>
          <w:i w:val="false"/>
          <w:color w:val="ff0000"/>
          <w:sz w:val="28"/>
        </w:rPr>
        <w:t xml:space="preserve">
      Ескерту. Жоғарғы оң жақ бұрышы жаңа редакцияда - ҚР Денсаулық сақтау министрінің 08.12.2025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Қазақстан Республикасында стационарды алмастыратын жағдайларда медициналық көмек көрсету стандарты </w:t>
      </w:r>
    </w:p>
    <w:bookmarkEnd w:id="9"/>
    <w:p>
      <w:pPr>
        <w:spacing w:after="0"/>
        <w:ind w:left="0"/>
        <w:jc w:val="both"/>
      </w:pPr>
      <w:r>
        <w:rPr>
          <w:rFonts w:ascii="Times New Roman"/>
          <w:b w:val="false"/>
          <w:i w:val="false"/>
          <w:color w:val="ff0000"/>
          <w:sz w:val="28"/>
        </w:rPr>
        <w:t xml:space="preserve">
      Ескерту. Тақырып жаңа редакцияда - ҚР Денсаулық сақтау министрінің 08.12.2025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Стационарды алмастыратын жағдайларда медициналық көмек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 Кодексі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Қазақстан Республикасында стационарды алмастыратын жағдайларда медициналық көмек көрсетуге қойылатын жалпы қағидаттар мен талаптарды белгілейді.</w:t>
      </w:r>
    </w:p>
    <w:bookmarkEnd w:id="11"/>
    <w:bookmarkStart w:name="z14" w:id="12"/>
    <w:p>
      <w:pPr>
        <w:spacing w:after="0"/>
        <w:ind w:left="0"/>
        <w:jc w:val="both"/>
      </w:pPr>
      <w:r>
        <w:rPr>
          <w:rFonts w:ascii="Times New Roman"/>
          <w:b w:val="false"/>
          <w:i w:val="false"/>
          <w:color w:val="000000"/>
          <w:sz w:val="28"/>
        </w:rPr>
        <w:t>
      2. Осы Стандартта мынадай ұғымдар пайдаланылады:</w:t>
      </w:r>
    </w:p>
    <w:bookmarkEnd w:id="12"/>
    <w:bookmarkStart w:name="z15" w:id="13"/>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13"/>
    <w:bookmarkStart w:name="z16" w:id="14"/>
    <w:p>
      <w:pPr>
        <w:spacing w:after="0"/>
        <w:ind w:left="0"/>
        <w:jc w:val="both"/>
      </w:pPr>
      <w:r>
        <w:rPr>
          <w:rFonts w:ascii="Times New Roman"/>
          <w:b w:val="false"/>
          <w:i w:val="false"/>
          <w:color w:val="000000"/>
          <w:sz w:val="28"/>
        </w:rPr>
        <w:t>
      2) бірінші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14"/>
    <w:bookmarkStart w:name="z17" w:id="15"/>
    <w:p>
      <w:pPr>
        <w:spacing w:after="0"/>
        <w:ind w:left="0"/>
        <w:jc w:val="both"/>
      </w:pPr>
      <w:r>
        <w:rPr>
          <w:rFonts w:ascii="Times New Roman"/>
          <w:b w:val="false"/>
          <w:i w:val="false"/>
          <w:color w:val="000000"/>
          <w:sz w:val="28"/>
        </w:rPr>
        <w:t>
      3) денсаулық сақтау ұйымы – денсаулық сақтау саласындағы қызметті жүзеге асыратын заңды тұлға;</w:t>
      </w:r>
    </w:p>
    <w:bookmarkEnd w:id="15"/>
    <w:bookmarkStart w:name="z18" w:id="16"/>
    <w:p>
      <w:pPr>
        <w:spacing w:after="0"/>
        <w:ind w:left="0"/>
        <w:jc w:val="both"/>
      </w:pPr>
      <w:r>
        <w:rPr>
          <w:rFonts w:ascii="Times New Roman"/>
          <w:b w:val="false"/>
          <w:i w:val="false"/>
          <w:color w:val="000000"/>
          <w:sz w:val="28"/>
        </w:rPr>
        <w:t>
      4) денсаулық сақтау саласындағы ғылыми ұйым (бұдан әрі –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6"/>
    <w:bookmarkStart w:name="z19" w:id="17"/>
    <w:p>
      <w:pPr>
        <w:spacing w:after="0"/>
        <w:ind w:left="0"/>
        <w:jc w:val="both"/>
      </w:pPr>
      <w:r>
        <w:rPr>
          <w:rFonts w:ascii="Times New Roman"/>
          <w:b w:val="false"/>
          <w:i w:val="false"/>
          <w:color w:val="000000"/>
          <w:sz w:val="28"/>
        </w:rPr>
        <w:t>
      5)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17"/>
    <w:bookmarkStart w:name="z20" w:id="18"/>
    <w:p>
      <w:pPr>
        <w:spacing w:after="0"/>
        <w:ind w:left="0"/>
        <w:jc w:val="both"/>
      </w:pPr>
      <w:r>
        <w:rPr>
          <w:rFonts w:ascii="Times New Roman"/>
          <w:b w:val="false"/>
          <w:i w:val="false"/>
          <w:color w:val="000000"/>
          <w:sz w:val="28"/>
        </w:rPr>
        <w:t>
      6) жоғары технологиялық медициналық көрсетілетін қызмет (бұдан әрі – ЖТМКК)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18"/>
    <w:bookmarkStart w:name="z21" w:id="19"/>
    <w:p>
      <w:pPr>
        <w:spacing w:after="0"/>
        <w:ind w:left="0"/>
        <w:jc w:val="both"/>
      </w:pPr>
      <w:r>
        <w:rPr>
          <w:rFonts w:ascii="Times New Roman"/>
          <w:b w:val="false"/>
          <w:i w:val="false"/>
          <w:color w:val="000000"/>
          <w:sz w:val="28"/>
        </w:rPr>
        <w:t>
      7)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9"/>
    <w:bookmarkStart w:name="z22" w:id="20"/>
    <w:p>
      <w:pPr>
        <w:spacing w:after="0"/>
        <w:ind w:left="0"/>
        <w:jc w:val="both"/>
      </w:pPr>
      <w:r>
        <w:rPr>
          <w:rFonts w:ascii="Times New Roman"/>
          <w:b w:val="false"/>
          <w:i w:val="false"/>
          <w:color w:val="000000"/>
          <w:sz w:val="28"/>
        </w:rPr>
        <w:t>
      8)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20"/>
    <w:bookmarkStart w:name="z23" w:id="21"/>
    <w:p>
      <w:pPr>
        <w:spacing w:after="0"/>
        <w:ind w:left="0"/>
        <w:jc w:val="both"/>
      </w:pPr>
      <w:r>
        <w:rPr>
          <w:rFonts w:ascii="Times New Roman"/>
          <w:b w:val="false"/>
          <w:i w:val="false"/>
          <w:color w:val="000000"/>
          <w:sz w:val="28"/>
        </w:rPr>
        <w:t>
      9)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алғашқы қол жеткізу орны;</w:t>
      </w:r>
    </w:p>
    <w:bookmarkEnd w:id="21"/>
    <w:bookmarkStart w:name="z24" w:id="22"/>
    <w:p>
      <w:pPr>
        <w:spacing w:after="0"/>
        <w:ind w:left="0"/>
        <w:jc w:val="both"/>
      </w:pPr>
      <w:r>
        <w:rPr>
          <w:rFonts w:ascii="Times New Roman"/>
          <w:b w:val="false"/>
          <w:i w:val="false"/>
          <w:color w:val="000000"/>
          <w:sz w:val="28"/>
        </w:rPr>
        <w:t>
      10) медициналық ұйым (бұдан әрі – МҰ) – медициналық ұйым - негізгі қызметі медициналық көмек көрсету болып табылатын денсаулық сақтау ұйымы;</w:t>
      </w:r>
    </w:p>
    <w:bookmarkEnd w:id="22"/>
    <w:bookmarkStart w:name="z25" w:id="23"/>
    <w:p>
      <w:pPr>
        <w:spacing w:after="0"/>
        <w:ind w:left="0"/>
        <w:jc w:val="both"/>
      </w:pPr>
      <w:r>
        <w:rPr>
          <w:rFonts w:ascii="Times New Roman"/>
          <w:b w:val="false"/>
          <w:i w:val="false"/>
          <w:color w:val="000000"/>
          <w:sz w:val="28"/>
        </w:rPr>
        <w:t>
      11) міндетті әлеуметтік медициналық сақтандыру жүйесі (бұдан әрі – МӘМС жүйесі) – міндетті әлеуметтік медициналық сақтандыру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23"/>
    <w:bookmarkStart w:name="z26" w:id="24"/>
    <w:p>
      <w:pPr>
        <w:spacing w:after="0"/>
        <w:ind w:left="0"/>
        <w:jc w:val="both"/>
      </w:pPr>
      <w:r>
        <w:rPr>
          <w:rFonts w:ascii="Times New Roman"/>
          <w:b w:val="false"/>
          <w:i w:val="false"/>
          <w:color w:val="000000"/>
          <w:sz w:val="28"/>
        </w:rPr>
        <w:t>
      12)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24"/>
    <w:bookmarkStart w:name="z27" w:id="25"/>
    <w:p>
      <w:pPr>
        <w:spacing w:after="0"/>
        <w:ind w:left="0"/>
        <w:jc w:val="both"/>
      </w:pPr>
      <w:r>
        <w:rPr>
          <w:rFonts w:ascii="Times New Roman"/>
          <w:b w:val="false"/>
          <w:i w:val="false"/>
          <w:color w:val="000000"/>
          <w:sz w:val="28"/>
        </w:rPr>
        <w:t>
      13) стационарды алмастыратын жағдайларда медициналық көмек - тәулік бойы медициналық байқау мен емдеу қажет етілмейтін және төсек-орын беріле отырып, күндізгі уақытта медициналық байқау мен емдеу көзделетін стационарды алмастыратын жағдайларда көрсетілетін медициналық көмек;</w:t>
      </w:r>
    </w:p>
    <w:bookmarkEnd w:id="25"/>
    <w:bookmarkStart w:name="z28" w:id="26"/>
    <w:p>
      <w:pPr>
        <w:spacing w:after="0"/>
        <w:ind w:left="0"/>
        <w:jc w:val="both"/>
      </w:pPr>
      <w:r>
        <w:rPr>
          <w:rFonts w:ascii="Times New Roman"/>
          <w:b w:val="false"/>
          <w:i w:val="false"/>
          <w:color w:val="000000"/>
          <w:sz w:val="28"/>
        </w:rPr>
        <w:t>
      14) тегін медициналық көмектің кепілдік берілген көлемі (бұдан әрі – ТМККК) - бюджет қаражаты есебінен берілетін медициналық көмектің көлемі;</w:t>
      </w:r>
    </w:p>
    <w:bookmarkEnd w:id="26"/>
    <w:bookmarkStart w:name="z29" w:id="27"/>
    <w:p>
      <w:pPr>
        <w:spacing w:after="0"/>
        <w:ind w:left="0"/>
        <w:jc w:val="both"/>
      </w:pPr>
      <w:r>
        <w:rPr>
          <w:rFonts w:ascii="Times New Roman"/>
          <w:b w:val="false"/>
          <w:i w:val="false"/>
          <w:color w:val="000000"/>
          <w:sz w:val="28"/>
        </w:rPr>
        <w:t>
      15) үйде көрсетілетін медициналық көмек - медицина қызметкерін, мобильдік бригаданы шақырған, медицина қызметкерлерінің белсенді патронажы кезінде, емдеу үйде (үйдегі стационар) ұйымдастырылған кезде көрсетілетін медициналық көмек;</w:t>
      </w:r>
    </w:p>
    <w:bookmarkEnd w:id="27"/>
    <w:bookmarkStart w:name="z30" w:id="28"/>
    <w:p>
      <w:pPr>
        <w:spacing w:after="0"/>
        <w:ind w:left="0"/>
        <w:jc w:val="both"/>
      </w:pPr>
      <w:r>
        <w:rPr>
          <w:rFonts w:ascii="Times New Roman"/>
          <w:b w:val="false"/>
          <w:i w:val="false"/>
          <w:color w:val="000000"/>
          <w:sz w:val="28"/>
        </w:rPr>
        <w:t>
      16) үшінші деңгей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28"/>
    <w:bookmarkStart w:name="z31" w:id="29"/>
    <w:p>
      <w:pPr>
        <w:spacing w:after="0"/>
        <w:ind w:left="0"/>
        <w:jc w:val="both"/>
      </w:pPr>
      <w:r>
        <w:rPr>
          <w:rFonts w:ascii="Times New Roman"/>
          <w:b w:val="false"/>
          <w:i w:val="false"/>
          <w:color w:val="000000"/>
          <w:sz w:val="28"/>
        </w:rPr>
        <w:t>
      3. Стационарды алмастыратын жағдайларда медициналық көмекті медициналық қызметті жүзеге асыруға лицензиясы бар меншік нысанына және ведомстволық тиістілігіне қарамастан денсаулық сақтау ұйымдары көрсетеді.</w:t>
      </w:r>
    </w:p>
    <w:bookmarkEnd w:id="29"/>
    <w:bookmarkStart w:name="z32" w:id="30"/>
    <w:p>
      <w:pPr>
        <w:spacing w:after="0"/>
        <w:ind w:left="0"/>
        <w:jc w:val="both"/>
      </w:pPr>
      <w:r>
        <w:rPr>
          <w:rFonts w:ascii="Times New Roman"/>
          <w:b w:val="false"/>
          <w:i w:val="false"/>
          <w:color w:val="000000"/>
          <w:sz w:val="28"/>
        </w:rPr>
        <w:t>
      4. Стационарды алмастыратын жағдайларда медициналық көмек көрсететін ұйымдар қызметінің негізгі міндеттері мен бағыттары:</w:t>
      </w:r>
    </w:p>
    <w:bookmarkEnd w:id="30"/>
    <w:bookmarkStart w:name="z33" w:id="31"/>
    <w:p>
      <w:pPr>
        <w:spacing w:after="0"/>
        <w:ind w:left="0"/>
        <w:jc w:val="both"/>
      </w:pPr>
      <w:r>
        <w:rPr>
          <w:rFonts w:ascii="Times New Roman"/>
          <w:b w:val="false"/>
          <w:i w:val="false"/>
          <w:color w:val="000000"/>
          <w:sz w:val="28"/>
        </w:rPr>
        <w:t>
      1) тәулік бойы медициналық байқау мен емдеу қажет етілмейтін және төсек-орын беріле отырып, күндізгі уақытта медициналық байқау мен емдеу көзделетін стационарды алмастыратын жағдайларда медициналық көмек көрсету;</w:t>
      </w:r>
    </w:p>
    <w:bookmarkEnd w:id="31"/>
    <w:bookmarkStart w:name="z34" w:id="32"/>
    <w:p>
      <w:pPr>
        <w:spacing w:after="0"/>
        <w:ind w:left="0"/>
        <w:jc w:val="both"/>
      </w:pPr>
      <w:r>
        <w:rPr>
          <w:rFonts w:ascii="Times New Roman"/>
          <w:b w:val="false"/>
          <w:i w:val="false"/>
          <w:color w:val="000000"/>
          <w:sz w:val="28"/>
        </w:rPr>
        <w:t>
      2) заманауи технологиялар мен диагностика мен емдеу әдістерін, оның ішінде дәлелді медицина қағидаттарына негізделген ЖТМҚ қолдана отырып, стационарды алмастыратын жағдайларда мамандандырылған медициналық көмек көрсету болып табылады.</w:t>
      </w:r>
    </w:p>
    <w:bookmarkEnd w:id="32"/>
    <w:bookmarkStart w:name="z35" w:id="33"/>
    <w:p>
      <w:pPr>
        <w:spacing w:after="0"/>
        <w:ind w:left="0"/>
        <w:jc w:val="both"/>
      </w:pPr>
      <w:r>
        <w:rPr>
          <w:rFonts w:ascii="Times New Roman"/>
          <w:b w:val="false"/>
          <w:i w:val="false"/>
          <w:color w:val="000000"/>
          <w:sz w:val="28"/>
        </w:rPr>
        <w:t>
      5. Стационарды алмастыратын жағдайларда медициналық көмек көрсету үшін амбулаториялық және (немесе) стационарлық жағдайларда медициналық көмек көрсететін денсаулық сақтау ұйымдарының, оның ішінде ғылыми ұйымдардың жанынан күндізгі стационарлар ұйымдастырылады.</w:t>
      </w:r>
    </w:p>
    <w:bookmarkEnd w:id="33"/>
    <w:p>
      <w:pPr>
        <w:spacing w:after="0"/>
        <w:ind w:left="0"/>
        <w:jc w:val="both"/>
      </w:pPr>
      <w:r>
        <w:rPr>
          <w:rFonts w:ascii="Times New Roman"/>
          <w:b w:val="false"/>
          <w:i w:val="false"/>
          <w:color w:val="000000"/>
          <w:sz w:val="28"/>
        </w:rPr>
        <w:t>
      Күндізгі стационарлар күнделікті сағат 8.00-ден 20.00-ге дейін жұмыс істейді. Мереке және демалыс күндері жылжымалы кесте бойынша кезекші персонал жұмыс істейді.</w:t>
      </w:r>
    </w:p>
    <w:bookmarkStart w:name="z36" w:id="34"/>
    <w:p>
      <w:pPr>
        <w:spacing w:after="0"/>
        <w:ind w:left="0"/>
        <w:jc w:val="both"/>
      </w:pPr>
      <w:r>
        <w:rPr>
          <w:rFonts w:ascii="Times New Roman"/>
          <w:b w:val="false"/>
          <w:i w:val="false"/>
          <w:color w:val="000000"/>
          <w:sz w:val="28"/>
        </w:rPr>
        <w:t xml:space="preserve">
      6. Күндізгі стационарлардың штат саны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ұсынылады.</w:t>
      </w:r>
    </w:p>
    <w:bookmarkEnd w:id="34"/>
    <w:bookmarkStart w:name="z37" w:id="35"/>
    <w:p>
      <w:pPr>
        <w:spacing w:after="0"/>
        <w:ind w:left="0"/>
        <w:jc w:val="both"/>
      </w:pPr>
      <w:r>
        <w:rPr>
          <w:rFonts w:ascii="Times New Roman"/>
          <w:b w:val="false"/>
          <w:i w:val="false"/>
          <w:color w:val="000000"/>
          <w:sz w:val="28"/>
        </w:rPr>
        <w:t xml:space="preserve">
      7. Күндізгі стационарлардың медициналық бұйымдармен жарақтандыру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p>
    <w:bookmarkEnd w:id="35"/>
    <w:bookmarkStart w:name="z38" w:id="36"/>
    <w:p>
      <w:pPr>
        <w:spacing w:after="0"/>
        <w:ind w:left="0"/>
        <w:jc w:val="both"/>
      </w:pPr>
      <w:r>
        <w:rPr>
          <w:rFonts w:ascii="Times New Roman"/>
          <w:b w:val="false"/>
          <w:i w:val="false"/>
          <w:color w:val="000000"/>
          <w:sz w:val="28"/>
        </w:rPr>
        <w:t>
      8. Стационарды алмастыратын жағдайларда медициналық көмек:</w:t>
      </w:r>
    </w:p>
    <w:bookmarkEnd w:id="36"/>
    <w:bookmarkStart w:name="z39" w:id="37"/>
    <w:p>
      <w:pPr>
        <w:spacing w:after="0"/>
        <w:ind w:left="0"/>
        <w:jc w:val="both"/>
      </w:pPr>
      <w:r>
        <w:rPr>
          <w:rFonts w:ascii="Times New Roman"/>
          <w:b w:val="false"/>
          <w:i w:val="false"/>
          <w:color w:val="000000"/>
          <w:sz w:val="28"/>
        </w:rPr>
        <w:t xml:space="preserve">
      1) ТМККК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37"/>
    <w:bookmarkStart w:name="z40" w:id="38"/>
    <w:p>
      <w:pPr>
        <w:spacing w:after="0"/>
        <w:ind w:left="0"/>
        <w:jc w:val="both"/>
      </w:pPr>
      <w:r>
        <w:rPr>
          <w:rFonts w:ascii="Times New Roman"/>
          <w:b w:val="false"/>
          <w:i w:val="false"/>
          <w:color w:val="000000"/>
          <w:sz w:val="28"/>
        </w:rPr>
        <w:t xml:space="preserve">
      2) МӘМС жүйесінде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38"/>
    <w:bookmarkStart w:name="z41" w:id="39"/>
    <w:p>
      <w:pPr>
        <w:spacing w:after="0"/>
        <w:ind w:left="0"/>
        <w:jc w:val="both"/>
      </w:pPr>
      <w:r>
        <w:rPr>
          <w:rFonts w:ascii="Times New Roman"/>
          <w:b w:val="false"/>
          <w:i w:val="false"/>
          <w:color w:val="000000"/>
          <w:sz w:val="28"/>
        </w:rPr>
        <w:t xml:space="preserve">
      3) ақылы негізде "Денсаулық сақтау субъектілерінің ақылы қызметтер көрсету қағидаларын және ақылы медициналық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 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 көрсетіледі.</w:t>
      </w:r>
    </w:p>
    <w:bookmarkEnd w:id="39"/>
    <w:bookmarkStart w:name="z42" w:id="40"/>
    <w:p>
      <w:pPr>
        <w:spacing w:after="0"/>
        <w:ind w:left="0"/>
        <w:jc w:val="both"/>
      </w:pPr>
      <w:r>
        <w:rPr>
          <w:rFonts w:ascii="Times New Roman"/>
          <w:b w:val="false"/>
          <w:i w:val="false"/>
          <w:color w:val="000000"/>
          <w:sz w:val="28"/>
        </w:rPr>
        <w:t>
      9. Пациенттерді ТМККК шеңберінде және МӘМС жүйесінде стационарды алмастыратын жағдайларда медициналық көмек алуға жіберу:</w:t>
      </w:r>
    </w:p>
    <w:bookmarkEnd w:id="40"/>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оныншы қайта қаралған Аурулар мен денсаулыққа байланысты проблемалардың халықаралық статистикалық жіктемесінің (бұдан әрі - АХЖ-10) кодтары бойынша аурулар тізбесіне;</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басым түрде стационарды алмастыратын жағдайларда көрсетілетін тоғызыншы қайта қаралған Аурулар мен денсаулыққа байланысты проблемалардың халықаралық статистикалық жіктемесінің (бұдан әрі - АХЖ-9) кодтары бойынша операциялар мен манипуляциялар тізбесіне сәйкес жүзеге асырылады.</w:t>
      </w:r>
    </w:p>
    <w:bookmarkStart w:name="z43" w:id="41"/>
    <w:p>
      <w:pPr>
        <w:spacing w:after="0"/>
        <w:ind w:left="0"/>
        <w:jc w:val="both"/>
      </w:pPr>
      <w:r>
        <w:rPr>
          <w:rFonts w:ascii="Times New Roman"/>
          <w:b w:val="false"/>
          <w:i w:val="false"/>
          <w:color w:val="000000"/>
          <w:sz w:val="28"/>
        </w:rPr>
        <w:t xml:space="preserve">
      10. Осы Стандартқа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аурудың, операциялардың және манипуляциялардың кодтары айқындалғаннан кейін клиникалық-диагностикалық (зертханалық, аспаптық және функционалдық) зерттеулер, диагнозға және КХ-ға сәйкес бейінді мамандардың консультациялары өткізіледі.</w:t>
      </w:r>
    </w:p>
    <w:bookmarkEnd w:id="41"/>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ҚР-ДСМ -175/2020 </w:t>
      </w:r>
      <w:r>
        <w:rPr>
          <w:rFonts w:ascii="Times New Roman"/>
          <w:b w:val="false"/>
          <w:i w:val="false"/>
          <w:color w:val="000000"/>
          <w:sz w:val="28"/>
        </w:rPr>
        <w:t>бұйрығымен</w:t>
      </w:r>
      <w:r>
        <w:rPr>
          <w:rFonts w:ascii="Times New Roman"/>
          <w:b w:val="false"/>
          <w:i w:val="false"/>
          <w:color w:val="000000"/>
          <w:sz w:val="28"/>
        </w:rPr>
        <w:t xml:space="preserve"> (бұдан әрі – № ҚР-ДСМ -175/2020 бұйрығы) (Нормативтік құқықтық актілерді мемлекеттік тіркеу тізілімінде № 21579 болып тіркелген) бекітілген № 052/е нысаны бойынша амбулаториялық пациенттің медициналық картасынан үзінді ресімделеді.</w:t>
      </w:r>
    </w:p>
    <w:p>
      <w:pPr>
        <w:spacing w:after="0"/>
        <w:ind w:left="0"/>
        <w:jc w:val="both"/>
      </w:pPr>
      <w:r>
        <w:rPr>
          <w:rFonts w:ascii="Times New Roman"/>
          <w:b w:val="false"/>
          <w:i w:val="false"/>
          <w:color w:val="000000"/>
          <w:sz w:val="28"/>
        </w:rPr>
        <w:t>
      ТМККК шеңберінде және МӘМС жүйесінде, пациенттерді стационарды алмастыратын жағдайларда емдеуге жатқызуға жолдамаларды электрондық тіркеудің, есепке алудың, өңдеудің және сақтаудың бірыңғай жүйесінде пациентті тіркеуді АХЖ–10 кодтары бойынша негізгі диагнозды көрсетіп, жоспарлы емдеуге жатқызу күні көрсетіп, жолдама берген денсаулық сақтау ұйымының жауапты маманы жүзеге асырады. Операциялық емдеуге жолдама берілген жағдайда АХЖ–9 кодтары бойынша операция коды көрсетіледі.</w:t>
      </w:r>
    </w:p>
    <w:p>
      <w:pPr>
        <w:spacing w:after="0"/>
        <w:ind w:left="0"/>
        <w:jc w:val="both"/>
      </w:pPr>
      <w:r>
        <w:rPr>
          <w:rFonts w:ascii="Times New Roman"/>
          <w:b w:val="false"/>
          <w:i w:val="false"/>
          <w:color w:val="000000"/>
          <w:sz w:val="28"/>
        </w:rPr>
        <w:t>
      Емдеуге жатқызудың соңғы күнін кезектілікті ескере отырып, қабылдаушы денсаулық сақтау ұйымы айқындайды.</w:t>
      </w:r>
    </w:p>
    <w:p>
      <w:pPr>
        <w:spacing w:after="0"/>
        <w:ind w:left="0"/>
        <w:jc w:val="both"/>
      </w:pPr>
      <w:r>
        <w:rPr>
          <w:rFonts w:ascii="Times New Roman"/>
          <w:b w:val="false"/>
          <w:i w:val="false"/>
          <w:color w:val="000000"/>
          <w:sz w:val="28"/>
        </w:rPr>
        <w:t>
      Гемодиализ және перитонеалдық диализ қызметтерін алуға жіберілген кезде қосымша нақтылайтын код көрсетіледі: Z49.1 Экстракорпоралдық диализ (бүйрек диализі) және (немесе) Z49.2 диализдің басқа түрі (перитонеалдық диализ).</w:t>
      </w:r>
    </w:p>
    <w:bookmarkStart w:name="z44" w:id="42"/>
    <w:p>
      <w:pPr>
        <w:spacing w:after="0"/>
        <w:ind w:left="0"/>
        <w:jc w:val="both"/>
      </w:pPr>
      <w:r>
        <w:rPr>
          <w:rFonts w:ascii="Times New Roman"/>
          <w:b w:val="false"/>
          <w:i w:val="false"/>
          <w:color w:val="000000"/>
          <w:sz w:val="28"/>
        </w:rPr>
        <w:t xml:space="preserve">
      11. Медициналық көмек № ҚР-ДСМ -175/2020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пациенттің медициналық көмек алуға хабардар етілген келісімін алғаннан кейін ұсынылады.</w:t>
      </w:r>
    </w:p>
    <w:bookmarkEnd w:id="42"/>
    <w:bookmarkStart w:name="z45" w:id="43"/>
    <w:p>
      <w:pPr>
        <w:spacing w:after="0"/>
        <w:ind w:left="0"/>
        <w:jc w:val="both"/>
      </w:pPr>
      <w:r>
        <w:rPr>
          <w:rFonts w:ascii="Times New Roman"/>
          <w:b w:val="false"/>
          <w:i w:val="false"/>
          <w:color w:val="000000"/>
          <w:sz w:val="28"/>
        </w:rPr>
        <w:t xml:space="preserve">
      12. Психикалық бұзылушылық және мінез-құлықтық бұзылышылық кезінде стационарды алмастыратын жағдайларда медициналық көмек (АХЖ-10 V сыныбы) "Қазақстан Республикасының халқына психикалық денсаулық саласында медициналық-әлеуметтік көмек көрсетуді ұйымдастыру стандартын бекіту туралы" Қазақстан Республикасы Денсаулық сақтау министрінің 2020 жылғы 30 қарашадағы № ҚР ДСМ-224/2020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21712 болып тіркелген) сәйкес көрсетіледі.</w:t>
      </w:r>
    </w:p>
    <w:bookmarkEnd w:id="43"/>
    <w:bookmarkStart w:name="z46" w:id="44"/>
    <w:p>
      <w:pPr>
        <w:spacing w:after="0"/>
        <w:ind w:left="0"/>
        <w:jc w:val="both"/>
      </w:pPr>
      <w:r>
        <w:rPr>
          <w:rFonts w:ascii="Times New Roman"/>
          <w:b w:val="false"/>
          <w:i w:val="false"/>
          <w:color w:val="000000"/>
          <w:sz w:val="28"/>
        </w:rPr>
        <w:t xml:space="preserve">
      13. Стационарды алмастыратын жағдайларда медициналық оңалту "Медициналық оңалту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21381 болып тіркелген) сәйкес жүзеге асырылады.</w:t>
      </w:r>
    </w:p>
    <w:bookmarkEnd w:id="44"/>
    <w:bookmarkStart w:name="z47" w:id="45"/>
    <w:p>
      <w:pPr>
        <w:spacing w:after="0"/>
        <w:ind w:left="0"/>
        <w:jc w:val="both"/>
      </w:pPr>
      <w:r>
        <w:rPr>
          <w:rFonts w:ascii="Times New Roman"/>
          <w:b w:val="false"/>
          <w:i w:val="false"/>
          <w:color w:val="000000"/>
          <w:sz w:val="28"/>
        </w:rPr>
        <w:t xml:space="preserve">
      14. Бес жасқа дейінгі балаларды, сондай-ақ дәрігерлердің қорытындысы бойынша қосымша күтімге мұқтаж ересек жастағы науқас балаларды стационарды алмастыратын жағдайларда емдеу кезінде балаға күтімді тікелей жүзеге асыратын анасына (әкесіне) немесе өзге адамға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(бұдан әрі- № ҚР ДСМ-198/2020 бұйрық) (Нормативтік құқықтық актілерді мемлекеттік тіркеу тізілімінде № 21660 болып тіркелген) сәйкес еңбекке уақытша жарамсыздық парағын немесе анықтамасын бере отырып онымен бірге болу мүмкіндігі беріледі.</w:t>
      </w:r>
    </w:p>
    <w:bookmarkEnd w:id="45"/>
    <w:bookmarkStart w:name="z48" w:id="46"/>
    <w:p>
      <w:pPr>
        <w:spacing w:after="0"/>
        <w:ind w:left="0"/>
        <w:jc w:val="both"/>
      </w:pPr>
      <w:r>
        <w:rPr>
          <w:rFonts w:ascii="Times New Roman"/>
          <w:b w:val="false"/>
          <w:i w:val="false"/>
          <w:color w:val="000000"/>
          <w:sz w:val="28"/>
        </w:rPr>
        <w:t>
      15. Стационарды алмастыратын жағдайларда медициналық көмек медициналық көмектің деңгейлері (бірінші, екінші, үшінші) бойынша жоспарлы түрде көрсетіледі.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14.12.2023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7"/>
    <w:p>
      <w:pPr>
        <w:spacing w:after="0"/>
        <w:ind w:left="0"/>
        <w:jc w:val="left"/>
      </w:pPr>
      <w:r>
        <w:rPr>
          <w:rFonts w:ascii="Times New Roman"/>
          <w:b/>
          <w:i w:val="false"/>
          <w:color w:val="000000"/>
        </w:rPr>
        <w:t xml:space="preserve"> 2-тарау. Стационарды алмастыратын жағдайларда медициналық көмек көрсету</w:t>
      </w:r>
    </w:p>
    <w:bookmarkEnd w:id="47"/>
    <w:bookmarkStart w:name="z50" w:id="48"/>
    <w:p>
      <w:pPr>
        <w:spacing w:after="0"/>
        <w:ind w:left="0"/>
        <w:jc w:val="left"/>
      </w:pPr>
      <w:r>
        <w:rPr>
          <w:rFonts w:ascii="Times New Roman"/>
          <w:b/>
          <w:i w:val="false"/>
          <w:color w:val="000000"/>
        </w:rPr>
        <w:t xml:space="preserve"> 1-параграф. Бірінші деңгейде стационарды алмастыратын жағдайларда медициналық көмек көрсету</w:t>
      </w:r>
    </w:p>
    <w:bookmarkEnd w:id="48"/>
    <w:bookmarkStart w:name="z51" w:id="49"/>
    <w:p>
      <w:pPr>
        <w:spacing w:after="0"/>
        <w:ind w:left="0"/>
        <w:jc w:val="both"/>
      </w:pPr>
      <w:r>
        <w:rPr>
          <w:rFonts w:ascii="Times New Roman"/>
          <w:b w:val="false"/>
          <w:i w:val="false"/>
          <w:color w:val="000000"/>
          <w:sz w:val="28"/>
        </w:rPr>
        <w:t>
      16. Стационарды алмастыратын жағдайларда бірінші деңгейде медициналық көмекті бекітілген жері бойынша және (немесе) үйде (үйдегі стационар) медициналық-санитариялық алғашқы көмек маманның жолдамасы бойынша жүзеге асырылады.</w:t>
      </w:r>
    </w:p>
    <w:bookmarkEnd w:id="49"/>
    <w:bookmarkStart w:name="z52" w:id="50"/>
    <w:p>
      <w:pPr>
        <w:spacing w:after="0"/>
        <w:ind w:left="0"/>
        <w:jc w:val="both"/>
      </w:pPr>
      <w:r>
        <w:rPr>
          <w:rFonts w:ascii="Times New Roman"/>
          <w:b w:val="false"/>
          <w:i w:val="false"/>
          <w:color w:val="000000"/>
          <w:sz w:val="28"/>
        </w:rPr>
        <w:t>
      17. Бірінші деңгейде стационарды алмастыратын жағдайларда медициналық көмек көрсету үшін көрсетілімдер:</w:t>
      </w:r>
    </w:p>
    <w:bookmarkEnd w:id="50"/>
    <w:p>
      <w:pPr>
        <w:spacing w:after="0"/>
        <w:ind w:left="0"/>
        <w:jc w:val="both"/>
      </w:pPr>
      <w:r>
        <w:rPr>
          <w:rFonts w:ascii="Times New Roman"/>
          <w:b w:val="false"/>
          <w:i w:val="false"/>
          <w:color w:val="000000"/>
          <w:sz w:val="28"/>
        </w:rPr>
        <w:t>
      1) тәулік бойы медициналық байқауды талап етпейтін жіті және (немесе) созылмалы аурулардың асқынуы, соның ішінде шақыртудың 4-санатына қызмет көрсеткеннен кейін МСАК ұйымдары жанындағы жедел медициналық көмек бөлімшесі бригадасы фельдшерінің (дәрігерінің) жолдамасы бойынша;</w:t>
      </w:r>
    </w:p>
    <w:p>
      <w:pPr>
        <w:spacing w:after="0"/>
        <w:ind w:left="0"/>
        <w:jc w:val="both"/>
      </w:pPr>
      <w:r>
        <w:rPr>
          <w:rFonts w:ascii="Times New Roman"/>
          <w:b w:val="false"/>
          <w:i w:val="false"/>
          <w:color w:val="000000"/>
          <w:sz w:val="28"/>
        </w:rPr>
        <w:t>
      2) бекітілген халқы бар ұйымдарда динамикалық байқауға жататын созылмалы аурулары бар пациенттер тобын белсенді жоспарлы сауықтыру;</w:t>
      </w:r>
    </w:p>
    <w:p>
      <w:pPr>
        <w:spacing w:after="0"/>
        <w:ind w:left="0"/>
        <w:jc w:val="both"/>
      </w:pPr>
      <w:r>
        <w:rPr>
          <w:rFonts w:ascii="Times New Roman"/>
          <w:b w:val="false"/>
          <w:i w:val="false"/>
          <w:color w:val="000000"/>
          <w:sz w:val="28"/>
        </w:rPr>
        <w:t>
      3) көрсетілімдер болған кезде тәулік бойы стационардан шығарылғаннан кейін пациентті стационарды алмастыратын жағдайларда емдеуді жалғастыру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23.01.2025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18. Үйде стационарды алмастыратын жағдайларда медициналық көмек көрсету үшін көрсетілімдер:</w:t>
      </w:r>
    </w:p>
    <w:bookmarkEnd w:id="51"/>
    <w:bookmarkStart w:name="z58" w:id="52"/>
    <w:p>
      <w:pPr>
        <w:spacing w:after="0"/>
        <w:ind w:left="0"/>
        <w:jc w:val="both"/>
      </w:pPr>
      <w:r>
        <w:rPr>
          <w:rFonts w:ascii="Times New Roman"/>
          <w:b w:val="false"/>
          <w:i w:val="false"/>
          <w:color w:val="000000"/>
          <w:sz w:val="28"/>
        </w:rPr>
        <w:t>
      1) балалардағы инфекциялық асқынулардың жоғары қатерімен үйлесетін және тұрақты алмастырушы ферментативті және бактерияға қарсы терапия алу үшін маусымдық вирустық аурулар кезеңінде оқшаулауды талап ететін орфандық аурулар;</w:t>
      </w:r>
    </w:p>
    <w:bookmarkEnd w:id="52"/>
    <w:bookmarkStart w:name="z59" w:id="53"/>
    <w:p>
      <w:pPr>
        <w:spacing w:after="0"/>
        <w:ind w:left="0"/>
        <w:jc w:val="both"/>
      </w:pPr>
      <w:r>
        <w:rPr>
          <w:rFonts w:ascii="Times New Roman"/>
          <w:b w:val="false"/>
          <w:i w:val="false"/>
          <w:color w:val="000000"/>
          <w:sz w:val="28"/>
        </w:rPr>
        <w:t>
      2) тәулік бойы медициналық бақылауды талап етпейтін жағдайларда инфекциялық аурулар;</w:t>
      </w:r>
    </w:p>
    <w:bookmarkEnd w:id="53"/>
    <w:bookmarkStart w:name="z60" w:id="54"/>
    <w:p>
      <w:pPr>
        <w:spacing w:after="0"/>
        <w:ind w:left="0"/>
        <w:jc w:val="both"/>
      </w:pPr>
      <w:r>
        <w:rPr>
          <w:rFonts w:ascii="Times New Roman"/>
          <w:b w:val="false"/>
          <w:i w:val="false"/>
          <w:color w:val="000000"/>
          <w:sz w:val="28"/>
        </w:rPr>
        <w:t>
      3) пациенттің жіті және созылмалы аурулар және (немесе) жарақаттар кезінде өз бетінше медициналық ұйымға баруға мүмкіндік бермейтін жай-күйі болып табылады.</w:t>
      </w:r>
    </w:p>
    <w:bookmarkEnd w:id="54"/>
    <w:bookmarkStart w:name="z61" w:id="55"/>
    <w:p>
      <w:pPr>
        <w:spacing w:after="0"/>
        <w:ind w:left="0"/>
        <w:jc w:val="both"/>
      </w:pPr>
      <w:r>
        <w:rPr>
          <w:rFonts w:ascii="Times New Roman"/>
          <w:b w:val="false"/>
          <w:i w:val="false"/>
          <w:color w:val="000000"/>
          <w:sz w:val="28"/>
        </w:rPr>
        <w:t>
      19. Бірінші деңгейде стационарды алмастыратын жағдайларда медициналық көмек:</w:t>
      </w:r>
    </w:p>
    <w:bookmarkEnd w:id="55"/>
    <w:bookmarkStart w:name="z11" w:id="56"/>
    <w:p>
      <w:pPr>
        <w:spacing w:after="0"/>
        <w:ind w:left="0"/>
        <w:jc w:val="both"/>
      </w:pPr>
      <w:r>
        <w:rPr>
          <w:rFonts w:ascii="Times New Roman"/>
          <w:b w:val="false"/>
          <w:i w:val="false"/>
          <w:color w:val="000000"/>
          <w:sz w:val="28"/>
        </w:rPr>
        <w:t>
      1) дәрігердің қарап-тексеруін, көрсетілімдер бойынша бейінді мамандардың консультацияларын;</w:t>
      </w:r>
    </w:p>
    <w:bookmarkEnd w:id="56"/>
    <w:bookmarkStart w:name="z12" w:id="57"/>
    <w:p>
      <w:pPr>
        <w:spacing w:after="0"/>
        <w:ind w:left="0"/>
        <w:jc w:val="both"/>
      </w:pPr>
      <w:r>
        <w:rPr>
          <w:rFonts w:ascii="Times New Roman"/>
          <w:b w:val="false"/>
          <w:i w:val="false"/>
          <w:color w:val="000000"/>
          <w:sz w:val="28"/>
        </w:rPr>
        <w:t>
      2) КХ сәйкес зертханалық зерттеулерге материал жинау (медициналық көмекті үйде көрсеткенде);</w:t>
      </w:r>
    </w:p>
    <w:bookmarkEnd w:id="57"/>
    <w:bookmarkStart w:name="z13" w:id="58"/>
    <w:p>
      <w:pPr>
        <w:spacing w:after="0"/>
        <w:ind w:left="0"/>
        <w:jc w:val="both"/>
      </w:pPr>
      <w:r>
        <w:rPr>
          <w:rFonts w:ascii="Times New Roman"/>
          <w:b w:val="false"/>
          <w:i w:val="false"/>
          <w:color w:val="000000"/>
          <w:sz w:val="28"/>
        </w:rPr>
        <w:t>
      3) пациенттің жай-күйін динамикалық бағалау үшін медициналық көрсетілімдер бойынша көрсетілетін диагностикалық қызметтер;</w:t>
      </w:r>
    </w:p>
    <w:bookmarkEnd w:id="58"/>
    <w:bookmarkStart w:name="z14" w:id="59"/>
    <w:p>
      <w:pPr>
        <w:spacing w:after="0"/>
        <w:ind w:left="0"/>
        <w:jc w:val="both"/>
      </w:pPr>
      <w:r>
        <w:rPr>
          <w:rFonts w:ascii="Times New Roman"/>
          <w:b w:val="false"/>
          <w:i w:val="false"/>
          <w:color w:val="000000"/>
          <w:sz w:val="28"/>
        </w:rPr>
        <w:t>
      4) дәрілік заттарды, медициналық бұйымдарды пайдалана отырып, медициналық манипуляциялар жүргізу арқылы негізгі ауруды емдеуді (бұлшық ет ішіне және вена ішіне инъекциялар таңу);</w:t>
      </w:r>
    </w:p>
    <w:bookmarkEnd w:id="59"/>
    <w:bookmarkStart w:name="z15" w:id="60"/>
    <w:p>
      <w:pPr>
        <w:spacing w:after="0"/>
        <w:ind w:left="0"/>
        <w:jc w:val="both"/>
      </w:pPr>
      <w:r>
        <w:rPr>
          <w:rFonts w:ascii="Times New Roman"/>
          <w:b w:val="false"/>
          <w:i w:val="false"/>
          <w:color w:val="000000"/>
          <w:sz w:val="28"/>
        </w:rPr>
        <w:t>
      5) паллиативтік медициналық көмек және мейіргерлік күтім көрсетуді;</w:t>
      </w:r>
    </w:p>
    <w:bookmarkEnd w:id="60"/>
    <w:bookmarkStart w:name="z16" w:id="61"/>
    <w:p>
      <w:pPr>
        <w:spacing w:after="0"/>
        <w:ind w:left="0"/>
        <w:jc w:val="both"/>
      </w:pPr>
      <w:r>
        <w:rPr>
          <w:rFonts w:ascii="Times New Roman"/>
          <w:b w:val="false"/>
          <w:i w:val="false"/>
          <w:color w:val="000000"/>
          <w:sz w:val="28"/>
        </w:rPr>
        <w:t xml:space="preserve">
      6) № ҚР ДСМ-198/2020 </w:t>
      </w:r>
      <w:r>
        <w:rPr>
          <w:rFonts w:ascii="Times New Roman"/>
          <w:b w:val="false"/>
          <w:i w:val="false"/>
          <w:color w:val="000000"/>
          <w:sz w:val="28"/>
        </w:rPr>
        <w:t>бұйрыққа</w:t>
      </w:r>
      <w:r>
        <w:rPr>
          <w:rFonts w:ascii="Times New Roman"/>
          <w:b w:val="false"/>
          <w:i w:val="false"/>
          <w:color w:val="000000"/>
          <w:sz w:val="28"/>
        </w:rPr>
        <w:t xml:space="preserve"> сәйкес уақытша еңбекке жарамсыздыққа сараптама жүргізу, еңбекке уақытша жарамсыздық парағын немесе анықтамасын беру;</w:t>
      </w:r>
    </w:p>
    <w:bookmarkEnd w:id="61"/>
    <w:bookmarkStart w:name="z17" w:id="62"/>
    <w:p>
      <w:pPr>
        <w:spacing w:after="0"/>
        <w:ind w:left="0"/>
        <w:jc w:val="both"/>
      </w:pPr>
      <w:r>
        <w:rPr>
          <w:rFonts w:ascii="Times New Roman"/>
          <w:b w:val="false"/>
          <w:i w:val="false"/>
          <w:color w:val="000000"/>
          <w:sz w:val="28"/>
        </w:rPr>
        <w:t xml:space="preserve">
      7) № ҚР-ДСМ-175/2020 </w:t>
      </w:r>
      <w:r>
        <w:rPr>
          <w:rFonts w:ascii="Times New Roman"/>
          <w:b w:val="false"/>
          <w:i w:val="false"/>
          <w:color w:val="000000"/>
          <w:sz w:val="28"/>
        </w:rPr>
        <w:t>бұйрыққа</w:t>
      </w:r>
      <w:r>
        <w:rPr>
          <w:rFonts w:ascii="Times New Roman"/>
          <w:b w:val="false"/>
          <w:i w:val="false"/>
          <w:color w:val="000000"/>
          <w:sz w:val="28"/>
        </w:rPr>
        <w:t xml:space="preserve"> сәйкес медициналық ақпараттық жүйеге енгізумен есепке алу құжаттамасын мәліметтерді енгізумен және "Денсаулық сақтау саласындағы есептік құжаттама нысандарын бекіту туралы" Қазақстан Республикасы Денсаулық сақтау министрінің 2020 жылғы 30 қазандағы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ДСМ-313/2020 бұйрық) (Нормативтік құқықтық актілерді мемлекеттік тіркеу тізілімінде № 21879 болып тіркелген) сәйкес есептік құжаттаманы ресімдеу және жүргізуді қамтиды.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14.12.2023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20. Күндізгі стационар дәрігері пациентті күн сайын жұмыс күндері қарайды, жүргізілетін диагностикалық зерттеулер мен емдеуді түзетеді, қажет болған жағдайда денсаулық сақтау саласындағы стандарттарға және КЖ сәйкес қосымша зертханалық, аспаптық зерттеулер мен бейінді мамандардың консультацияларын тағайындайды. Мереке және демалыс күндері қарап-тексеру мен тағайындауларды кезекші персонал жүзеге асырады.</w:t>
      </w:r>
    </w:p>
    <w:bookmarkEnd w:id="63"/>
    <w:bookmarkStart w:name="z70" w:id="64"/>
    <w:p>
      <w:pPr>
        <w:spacing w:after="0"/>
        <w:ind w:left="0"/>
        <w:jc w:val="both"/>
      </w:pPr>
      <w:r>
        <w:rPr>
          <w:rFonts w:ascii="Times New Roman"/>
          <w:b w:val="false"/>
          <w:i w:val="false"/>
          <w:color w:val="000000"/>
          <w:sz w:val="28"/>
        </w:rPr>
        <w:t>
      21. Күндізгі стационарда жағдайы нашарлаған кезде пациент жатқан МСАК ұйымының медицина қызметкерлері кезек күттірмейтін медициналық көмек көрсетеді. Медициналық көрсетілімдер болған кезде пациент емдеуді жалғастыру үшін тәулік бойы стационарға жіберіледі.</w:t>
      </w:r>
    </w:p>
    <w:bookmarkEnd w:id="64"/>
    <w:bookmarkStart w:name="z71" w:id="65"/>
    <w:p>
      <w:pPr>
        <w:spacing w:after="0"/>
        <w:ind w:left="0"/>
        <w:jc w:val="both"/>
      </w:pPr>
      <w:r>
        <w:rPr>
          <w:rFonts w:ascii="Times New Roman"/>
          <w:b w:val="false"/>
          <w:i w:val="false"/>
          <w:color w:val="000000"/>
          <w:sz w:val="28"/>
        </w:rPr>
        <w:t>
      22. Жағдайы жақсарған кезде және амбулаториялық жағдайда емдеуді жалғастыру қажет болған жағдайда пациент учаскелік дәрігердің бақылауына жіберіледі.</w:t>
      </w:r>
    </w:p>
    <w:bookmarkEnd w:id="65"/>
    <w:bookmarkStart w:name="z72" w:id="66"/>
    <w:p>
      <w:pPr>
        <w:spacing w:after="0"/>
        <w:ind w:left="0"/>
        <w:jc w:val="both"/>
      </w:pPr>
      <w:r>
        <w:rPr>
          <w:rFonts w:ascii="Times New Roman"/>
          <w:b w:val="false"/>
          <w:i w:val="false"/>
          <w:color w:val="000000"/>
          <w:sz w:val="28"/>
        </w:rPr>
        <w:t>
      23. Үйде медициналық көмекті учаскелік дәрігер, мейіргер және (немесе) мобильдік бригадалар (инфекциялық аурулар бойынша эпидемиологиялық жағдай асқынған кезде, паллиативтік медициналық көмекке мұқтаж пациенттерге қызмет көрсету үшін) көрсетеді.</w:t>
      </w:r>
    </w:p>
    <w:bookmarkEnd w:id="66"/>
    <w:p>
      <w:pPr>
        <w:spacing w:after="0"/>
        <w:ind w:left="0"/>
        <w:jc w:val="both"/>
      </w:pPr>
      <w:r>
        <w:rPr>
          <w:rFonts w:ascii="Times New Roman"/>
          <w:b w:val="false"/>
          <w:i w:val="false"/>
          <w:color w:val="000000"/>
          <w:sz w:val="28"/>
        </w:rPr>
        <w:t>
      Мобильді бригадалар (бұдан әрі-МБ) МСАК ұйымының жанынан ұйымдастырылады.</w:t>
      </w:r>
    </w:p>
    <w:p>
      <w:pPr>
        <w:spacing w:after="0"/>
        <w:ind w:left="0"/>
        <w:jc w:val="both"/>
      </w:pPr>
      <w:r>
        <w:rPr>
          <w:rFonts w:ascii="Times New Roman"/>
          <w:b w:val="false"/>
          <w:i w:val="false"/>
          <w:color w:val="000000"/>
          <w:sz w:val="28"/>
        </w:rPr>
        <w:t>
      МБ құрамы ұйым басшысының бұйрығымен бекітіледі.</w:t>
      </w:r>
    </w:p>
    <w:p>
      <w:pPr>
        <w:spacing w:after="0"/>
        <w:ind w:left="0"/>
        <w:jc w:val="both"/>
      </w:pPr>
      <w:r>
        <w:rPr>
          <w:rFonts w:ascii="Times New Roman"/>
          <w:b w:val="false"/>
          <w:i w:val="false"/>
          <w:color w:val="000000"/>
          <w:sz w:val="28"/>
        </w:rPr>
        <w:t>
      МБ құрамына: дәрігер (дәрігерлер), орта (орта) медицина қызметкері, психолог, денсаулық сақтау саласындағы әлеуметтік жұмыс жөніндегі маман (әлеуметтік қызметкер) кіреді.</w:t>
      </w:r>
    </w:p>
    <w:p>
      <w:pPr>
        <w:spacing w:after="0"/>
        <w:ind w:left="0"/>
        <w:jc w:val="both"/>
      </w:pPr>
      <w:r>
        <w:rPr>
          <w:rFonts w:ascii="Times New Roman"/>
          <w:b w:val="false"/>
          <w:i w:val="false"/>
          <w:color w:val="000000"/>
          <w:sz w:val="28"/>
        </w:rPr>
        <w:t>
      МБ жұмысы үшін арнайы автокөлік, медициналық жабдықтарды сақтауға арналған үй-жайлар, зертханалық зерттеулерге және дәрі-дәрмектердің ағымдағы қорына материал алуға арналған жинақтамалар бөлінеді;</w:t>
      </w:r>
    </w:p>
    <w:bookmarkStart w:name="z73" w:id="67"/>
    <w:p>
      <w:pPr>
        <w:spacing w:after="0"/>
        <w:ind w:left="0"/>
        <w:jc w:val="both"/>
      </w:pPr>
      <w:r>
        <w:rPr>
          <w:rFonts w:ascii="Times New Roman"/>
          <w:b w:val="false"/>
          <w:i w:val="false"/>
          <w:color w:val="000000"/>
          <w:sz w:val="28"/>
        </w:rPr>
        <w:t>
      24. МБ шығуы жұмыс күндері сағат 8.00-ден 20.00-ге дейін жүзеге асырылады.</w:t>
      </w:r>
    </w:p>
    <w:bookmarkEnd w:id="67"/>
    <w:p>
      <w:pPr>
        <w:spacing w:after="0"/>
        <w:ind w:left="0"/>
        <w:jc w:val="both"/>
      </w:pPr>
      <w:r>
        <w:rPr>
          <w:rFonts w:ascii="Times New Roman"/>
          <w:b w:val="false"/>
          <w:i w:val="false"/>
          <w:color w:val="000000"/>
          <w:sz w:val="28"/>
        </w:rPr>
        <w:t>
      МБ-ның бірінші шығуы мейіргердің алып жүріумен дәрігер және (немесе) фельдшер жүзеге асырады.</w:t>
      </w:r>
    </w:p>
    <w:p>
      <w:pPr>
        <w:spacing w:after="0"/>
        <w:ind w:left="0"/>
        <w:jc w:val="both"/>
      </w:pPr>
      <w:r>
        <w:rPr>
          <w:rFonts w:ascii="Times New Roman"/>
          <w:b w:val="false"/>
          <w:i w:val="false"/>
          <w:color w:val="000000"/>
          <w:sz w:val="28"/>
        </w:rPr>
        <w:t>
      Одан кейінгі шығуларды дәрігердің тағайындауын орындау үшін орта медицина қызметкерлері жүзеге асырады.</w:t>
      </w:r>
    </w:p>
    <w:p>
      <w:pPr>
        <w:spacing w:after="0"/>
        <w:ind w:left="0"/>
        <w:jc w:val="both"/>
      </w:pPr>
      <w:r>
        <w:rPr>
          <w:rFonts w:ascii="Times New Roman"/>
          <w:b w:val="false"/>
          <w:i w:val="false"/>
          <w:color w:val="000000"/>
          <w:sz w:val="28"/>
        </w:rPr>
        <w:t>
      Дәрігердің қайта шығуы пациенттің жағдайы нашарлаған кезде және емдеу курсы аяқталғаннан кейін пациентті одан әрі қадағалап қарау тактикасы мәселесін шешу үшін жүзеге асырылады.</w:t>
      </w:r>
    </w:p>
    <w:bookmarkStart w:name="z74" w:id="68"/>
    <w:p>
      <w:pPr>
        <w:spacing w:after="0"/>
        <w:ind w:left="0"/>
        <w:jc w:val="both"/>
      </w:pPr>
      <w:r>
        <w:rPr>
          <w:rFonts w:ascii="Times New Roman"/>
          <w:b w:val="false"/>
          <w:i w:val="false"/>
          <w:color w:val="000000"/>
          <w:sz w:val="28"/>
        </w:rPr>
        <w:t>
      25. Медициналық оңалтудағы, мейіргер күтіміне паллиативтік медициналық көмек алуға мұқтаж пациенттерді қоспағанда, стационарды алмастыратын жағдайларда бірінші деңгейде емдеу ұзақтығы сегіз жұмыс күнінен аспайтын уақытты құрайды.</w:t>
      </w:r>
    </w:p>
    <w:bookmarkEnd w:id="68"/>
    <w:p>
      <w:pPr>
        <w:spacing w:after="0"/>
        <w:ind w:left="0"/>
        <w:jc w:val="both"/>
      </w:pPr>
      <w:r>
        <w:rPr>
          <w:rFonts w:ascii="Times New Roman"/>
          <w:b w:val="false"/>
          <w:i w:val="false"/>
          <w:color w:val="000000"/>
          <w:sz w:val="28"/>
        </w:rPr>
        <w:t>
      Медициналық оңалтудағы пациенттерді емдеу ұзақтығы оңалту бағдарламасына сәйкес айқындалады.</w:t>
      </w:r>
    </w:p>
    <w:p>
      <w:pPr>
        <w:spacing w:after="0"/>
        <w:ind w:left="0"/>
        <w:jc w:val="both"/>
      </w:pPr>
      <w:r>
        <w:rPr>
          <w:rFonts w:ascii="Times New Roman"/>
          <w:b w:val="false"/>
          <w:i w:val="false"/>
          <w:color w:val="000000"/>
          <w:sz w:val="28"/>
        </w:rPr>
        <w:t>
      Паллиативтік медициналық көмек алатын және (немесе) мейіргерлік күтімге мұқтаж пациенттерді емдеу ұзақтығы пациенттің жай-күйі ескеріле отырып айқындалады.</w:t>
      </w:r>
    </w:p>
    <w:bookmarkStart w:name="z75" w:id="69"/>
    <w:p>
      <w:pPr>
        <w:spacing w:after="0"/>
        <w:ind w:left="0"/>
        <w:jc w:val="left"/>
      </w:pPr>
      <w:r>
        <w:rPr>
          <w:rFonts w:ascii="Times New Roman"/>
          <w:b/>
          <w:i w:val="false"/>
          <w:color w:val="000000"/>
        </w:rPr>
        <w:t xml:space="preserve"> 2-параграф. Екінші деңгейде стационарды алмастыратын жағдайларда медициналық көмек көрсету</w:t>
      </w:r>
    </w:p>
    <w:bookmarkEnd w:id="69"/>
    <w:bookmarkStart w:name="z76" w:id="70"/>
    <w:p>
      <w:pPr>
        <w:spacing w:after="0"/>
        <w:ind w:left="0"/>
        <w:jc w:val="both"/>
      </w:pPr>
      <w:r>
        <w:rPr>
          <w:rFonts w:ascii="Times New Roman"/>
          <w:b w:val="false"/>
          <w:i w:val="false"/>
          <w:color w:val="000000"/>
          <w:sz w:val="28"/>
        </w:rPr>
        <w:t>
      26. Екінші деңгейде стационарды алмастыратын жағдайларда медициналық көмек бірінші және (немесе) екінші деңгейлердің мамандардың жолдамасы бойынша көрсетіледі.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14.12.2023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27. Екінші деңгейде стационарды алмастыратын жағдайларда медициналық көмек көрсету үшін көрсетілімдер:</w:t>
      </w:r>
    </w:p>
    <w:bookmarkEnd w:id="71"/>
    <w:p>
      <w:pPr>
        <w:spacing w:after="0"/>
        <w:ind w:left="0"/>
        <w:jc w:val="both"/>
      </w:pPr>
      <w:r>
        <w:rPr>
          <w:rFonts w:ascii="Times New Roman"/>
          <w:b w:val="false"/>
          <w:i w:val="false"/>
          <w:color w:val="000000"/>
          <w:sz w:val="28"/>
        </w:rPr>
        <w:t>
      1) тәулік бойы медициналық байқауды талап етпейтін диагностикалық зерттеулер, емшаралар және (немесе) манипуляциялар, операция алдындағы арнайы дайындық және (немесе) реанимациялық қолдаумен операциялар жүргізу;</w:t>
      </w:r>
    </w:p>
    <w:p>
      <w:pPr>
        <w:spacing w:after="0"/>
        <w:ind w:left="0"/>
        <w:jc w:val="both"/>
      </w:pPr>
      <w:r>
        <w:rPr>
          <w:rFonts w:ascii="Times New Roman"/>
          <w:b w:val="false"/>
          <w:i w:val="false"/>
          <w:color w:val="000000"/>
          <w:sz w:val="28"/>
        </w:rPr>
        <w:t>
      2) стационардан шығарылған, терапияны жалғастыруға мұқтаж және тәулік бойы байқауды талап етпейтін стационар жағдайындағы (инсульттан кейінгі, инфаркттан кейінгі жай-күйлер және басқа да күрделі жай-күйлер) операциялық араласудан, қарқынды емдеу курсынан кейін пациенттерді емдеу;</w:t>
      </w:r>
    </w:p>
    <w:p>
      <w:pPr>
        <w:spacing w:after="0"/>
        <w:ind w:left="0"/>
        <w:jc w:val="both"/>
      </w:pPr>
      <w:r>
        <w:rPr>
          <w:rFonts w:ascii="Times New Roman"/>
          <w:b w:val="false"/>
          <w:i w:val="false"/>
          <w:color w:val="000000"/>
          <w:sz w:val="28"/>
        </w:rPr>
        <w:t>
      3) қан препараттарын, қан алмастыратын сұйықтықтарды құюмен, арнайы гипосенсибилизация терапиясын, күшті әсер ететін препараттардың инъекциясы, дәрілік заттарды буын ішілік енгізумен ем жүргізу;</w:t>
      </w:r>
    </w:p>
    <w:p>
      <w:pPr>
        <w:spacing w:after="0"/>
        <w:ind w:left="0"/>
        <w:jc w:val="both"/>
      </w:pPr>
      <w:r>
        <w:rPr>
          <w:rFonts w:ascii="Times New Roman"/>
          <w:b w:val="false"/>
          <w:i w:val="false"/>
          <w:color w:val="000000"/>
          <w:sz w:val="28"/>
        </w:rPr>
        <w:t>
      4) тәулік бойы медициналық байқауды талап етпейтін жағдайларда химиотерапияны, сәулелік терапияға мұқтаж пациенттерді емдеу;</w:t>
      </w:r>
    </w:p>
    <w:p>
      <w:pPr>
        <w:spacing w:after="0"/>
        <w:ind w:left="0"/>
        <w:jc w:val="both"/>
      </w:pPr>
      <w:r>
        <w:rPr>
          <w:rFonts w:ascii="Times New Roman"/>
          <w:b w:val="false"/>
          <w:i w:val="false"/>
          <w:color w:val="000000"/>
          <w:sz w:val="28"/>
        </w:rPr>
        <w:t>
      5) пациенттердің денсаулығын қалпына келтіру және қолдау мақсатында, оның ішінде химиотерапиядан, сәулелік терапиядан кейін медициналық оңалту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23.01.2025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2"/>
    <w:p>
      <w:pPr>
        <w:spacing w:after="0"/>
        <w:ind w:left="0"/>
        <w:jc w:val="both"/>
      </w:pPr>
      <w:r>
        <w:rPr>
          <w:rFonts w:ascii="Times New Roman"/>
          <w:b w:val="false"/>
          <w:i w:val="false"/>
          <w:color w:val="000000"/>
          <w:sz w:val="28"/>
        </w:rPr>
        <w:t>
      28. Тиісті бейіндегі бөлімшелерде мамандандырылған медициналық ұйымдарда және (немесе) екінші деңгейдегі стационарды алмастыратын жағдайларда медициналық көмек пациентке бейінді маманның қорытындысы бойынша мынадай аурулар бойынша көрсетіледі:</w:t>
      </w:r>
    </w:p>
    <w:bookmarkEnd w:id="72"/>
    <w:bookmarkStart w:name="z86" w:id="73"/>
    <w:p>
      <w:pPr>
        <w:spacing w:after="0"/>
        <w:ind w:left="0"/>
        <w:jc w:val="both"/>
      </w:pPr>
      <w:r>
        <w:rPr>
          <w:rFonts w:ascii="Times New Roman"/>
          <w:b w:val="false"/>
          <w:i w:val="false"/>
          <w:color w:val="000000"/>
          <w:sz w:val="28"/>
        </w:rPr>
        <w:t>
      1) психикалық бұзылушылық және психикаға белсенді әсер ететін заттарды тұтынумен байланысты мінез-құлықтық бұзылушылық;</w:t>
      </w:r>
    </w:p>
    <w:bookmarkEnd w:id="73"/>
    <w:bookmarkStart w:name="z87" w:id="74"/>
    <w:p>
      <w:pPr>
        <w:spacing w:after="0"/>
        <w:ind w:left="0"/>
        <w:jc w:val="both"/>
      </w:pPr>
      <w:r>
        <w:rPr>
          <w:rFonts w:ascii="Times New Roman"/>
          <w:b w:val="false"/>
          <w:i w:val="false"/>
          <w:color w:val="000000"/>
          <w:sz w:val="28"/>
        </w:rPr>
        <w:t>
      2) қатерлі ісіктер;</w:t>
      </w:r>
    </w:p>
    <w:bookmarkEnd w:id="74"/>
    <w:bookmarkStart w:name="z88" w:id="75"/>
    <w:p>
      <w:pPr>
        <w:spacing w:after="0"/>
        <w:ind w:left="0"/>
        <w:jc w:val="both"/>
      </w:pPr>
      <w:r>
        <w:rPr>
          <w:rFonts w:ascii="Times New Roman"/>
          <w:b w:val="false"/>
          <w:i w:val="false"/>
          <w:color w:val="000000"/>
          <w:sz w:val="28"/>
        </w:rPr>
        <w:t>
      3) инфекциялық және паразиттік аурулар (ішек инфекциялары, бактериялық зооноздар, вакцинамен басқарылатын инфекциялар);</w:t>
      </w:r>
    </w:p>
    <w:bookmarkEnd w:id="75"/>
    <w:bookmarkStart w:name="z89" w:id="76"/>
    <w:p>
      <w:pPr>
        <w:spacing w:after="0"/>
        <w:ind w:left="0"/>
        <w:jc w:val="both"/>
      </w:pPr>
      <w:r>
        <w:rPr>
          <w:rFonts w:ascii="Times New Roman"/>
          <w:b w:val="false"/>
          <w:i w:val="false"/>
          <w:color w:val="000000"/>
          <w:sz w:val="28"/>
        </w:rPr>
        <w:t>
      4) тері (контагиозды дерматоздар, инфестациялар) және венерологиялық аурулар.</w:t>
      </w:r>
    </w:p>
    <w:bookmarkEnd w:id="76"/>
    <w:bookmarkStart w:name="z90" w:id="77"/>
    <w:p>
      <w:pPr>
        <w:spacing w:after="0"/>
        <w:ind w:left="0"/>
        <w:jc w:val="both"/>
      </w:pPr>
      <w:r>
        <w:rPr>
          <w:rFonts w:ascii="Times New Roman"/>
          <w:b w:val="false"/>
          <w:i w:val="false"/>
          <w:color w:val="000000"/>
          <w:sz w:val="28"/>
        </w:rPr>
        <w:t>
      29. Екінші деңгейде стационарды алмастыратын жағдайларда медициналық көмек:</w:t>
      </w:r>
    </w:p>
    <w:bookmarkEnd w:id="77"/>
    <w:bookmarkStart w:name="z91" w:id="78"/>
    <w:p>
      <w:pPr>
        <w:spacing w:after="0"/>
        <w:ind w:left="0"/>
        <w:jc w:val="both"/>
      </w:pPr>
      <w:r>
        <w:rPr>
          <w:rFonts w:ascii="Times New Roman"/>
          <w:b w:val="false"/>
          <w:i w:val="false"/>
          <w:color w:val="000000"/>
          <w:sz w:val="28"/>
        </w:rPr>
        <w:t>
      1) дәрігердің қарап-тексеруі, медициналық көрсетілімдер бойынша бейінді мамандардың консультацияларын;</w:t>
      </w:r>
    </w:p>
    <w:bookmarkEnd w:id="78"/>
    <w:bookmarkStart w:name="z92" w:id="79"/>
    <w:p>
      <w:pPr>
        <w:spacing w:after="0"/>
        <w:ind w:left="0"/>
        <w:jc w:val="both"/>
      </w:pPr>
      <w:r>
        <w:rPr>
          <w:rFonts w:ascii="Times New Roman"/>
          <w:b w:val="false"/>
          <w:i w:val="false"/>
          <w:color w:val="000000"/>
          <w:sz w:val="28"/>
        </w:rPr>
        <w:t>
      2) КХ сәйкес диагностикалық, оның ішінде зертханалық, аспаптық және патологиялық анатомиялық қызметтерді (операциялық және биопсиялық материалды гистологиялық зерттеулер, цитологиялық зерттеулер);</w:t>
      </w:r>
    </w:p>
    <w:bookmarkEnd w:id="79"/>
    <w:bookmarkStart w:name="z93" w:id="80"/>
    <w:p>
      <w:pPr>
        <w:spacing w:after="0"/>
        <w:ind w:left="0"/>
        <w:jc w:val="both"/>
      </w:pPr>
      <w:r>
        <w:rPr>
          <w:rFonts w:ascii="Times New Roman"/>
          <w:b w:val="false"/>
          <w:i w:val="false"/>
          <w:color w:val="000000"/>
          <w:sz w:val="28"/>
        </w:rPr>
        <w:t>
      3) дәрілік заттарды, медициналық бұйымдарды пайдалана отырып, медициналық манипуляциялар мен операциялар жүргізу арқылы негізгі ауруды емдеуді;</w:t>
      </w:r>
    </w:p>
    <w:bookmarkEnd w:id="80"/>
    <w:bookmarkStart w:name="z94" w:id="81"/>
    <w:p>
      <w:pPr>
        <w:spacing w:after="0"/>
        <w:ind w:left="0"/>
        <w:jc w:val="both"/>
      </w:pPr>
      <w:r>
        <w:rPr>
          <w:rFonts w:ascii="Times New Roman"/>
          <w:b w:val="false"/>
          <w:i w:val="false"/>
          <w:color w:val="000000"/>
          <w:sz w:val="28"/>
        </w:rPr>
        <w:t>
      4) гемодиализ және перитонеалды диализді жүргізуді;</w:t>
      </w:r>
    </w:p>
    <w:bookmarkEnd w:id="81"/>
    <w:bookmarkStart w:name="z95" w:id="82"/>
    <w:p>
      <w:pPr>
        <w:spacing w:after="0"/>
        <w:ind w:left="0"/>
        <w:jc w:val="both"/>
      </w:pPr>
      <w:r>
        <w:rPr>
          <w:rFonts w:ascii="Times New Roman"/>
          <w:b w:val="false"/>
          <w:i w:val="false"/>
          <w:color w:val="000000"/>
          <w:sz w:val="28"/>
        </w:rPr>
        <w:t>
      5) химия және сәулелік терапия жүргізуді;</w:t>
      </w:r>
    </w:p>
    <w:bookmarkEnd w:id="82"/>
    <w:bookmarkStart w:name="z96" w:id="83"/>
    <w:p>
      <w:pPr>
        <w:spacing w:after="0"/>
        <w:ind w:left="0"/>
        <w:jc w:val="both"/>
      </w:pPr>
      <w:r>
        <w:rPr>
          <w:rFonts w:ascii="Times New Roman"/>
          <w:b w:val="false"/>
          <w:i w:val="false"/>
          <w:color w:val="000000"/>
          <w:sz w:val="28"/>
        </w:rPr>
        <w:t>
      6) медициналық оңалтуды;</w:t>
      </w:r>
    </w:p>
    <w:bookmarkEnd w:id="83"/>
    <w:bookmarkStart w:name="z97" w:id="84"/>
    <w:p>
      <w:pPr>
        <w:spacing w:after="0"/>
        <w:ind w:left="0"/>
        <w:jc w:val="both"/>
      </w:pPr>
      <w:r>
        <w:rPr>
          <w:rFonts w:ascii="Times New Roman"/>
          <w:b w:val="false"/>
          <w:i w:val="false"/>
          <w:color w:val="000000"/>
          <w:sz w:val="28"/>
        </w:rPr>
        <w:t xml:space="preserve">
      7) "Қанды және оның компоненттерін дайындау, қайта өңдеу, сапасын бақылау, сақтау, өткізу номенклатурасын, қағидаларын, сондай-ақ қанды, оның компоненттерін құю қағидаларын бекіту туралы" Қазақстан Республикасы Денсаулық сақтау министрінің 2020 жылғы 20 қазандағы № ҚР ДСМ-140/2020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ДСМ-140/2020 бұйрық) (Нормативтік құқықтық актілерді мемлекеттік тіркеу тізілімінде № 21478 болып тіркелген) сәйкес қанмен, оның компоненттерімен қамтамасыз етуді;</w:t>
      </w:r>
    </w:p>
    <w:bookmarkEnd w:id="84"/>
    <w:bookmarkStart w:name="z98" w:id="85"/>
    <w:p>
      <w:pPr>
        <w:spacing w:after="0"/>
        <w:ind w:left="0"/>
        <w:jc w:val="both"/>
      </w:pPr>
      <w:r>
        <w:rPr>
          <w:rFonts w:ascii="Times New Roman"/>
          <w:b w:val="false"/>
          <w:i w:val="false"/>
          <w:color w:val="000000"/>
          <w:sz w:val="28"/>
        </w:rPr>
        <w:t xml:space="preserve">
      8) еңбекке уақытша жарамсыздыққа сараптама жүргізу, № ҚР ДСМ-198/2020 </w:t>
      </w:r>
      <w:r>
        <w:rPr>
          <w:rFonts w:ascii="Times New Roman"/>
          <w:b w:val="false"/>
          <w:i w:val="false"/>
          <w:color w:val="000000"/>
          <w:sz w:val="28"/>
        </w:rPr>
        <w:t>бұйрыққа</w:t>
      </w:r>
      <w:r>
        <w:rPr>
          <w:rFonts w:ascii="Times New Roman"/>
          <w:b w:val="false"/>
          <w:i w:val="false"/>
          <w:color w:val="000000"/>
          <w:sz w:val="28"/>
        </w:rPr>
        <w:t xml:space="preserve"> сәйкес еңбекке уақытша жарамсыздық парағын немесе анықтамасын беруді);</w:t>
      </w:r>
    </w:p>
    <w:bookmarkEnd w:id="85"/>
    <w:bookmarkStart w:name="z99" w:id="86"/>
    <w:p>
      <w:pPr>
        <w:spacing w:after="0"/>
        <w:ind w:left="0"/>
        <w:jc w:val="both"/>
      </w:pPr>
      <w:r>
        <w:rPr>
          <w:rFonts w:ascii="Times New Roman"/>
          <w:b w:val="false"/>
          <w:i w:val="false"/>
          <w:color w:val="000000"/>
          <w:sz w:val="28"/>
        </w:rPr>
        <w:t xml:space="preserve">
      9) № ҚР-ДСМ-175/2020 </w:t>
      </w:r>
      <w:r>
        <w:rPr>
          <w:rFonts w:ascii="Times New Roman"/>
          <w:b w:val="false"/>
          <w:i w:val="false"/>
          <w:color w:val="000000"/>
          <w:sz w:val="28"/>
        </w:rPr>
        <w:t>бұйрыққа</w:t>
      </w:r>
      <w:r>
        <w:rPr>
          <w:rFonts w:ascii="Times New Roman"/>
          <w:b w:val="false"/>
          <w:i w:val="false"/>
          <w:color w:val="000000"/>
          <w:sz w:val="28"/>
        </w:rPr>
        <w:t xml:space="preserve"> сәйкес МАЖ деректерін енгізуімен есепке алу құжаттаманы және № ҚР ДСМ-313/2020 </w:t>
      </w:r>
      <w:r>
        <w:rPr>
          <w:rFonts w:ascii="Times New Roman"/>
          <w:b w:val="false"/>
          <w:i w:val="false"/>
          <w:color w:val="000000"/>
          <w:sz w:val="28"/>
        </w:rPr>
        <w:t>бұйрыққа</w:t>
      </w:r>
      <w:r>
        <w:rPr>
          <w:rFonts w:ascii="Times New Roman"/>
          <w:b w:val="false"/>
          <w:i w:val="false"/>
          <w:color w:val="000000"/>
          <w:sz w:val="28"/>
        </w:rPr>
        <w:t xml:space="preserve"> сәйкес есептік құжаттаманы ресімдеу және жүргізуді қамтиды.</w:t>
      </w:r>
    </w:p>
    <w:bookmarkEnd w:id="86"/>
    <w:bookmarkStart w:name="z100" w:id="87"/>
    <w:p>
      <w:pPr>
        <w:spacing w:after="0"/>
        <w:ind w:left="0"/>
        <w:jc w:val="both"/>
      </w:pPr>
      <w:r>
        <w:rPr>
          <w:rFonts w:ascii="Times New Roman"/>
          <w:b w:val="false"/>
          <w:i w:val="false"/>
          <w:color w:val="000000"/>
          <w:sz w:val="28"/>
        </w:rPr>
        <w:t>
      30. Күндізгі стационар дәрігері пациентті күн сайын жұмыс күндері қарайды, жүргізілетін диагностикалық зерттеулер мен емдеуді түзетеді, қажет болған жағдайда денсаулық сақтау саласындағы стандарттарға және КЖ сәйкес қосымша зертханалық, аспаптық зерттеулер мен бейінді мамандардың консультацияларын тағайындайды. Мереке және демалыс күндері қарап-тексеру мен тағайындауларды кезекші персонал жүзеге асырады.</w:t>
      </w:r>
    </w:p>
    <w:bookmarkEnd w:id="87"/>
    <w:p>
      <w:pPr>
        <w:spacing w:after="0"/>
        <w:ind w:left="0"/>
        <w:jc w:val="both"/>
      </w:pPr>
      <w:r>
        <w:rPr>
          <w:rFonts w:ascii="Times New Roman"/>
          <w:b w:val="false"/>
          <w:i w:val="false"/>
          <w:color w:val="000000"/>
          <w:sz w:val="28"/>
        </w:rPr>
        <w:t>
      Бағдарламалық терапиядағы пациенттер (эфферентті терапия, гемодиализ, перитонеалдық диализ, ультрафильтрация, химиотерапия, радиотерапия) емдеу бағдарламасына сәйкес жүгінген кезде қарап-тексеріледі.</w:t>
      </w:r>
    </w:p>
    <w:bookmarkStart w:name="z101" w:id="88"/>
    <w:p>
      <w:pPr>
        <w:spacing w:after="0"/>
        <w:ind w:left="0"/>
        <w:jc w:val="both"/>
      </w:pPr>
      <w:r>
        <w:rPr>
          <w:rFonts w:ascii="Times New Roman"/>
          <w:b w:val="false"/>
          <w:i w:val="false"/>
          <w:color w:val="000000"/>
          <w:sz w:val="28"/>
        </w:rPr>
        <w:t>
      31. Күндізгі стационарда жағдайы нашарлаған кезде пациент жатқан денсаулық сақтау ұйымының медицина қызметкерлерімен кезек күттірмейтін медициналық көмек көрсетіледі. Медициналық көрсетілімдер болған кезде пациент емдеуді жалғастыру үшін тәулік бойы стационарға жіберіледі.</w:t>
      </w:r>
    </w:p>
    <w:bookmarkEnd w:id="88"/>
    <w:bookmarkStart w:name="z102" w:id="89"/>
    <w:p>
      <w:pPr>
        <w:spacing w:after="0"/>
        <w:ind w:left="0"/>
        <w:jc w:val="both"/>
      </w:pPr>
      <w:r>
        <w:rPr>
          <w:rFonts w:ascii="Times New Roman"/>
          <w:b w:val="false"/>
          <w:i w:val="false"/>
          <w:color w:val="000000"/>
          <w:sz w:val="28"/>
        </w:rPr>
        <w:t>
      32. Жағдайы жақсарған және амбулаториялық жағдайда емдеуді жалғастыру қажет болған кезде пациент тіркелген жері бойынша МСАК маманының қадағалауына жіберіледі.</w:t>
      </w:r>
    </w:p>
    <w:bookmarkEnd w:id="89"/>
    <w:bookmarkStart w:name="z103" w:id="90"/>
    <w:p>
      <w:pPr>
        <w:spacing w:after="0"/>
        <w:ind w:left="0"/>
        <w:jc w:val="both"/>
      </w:pPr>
      <w:r>
        <w:rPr>
          <w:rFonts w:ascii="Times New Roman"/>
          <w:b w:val="false"/>
          <w:i w:val="false"/>
          <w:color w:val="000000"/>
          <w:sz w:val="28"/>
        </w:rPr>
        <w:t>
      33. Екінші деңгейде стационарды алмастыратын жағдайларда емдеу ұзақтығы гемодиализдегі, перитонеалдық диализдегі, химия және сәулелік терапиядағы, бағдарламалық терапиядағы және медициналық оңалтудағы және туберкулезге қарсы препараттарды қабылдауда жағымсыз әсеріне байланысты ем алып журген пациенттерді қоспағанда, пациентті емдеуге жатқызу сәтінен бастап сегіз жұмыс күнінен аспайтын мерзімі құрайды.</w:t>
      </w:r>
    </w:p>
    <w:bookmarkEnd w:id="90"/>
    <w:p>
      <w:pPr>
        <w:spacing w:after="0"/>
        <w:ind w:left="0"/>
        <w:jc w:val="both"/>
      </w:pPr>
      <w:r>
        <w:rPr>
          <w:rFonts w:ascii="Times New Roman"/>
          <w:b w:val="false"/>
          <w:i w:val="false"/>
          <w:color w:val="000000"/>
          <w:sz w:val="28"/>
        </w:rPr>
        <w:t>
      Гемодиализдегі, перитонеалдық диализдегі, химия және сәулелік терапиядағы, бағдарламалық терапиядағы пациенттерді емдеу ұзақтығы емдеу бағдарламасына сәйкес айқындалады.</w:t>
      </w:r>
    </w:p>
    <w:p>
      <w:pPr>
        <w:spacing w:after="0"/>
        <w:ind w:left="0"/>
        <w:jc w:val="both"/>
      </w:pPr>
      <w:r>
        <w:rPr>
          <w:rFonts w:ascii="Times New Roman"/>
          <w:b w:val="false"/>
          <w:i w:val="false"/>
          <w:color w:val="000000"/>
          <w:sz w:val="28"/>
        </w:rPr>
        <w:t>
      Медициналық оңалтудағы пациенттерді емдеу ұзақтығы оңалту бағдарламасына сәйкес айқындалады.</w:t>
      </w:r>
    </w:p>
    <w:p>
      <w:pPr>
        <w:spacing w:after="0"/>
        <w:ind w:left="0"/>
        <w:jc w:val="both"/>
      </w:pPr>
      <w:r>
        <w:rPr>
          <w:rFonts w:ascii="Times New Roman"/>
          <w:b w:val="false"/>
          <w:i w:val="false"/>
          <w:color w:val="000000"/>
          <w:sz w:val="28"/>
        </w:rPr>
        <w:t>
      Туберкулезге қарсы препараттарды қабылдауда жағымсыз әсеріне байланысты ем алып жүрген пациенттерді емдеу ұзақтығы он жұмыс күнінен аспайтын мерзімді құрайды.</w:t>
      </w:r>
    </w:p>
    <w:bookmarkStart w:name="z104" w:id="91"/>
    <w:p>
      <w:pPr>
        <w:spacing w:after="0"/>
        <w:ind w:left="0"/>
        <w:jc w:val="left"/>
      </w:pPr>
      <w:r>
        <w:rPr>
          <w:rFonts w:ascii="Times New Roman"/>
          <w:b/>
          <w:i w:val="false"/>
          <w:color w:val="000000"/>
        </w:rPr>
        <w:t xml:space="preserve"> 3-параграф. Үшінші деңгейдестационарды алмастыратын жағдайларда медициналық көмек көрсету</w:t>
      </w:r>
    </w:p>
    <w:bookmarkEnd w:id="91"/>
    <w:bookmarkStart w:name="z105" w:id="92"/>
    <w:p>
      <w:pPr>
        <w:spacing w:after="0"/>
        <w:ind w:left="0"/>
        <w:jc w:val="both"/>
      </w:pPr>
      <w:r>
        <w:rPr>
          <w:rFonts w:ascii="Times New Roman"/>
          <w:b w:val="false"/>
          <w:i w:val="false"/>
          <w:color w:val="000000"/>
          <w:sz w:val="28"/>
        </w:rPr>
        <w:t>
      34. Үшінші деңгейде стационарды алмастыратын жағдайларда жоғары технологиялық медициналық көмек көрсетуге сәйкестігі туралы қорытындысы бар денсаулық сақтау ұйымдары көрсетеді.</w:t>
      </w:r>
    </w:p>
    <w:bookmarkEnd w:id="92"/>
    <w:p>
      <w:pPr>
        <w:spacing w:after="0"/>
        <w:ind w:left="0"/>
        <w:jc w:val="both"/>
      </w:pPr>
      <w:r>
        <w:rPr>
          <w:rFonts w:ascii="Times New Roman"/>
          <w:b w:val="false"/>
          <w:i w:val="false"/>
          <w:color w:val="000000"/>
          <w:sz w:val="28"/>
        </w:rPr>
        <w:t xml:space="preserve">
      Пациенттерді үшінші деңгейде стационарды алмастыратын жағдайларда медициналық көмекті алу үшін жіберу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желтоқсандығы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сәйкес жүзеге асырылады.</w:t>
      </w:r>
    </w:p>
    <w:bookmarkStart w:name="z106" w:id="93"/>
    <w:p>
      <w:pPr>
        <w:spacing w:after="0"/>
        <w:ind w:left="0"/>
        <w:jc w:val="both"/>
      </w:pPr>
      <w:r>
        <w:rPr>
          <w:rFonts w:ascii="Times New Roman"/>
          <w:b w:val="false"/>
          <w:i w:val="false"/>
          <w:color w:val="000000"/>
          <w:sz w:val="28"/>
        </w:rPr>
        <w:t>
      35. Үшінші деңгейде стационарды алмастыратын жағдайларда медициналық көмек:</w:t>
      </w:r>
    </w:p>
    <w:bookmarkEnd w:id="93"/>
    <w:bookmarkStart w:name="z107" w:id="94"/>
    <w:p>
      <w:pPr>
        <w:spacing w:after="0"/>
        <w:ind w:left="0"/>
        <w:jc w:val="both"/>
      </w:pPr>
      <w:r>
        <w:rPr>
          <w:rFonts w:ascii="Times New Roman"/>
          <w:b w:val="false"/>
          <w:i w:val="false"/>
          <w:color w:val="000000"/>
          <w:sz w:val="28"/>
        </w:rPr>
        <w:t>
      1) дәрігердің қарап-тексеруі, көрсетілімдер бойынша бейінді мамандардың консультацияларын;</w:t>
      </w:r>
    </w:p>
    <w:bookmarkEnd w:id="94"/>
    <w:bookmarkStart w:name="z108" w:id="95"/>
    <w:p>
      <w:pPr>
        <w:spacing w:after="0"/>
        <w:ind w:left="0"/>
        <w:jc w:val="both"/>
      </w:pPr>
      <w:r>
        <w:rPr>
          <w:rFonts w:ascii="Times New Roman"/>
          <w:b w:val="false"/>
          <w:i w:val="false"/>
          <w:color w:val="000000"/>
          <w:sz w:val="28"/>
        </w:rPr>
        <w:t>
      2) КХ сәйкес диагностикалық, оның ішінде зертханалық, аспаптық және патологиялық анатомиялық қызметтерді (операциялық және биопсиялық материалды гистологиялық зерттеулер, цитологиялық зерттеулер);</w:t>
      </w:r>
    </w:p>
    <w:bookmarkEnd w:id="95"/>
    <w:bookmarkStart w:name="z109" w:id="96"/>
    <w:p>
      <w:pPr>
        <w:spacing w:after="0"/>
        <w:ind w:left="0"/>
        <w:jc w:val="both"/>
      </w:pPr>
      <w:r>
        <w:rPr>
          <w:rFonts w:ascii="Times New Roman"/>
          <w:b w:val="false"/>
          <w:i w:val="false"/>
          <w:color w:val="000000"/>
          <w:sz w:val="28"/>
        </w:rPr>
        <w:t xml:space="preserve">
      3) дәрілік заттарды, медициналық бұйымдарды пайдаланып, медициналық манипуляцияларды және (немесе) операциялар жүргізу арқылы, оның ішінде "Жоғары технологиялық медициналық көмек түрлерін айқындау тәртібін және олардың тізбесін, сондай-ақ жоғары технологиялық медициналық көмек түрлерінің мамандандырылған медициналық көмектің көрсетілетін қызметтері тізбесіне өту өлшемшарттарын бекіту туралы" Қазақстан Республикасы Денсаулық сақтау министрінің 2020 жылғы 16 қазандағы № ҚР ДСМ-134/2020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21471 болып тіркелген) бекітілген жоғары технологиялық медициналық көмек түрлерінің тізбесіне және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стационарды алмастыратын жағдайларда көрсетілетін АХЖ-9 кодтары бойынша операциялар мен манипуляциялар тізбесіне сәйкес жоғары технологиялық медициналық қызметтерді ұсынумен негізгі ауруды емдеуді;</w:t>
      </w:r>
    </w:p>
    <w:bookmarkEnd w:id="96"/>
    <w:bookmarkStart w:name="z110" w:id="97"/>
    <w:p>
      <w:pPr>
        <w:spacing w:after="0"/>
        <w:ind w:left="0"/>
        <w:jc w:val="both"/>
      </w:pPr>
      <w:r>
        <w:rPr>
          <w:rFonts w:ascii="Times New Roman"/>
          <w:b w:val="false"/>
          <w:i w:val="false"/>
          <w:color w:val="000000"/>
          <w:sz w:val="28"/>
        </w:rPr>
        <w:t xml:space="preserve">
      4) № ҚР ДСМ-140/2020 </w:t>
      </w:r>
      <w:r>
        <w:rPr>
          <w:rFonts w:ascii="Times New Roman"/>
          <w:b w:val="false"/>
          <w:i w:val="false"/>
          <w:color w:val="000000"/>
          <w:sz w:val="28"/>
        </w:rPr>
        <w:t>бұйрыққа</w:t>
      </w:r>
      <w:r>
        <w:rPr>
          <w:rFonts w:ascii="Times New Roman"/>
          <w:b w:val="false"/>
          <w:i w:val="false"/>
          <w:color w:val="000000"/>
          <w:sz w:val="28"/>
        </w:rPr>
        <w:t xml:space="preserve"> сәйкес қанмен, оның компоненттерімен қамтамасыз ету;</w:t>
      </w:r>
    </w:p>
    <w:bookmarkEnd w:id="97"/>
    <w:bookmarkStart w:name="z111" w:id="98"/>
    <w:p>
      <w:pPr>
        <w:spacing w:after="0"/>
        <w:ind w:left="0"/>
        <w:jc w:val="both"/>
      </w:pPr>
      <w:r>
        <w:rPr>
          <w:rFonts w:ascii="Times New Roman"/>
          <w:b w:val="false"/>
          <w:i w:val="false"/>
          <w:color w:val="000000"/>
          <w:sz w:val="28"/>
        </w:rPr>
        <w:t xml:space="preserve">
      5) № ҚР ДСМ-198/2020 </w:t>
      </w:r>
      <w:r>
        <w:rPr>
          <w:rFonts w:ascii="Times New Roman"/>
          <w:b w:val="false"/>
          <w:i w:val="false"/>
          <w:color w:val="000000"/>
          <w:sz w:val="28"/>
        </w:rPr>
        <w:t>бұйрыққа</w:t>
      </w:r>
      <w:r>
        <w:rPr>
          <w:rFonts w:ascii="Times New Roman"/>
          <w:b w:val="false"/>
          <w:i w:val="false"/>
          <w:color w:val="000000"/>
          <w:sz w:val="28"/>
        </w:rPr>
        <w:t xml:space="preserve"> сәйкес еңбекке уақытша жарамсыздыққа сараптама жүргізу, еңбекке уақытша жарамсыздық парағын немесе анықтамасын беруді;</w:t>
      </w:r>
    </w:p>
    <w:bookmarkEnd w:id="98"/>
    <w:bookmarkStart w:name="z112" w:id="99"/>
    <w:p>
      <w:pPr>
        <w:spacing w:after="0"/>
        <w:ind w:left="0"/>
        <w:jc w:val="both"/>
      </w:pPr>
      <w:r>
        <w:rPr>
          <w:rFonts w:ascii="Times New Roman"/>
          <w:b w:val="false"/>
          <w:i w:val="false"/>
          <w:color w:val="000000"/>
          <w:sz w:val="28"/>
        </w:rPr>
        <w:t xml:space="preserve">
      6) № ҚР-ДСМ-175/2020 </w:t>
      </w:r>
      <w:r>
        <w:rPr>
          <w:rFonts w:ascii="Times New Roman"/>
          <w:b w:val="false"/>
          <w:i w:val="false"/>
          <w:color w:val="000000"/>
          <w:sz w:val="28"/>
        </w:rPr>
        <w:t>бұйрыққа</w:t>
      </w:r>
      <w:r>
        <w:rPr>
          <w:rFonts w:ascii="Times New Roman"/>
          <w:b w:val="false"/>
          <w:i w:val="false"/>
          <w:color w:val="000000"/>
          <w:sz w:val="28"/>
        </w:rPr>
        <w:t xml:space="preserve"> сәйкес есепке алу құжаттаманы және № ҚР ДСМ-313/2020 </w:t>
      </w:r>
      <w:r>
        <w:rPr>
          <w:rFonts w:ascii="Times New Roman"/>
          <w:b w:val="false"/>
          <w:i w:val="false"/>
          <w:color w:val="000000"/>
          <w:sz w:val="28"/>
        </w:rPr>
        <w:t>бұйрыққа</w:t>
      </w:r>
      <w:r>
        <w:rPr>
          <w:rFonts w:ascii="Times New Roman"/>
          <w:b w:val="false"/>
          <w:i w:val="false"/>
          <w:color w:val="000000"/>
          <w:sz w:val="28"/>
        </w:rPr>
        <w:t xml:space="preserve"> сәйкес есептік құжаттаманы ресімдеу және жүргізуді қамтиды.</w:t>
      </w:r>
    </w:p>
    <w:bookmarkEnd w:id="99"/>
    <w:bookmarkStart w:name="z113" w:id="100"/>
    <w:p>
      <w:pPr>
        <w:spacing w:after="0"/>
        <w:ind w:left="0"/>
        <w:jc w:val="both"/>
      </w:pPr>
      <w:r>
        <w:rPr>
          <w:rFonts w:ascii="Times New Roman"/>
          <w:b w:val="false"/>
          <w:i w:val="false"/>
          <w:color w:val="000000"/>
          <w:sz w:val="28"/>
        </w:rPr>
        <w:t>
      36. Күндізгі стационар дәрігері пациентті күн сайын жұмыс күндері қарайды, жүргізілетін диагностикалық зерттеулер мен емдеуді түзетеді, қажет болған жағдайда денсаулық сақтау саласындағы стандарттарға және КЖ сәйкес қосымша зертханалық, аспаптық зерттеулер мен бейінді мамандардың консультацияларын тағайындайды. Мереке және демалыс күндері қарап-тексеру мен тағайындауларды кезекші персонал жүзеге асырады.</w:t>
      </w:r>
    </w:p>
    <w:bookmarkEnd w:id="100"/>
    <w:bookmarkStart w:name="z114" w:id="101"/>
    <w:p>
      <w:pPr>
        <w:spacing w:after="0"/>
        <w:ind w:left="0"/>
        <w:jc w:val="both"/>
      </w:pPr>
      <w:r>
        <w:rPr>
          <w:rFonts w:ascii="Times New Roman"/>
          <w:b w:val="false"/>
          <w:i w:val="false"/>
          <w:color w:val="000000"/>
          <w:sz w:val="28"/>
        </w:rPr>
        <w:t>
      37. Күндізгі стационарда жағдайы нашарлаған кезде пациент жатқан денсаулық сақтау ұйымының медицина қызметкерлері шұғыл медициналық көмек көрсетеді. Медициналық көрсетілімдер болған кезде пациент емдеуді жалғастыру үшін тәуліктік стационарға жіберіледі.</w:t>
      </w:r>
    </w:p>
    <w:bookmarkEnd w:id="101"/>
    <w:bookmarkStart w:name="z115" w:id="102"/>
    <w:p>
      <w:pPr>
        <w:spacing w:after="0"/>
        <w:ind w:left="0"/>
        <w:jc w:val="both"/>
      </w:pPr>
      <w:r>
        <w:rPr>
          <w:rFonts w:ascii="Times New Roman"/>
          <w:b w:val="false"/>
          <w:i w:val="false"/>
          <w:color w:val="000000"/>
          <w:sz w:val="28"/>
        </w:rPr>
        <w:t>
      38. Сәулелік терапиядағы пациенттерді қоспағанда, үшінші деңгейде стационарды алмастыратын жағдайларда емдеу ұзақтығы пациентті емдеуге жатқызу сәтінен бастап кемінде сегіз жұмыс күнінен аспайтын мерзімді құрайды.</w:t>
      </w:r>
    </w:p>
    <w:bookmarkEnd w:id="102"/>
    <w:p>
      <w:pPr>
        <w:spacing w:after="0"/>
        <w:ind w:left="0"/>
        <w:jc w:val="both"/>
      </w:pPr>
      <w:r>
        <w:rPr>
          <w:rFonts w:ascii="Times New Roman"/>
          <w:b w:val="false"/>
          <w:i w:val="false"/>
          <w:color w:val="000000"/>
          <w:sz w:val="28"/>
        </w:rPr>
        <w:t>
      Сәулелік терапиядағы пациенттерді емдеу ұзақтығы емдеу бағдарламасына және КХ-ға сәйкес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стационарды алмастыратын жағдайларда медициналық көмек көрсету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Денсаулық сақтау министрінің 08.12.2025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7" w:id="103"/>
    <w:p>
      <w:pPr>
        <w:spacing w:after="0"/>
        <w:ind w:left="0"/>
        <w:jc w:val="left"/>
      </w:pPr>
      <w:r>
        <w:rPr>
          <w:rFonts w:ascii="Times New Roman"/>
          <w:b/>
          <w:i w:val="false"/>
          <w:color w:val="000000"/>
        </w:rPr>
        <w:t xml:space="preserve"> Күндізгі стационарлардың ұсынылатын штат саны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Ординатор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w:t>
            </w:r>
          </w:p>
          <w:p>
            <w:pPr>
              <w:spacing w:after="20"/>
              <w:ind w:left="20"/>
              <w:jc w:val="both"/>
            </w:pPr>
            <w:r>
              <w:rPr>
                <w:rFonts w:ascii="Times New Roman"/>
                <w:b w:val="false"/>
                <w:i w:val="false"/>
                <w:color w:val="000000"/>
                <w:sz w:val="20"/>
              </w:rPr>
              <w:t>
ауысымда терапевтік бейіндегі ординатор-дәрігердің кемінде 1 лауазымы;</w:t>
            </w:r>
          </w:p>
          <w:p>
            <w:pPr>
              <w:spacing w:after="20"/>
              <w:ind w:left="20"/>
              <w:jc w:val="both"/>
            </w:pPr>
            <w:r>
              <w:rPr>
                <w:rFonts w:ascii="Times New Roman"/>
                <w:b w:val="false"/>
                <w:i w:val="false"/>
                <w:color w:val="000000"/>
                <w:sz w:val="20"/>
              </w:rPr>
              <w:t>
ауысымда хирургиялық бейіндегі ординатор-дәрігердің кемінде 1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стационардың меиіргері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20 төсекке кемінде 2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кабинетінің меиіргері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кемінде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кабинетінің меиіргері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кемінде 1 лауазым</w:t>
            </w:r>
          </w:p>
        </w:tc>
      </w:tr>
    </w:tbl>
    <w:p>
      <w:pPr>
        <w:spacing w:after="0"/>
        <w:ind w:left="0"/>
        <w:jc w:val="both"/>
      </w:pPr>
      <w:r>
        <w:rPr>
          <w:rFonts w:ascii="Times New Roman"/>
          <w:b w:val="false"/>
          <w:i w:val="false"/>
          <w:color w:val="000000"/>
          <w:sz w:val="28"/>
        </w:rPr>
        <w:t>
      Гемодиализ қызметтер көрсететін күндізгі стационарлардың штат саны "Қазақстан Республикасында нефрологиялық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2022 жылғы 14 қазандағы № ҚР ДСМ-114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30187 болып тіркелген)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стационарды алмастыратын жағдайларда медициналық көмек көрсету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Денсаулық сақтау министрінің 08.12.2025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9" w:id="104"/>
    <w:p>
      <w:pPr>
        <w:spacing w:after="0"/>
        <w:ind w:left="0"/>
        <w:jc w:val="left"/>
      </w:pPr>
      <w:r>
        <w:rPr>
          <w:rFonts w:ascii="Times New Roman"/>
          <w:b/>
          <w:i w:val="false"/>
          <w:color w:val="000000"/>
        </w:rPr>
        <w:t xml:space="preserve"> Күндізгі стационарларды медициналық бұйымдармен жарақтандыру*</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блоктың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болу палатасы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төсек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Палатаның аланы мен төсек қуатына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төсек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құюға арналған Штатив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Процедуралық кабинет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аспаптық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құралдарға арналған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құюға арналған Штатив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шкафы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В тобындағы дәрі-дәрмектерге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медициналық көмекке арналған жинақ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 хирургиялық көмек көрсететін денсаулық сақтау ұйымдарының жанындағы күндізгі стационарларды жарақтандыру "Қазақстан Республикасында хирургиялық (абдоминалды, торакалды, колопроктологиялық) көмек көрсетуді ұйымдастыру cтандартын бекіту туралы" Қазақстан Республикасы Денсаулық сақтау министрінің 2023 жылғы 20 наурыздағы № 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32111 болып тіркелген)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стационарды алмастыратын жағдайларда медициналық көмек көрсету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Денсаулық сақтау министрінің 08.12.2025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1" w:id="105"/>
    <w:p>
      <w:pPr>
        <w:spacing w:after="0"/>
        <w:ind w:left="0"/>
        <w:jc w:val="left"/>
      </w:pPr>
      <w:r>
        <w:rPr>
          <w:rFonts w:ascii="Times New Roman"/>
          <w:b/>
          <w:i w:val="false"/>
          <w:color w:val="000000"/>
        </w:rPr>
        <w:t xml:space="preserve"> Стационарды алмастыратын жағдайларда емдеуге жататындарды оныншы қайта қаралған Аурулар мен денсаулыққа байланысты проблемалардың халықаралық статистикалық жіктемісінің кодтары бойынша аурулар тізбесі</w:t>
      </w:r>
    </w:p>
    <w:bookmarkEnd w:id="105"/>
    <w:p>
      <w:pPr>
        <w:spacing w:after="0"/>
        <w:ind w:left="0"/>
        <w:jc w:val="both"/>
      </w:pPr>
      <w:r>
        <w:rPr>
          <w:rFonts w:ascii="Times New Roman"/>
          <w:b w:val="false"/>
          <w:i w:val="false"/>
          <w:color w:val="ff0000"/>
          <w:sz w:val="28"/>
        </w:rPr>
        <w:t xml:space="preserve">
      Ескерту. 3-қосымшаға өзгеріс енгізілді - ҚР Денсаулық сақтау министрінің 23.01.2025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немесе қосалқы бездердің іріңсіз, несеп-жыныс жолының төменгі бөлімдерінің гонококтік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төменгі бөлімдерінің хламидиялық инфекциялары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берілуі басымырақ анықталған басқа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жоқ белдеу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жіті вирустық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басқа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 мен бас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эпидермофитиясы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дерматофитиялар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анықталмаған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дəнекерінің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басқа жəне анықталмаған бөлімдерінің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доғасының (алдыңғы) (артқы)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тəрізді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тəрізді аймақ жұтқыншақ артының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шөміштік-көмей қақпашығы қатпарының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артқы қабырғасының төменгі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мойындық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ортаңғы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төменгі үштен бірінің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 кіребірісінің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тəрізді өсіндінің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бауырлық иілістің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көкбауырлық иілістің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сигма тəрізді ішектің қосылысының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арнасының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Клоакагенді аймақтың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өтістің жəне артқы өтіс өзегінің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жасушалы обыр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жасушаларының қатерлі ісігі (Лангерганс аралшықтары)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бөлімдерінің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дəл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үстінде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Меншекті дауыс аппараты астының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жоғарыда көрсетілген бір немесе одан көп орын алу шегінен шығып жатқан қатерлі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бронхылардың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жоғарғы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ортаңғы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төменгі бөлігінің немесе өкпенің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немесе өкпенің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 аралығының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 аралығының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дəл белгіленбеген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сүйектері мен буын шеміршектерінің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жəне бұғананың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қатерлі меланомасы, қабақ дəнекерін қоса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дəнекерін қоса алғандағы қабақ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жəне анықталмаған бөліктері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Капоши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дəнекер жəне жұмсақ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дəнекер жəне жұмсақ тіндерінің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дəнекер жəне жұмсақ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жəне жұмсақ тіндердің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үлкен ернеудің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ернеудің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 (эндоцервикса)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 (экзоцервикса)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Жатырдыңауқымдыбайланысыныңқатерліісігі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Жатырдыңдөңгелекбайланысыныңқатерліісігі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түспеген атабездің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түскен атабездің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анықталған жыныс ағзаларының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маңы бездердің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жылқы құйрығының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[қалқанша маңы]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түтіктің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дәл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кеуде торының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дəл белгіленбеген, құрсақтың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орналасуы дəл белгіленбеген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орналасуы дəл анықталмаған жоғарыда көрсетілген бір немесе одан көп орын алу шегінен шығып жатқан қатерлі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жəне мойынның лимфа түйіндерінің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іші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ішілік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тыныс алу ағзаларының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жəне тік ішектердің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жəне анықталмаған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жəне анықталмаған несеп ағзаларының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жəне анықталмаған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басымдылық, лимфогистиоциттік басымдылық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нодулалық беріштену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аралас жасушалы 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лимфалық жүдеу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Фолликулярлық ходжкин емес лимфома ыдыратылған ядросы бар аз жасушалы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жəне ірі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фолликулалық ходжкиндік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деңгейлі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деңгейлі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диффузиялық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бастапқы тері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фолликулалық лимфоманың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ходжкиндік емес диффузды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 ходжкиндік емес диффузды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таралған ходжкиндік емес диффузды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 ходжкиндік емес диффузды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таралған лимфомалардың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таралған ходжкиндік емес диффузды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Т- жасушалы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ALK-оң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ALK-теріс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жасушалы анықталмаған тері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T/NK-жасушалық лимфома,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Медиастиналдық (тимиялық) ірі жасушалы B-жасушалық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Экстранодалдық NK/T-жасушалық лимфома, назалдық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Гепатоспленалдық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T-жасушалық лимфоманың энтеропатикалық (асқазандық)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Теріастылық панникул тәріздес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Бластілік NK-жасушалық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Ангиоиммубластық T-жасушалық лимфомаcы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терінің CD30-оң T-жасушалық пролиферациялар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Вальденстрем макроглобулинэмиясы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ауыр-тізбектер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иммунопролиферациялық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 қабықтың лимфоид тіндерінің маргиналдық аймағы [MALT-лимфома] экстранодалдық B-жасушалық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иммунопролиферациялық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Экстрамедуллалық плазмацитома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Солитарлық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лимфобластылық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T-жасушалық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Беркито типті піскен В-жасушалық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Ушыққанлеу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промиелоцидті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11q23-аномалиялы жіті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Мультилинейлік дисплазиялы жіті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жетпеген жастардың миеломоноцитарлық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эритремия мен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мегакариобластылы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панмиелоз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айдардарда жіктелмеген миелодиспластикалық және миелопролиферативтік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ушыққан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созылмалы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басқа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Леттерер-Сиве ауруы кезіндегі Лангерганс жасушаларының мультифокалдық және мультижүйелік (диссеменирленген) гистиоцитозі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 жасушалы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жасушалардың (қосалқы жасушалардың)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мультифокалдық және унижүйелік 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жасушаларының унинофокалдық гистиоцитозы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басқа анықталған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жəне солар тектес тіндердің анықталмаған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артқы өтіс өзегінің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жəне анықталмаған бөлімдерінің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қуық пен өт жолдарының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(ин ситу) меланоамсы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insitu (ин ситу)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in situ карциномасы, in situ бөліктік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түтік ішілік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ішкі бөлігінің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сыртқы бөлігінің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insitu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insitu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əйелдер жыныс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ерлер жыныс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анықталамаған несеп ағзаларының in situ (ин ситу)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(ин ситу) карцинома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жəне анықталмаған бөлімдерінің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жиек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жиек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жиек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тəрізді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жəне артқыөтіс өзегінің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жəне анықталмаған бөлімдерінің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аралшықтық [Лангерганс аралшықтары] жасушаларының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дəл анықталмаған қатерсіз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жəне қосалқы қойнаулардың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және өкпенің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Шаныщқылы безінің қатерсіз ісігі [тимуса]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 пен бұғананың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сегізкөз бен құйымшақтың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асты шелмайының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асты шелмайының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Қүрсақ ағзалары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май тінінің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лимфангиома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мезотелийлік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мезотелийлік тінінің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мезотелийлік тіннің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мойынның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бөлігінің дəнекер жəне басқа жұмсақ тіндерінің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дəнекер жəне басқа жұмсақ тіндердің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меланома пішінді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орналасуы анықталмаған жыныс ағзаларының қатерсіз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қатерсіз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сызықтық дисплазиямен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 аномалиясымен миелодисплазиялық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анық емес немесе сипаты белгісіз гистоциттік жəне семіз жасушалыісіктер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Моноклондық гаммапатия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Созылмалыэозинофилдықлейкоз [гиперэозинофилдықсиндром]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қанөндіружəнесолартектестіндердіңбасқа, анықталған, сипатыанықемеснемесесипатыбелгісізөспелері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қанөндіру жəне солар тектестіндердің анықталмаған, сипаты анық емес жəне сипаты белгісіз өспесі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салдарынан болған темір анемия (созылмалы) тапшылықты туынды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Сидеропениялық дисфагия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фактордың тапшылығы салдарлы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 қабаттасқан B12 витамині бұзылуы салдарынан болған B12 витамині тапшылықты анемия сіңуінің таңдаулы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ІІ-транскобаламин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басқа B12 витамині тапшылықты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B12 витамині тапшылықты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B12 витамині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тапшылықты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фолий қышқылы тапшылықты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айдаларда білікті емес басқа да мегалобласты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Цингамен негізделген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жетіспеушілігі салдарынан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жеткіліксіздігі салдарынан анемия , фосфатодегидрогеназа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Глутатион алмасуының басқа бұзылулары салдарынан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Гликолетикалық ферметтердің бұзылуынан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Нуклеотидтер метаболизмнің бұзылуы салдарынан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Кризбен серп тәрізді жасушалық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гетерозиготты серп тәрізді жасушалық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сфероцитоз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эллиптоцитоз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Гемоглобиннің басқа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Басқаанықталғантұқымқуалайтынгемолиздіканемиялар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тұқым қуалайтын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аутоиммундық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емес гемолиздік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емес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[Маркиафаваның-Микельдің]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гемолиз салдарынан болған гемоглобинурия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Дəрілік-дəрмектік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анемия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препараттар мен уыттар тудырған салдарлық сидеробластылық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сидеробластылық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дизэритропоэздік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 метгемоглобинемия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эритроцитоз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полицитемия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Гемофагоциотарлық лимфогистиоцитоз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Инфекциямен байланысты гемофагоцитарлық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Ретикулярлы дисгенезі бар ауыр аралас имминитет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 жасушылары төмен ауыр аралас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В-жасушаларының төмен немесе қалыпты құрамы бар ауыр аралас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Аденозиндезаминаза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Незелофа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пуриннуклеозидфосфорилазанытапшылығы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Гистосмастықтың бас кешенінің 1 класты молекулаларының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Гистосмастықтың бас кешенінің 2 класты молекулаларының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Вискотта-Олдрича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Георга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аяқ есебінен карликовостығымен иммунодефицит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эпштейн-барр вирусы туындаған тұқым қуалайтын ақау салдарынан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гипериммуноглобулинемиянығ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танықталған елеулі ақаулармен байланысты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В-жасушалардың саны мен функционалдық белсенділігінің нормадан басым ауытқулары бар жалпы вариабельді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реттегіш Т-жасушаларының бұзылулары басым болатын жалпы вариабельді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В-немесе Т-жасушаларына аутоантиденелері бар жалпы вариабельді иммунитет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антиген кемістігі - 1 лимфоциттер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жүйесіндегі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 бар өкпе саркоидоз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саркоидозы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басқа да анықталған және аралас орналасқан (H22.1*, G53.2*, M14.8*, I41.8*, M63.3*)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Поликлональды гипергаммаглобулинемия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жетіспеушілігінің синдромы, неврологиялық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жетіспеушілігінің синдромы, миксеематоздық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зобы бар туа біткен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Дәрі-дәрмектерден және басқа сыртқы заттардан туындаған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Инфекциядан кейінгі гипотиреоз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атрофиясы (жүре пайда болған)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Миксематозды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Тиреотоксикоз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тиреотоксикозбен созылмалы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зақымдалуымен инсулинге тәуелді қант диабеті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көздердің зақымдануымен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неврологиялық асқынулармен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инсулинге тәуелді қант диабеті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инсулинге тәуелді қант диабеті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 байқалмайтын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бүйректердің зақымдануымен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көздердің зақымдануымен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неврологиялық асқынулармен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инсулинге тәуелді емес қант диабеті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бүйректердің зақымдануымен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көздердің зақымдануымен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неврологиялық асқынулармен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тамақтанудың жетіспеушілігінен болатын қант диабеті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тамақтанудың жетіспеушілігінен болатын қант диабеті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тамақтанудың жетіспеушілігінен болатын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асқынулары бар тамақтанудың жеткіліксіздігіне байланысты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бүйректердің зақымдануымен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көздердің зақымдануымен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неврологиялық асқынулармен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қант диабетінің анықталған түрлері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қант диабетінің анықталған түрлері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қант диабетінің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қант диабетінің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зақымданумен бірге нақталмаған қанттық диабет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қантты диабет көздердің зақымдануымен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асқынулармен бірге нақталмаған қанттық диабет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айналымының бұзылуы байқалатын анықталмаған қант диабеті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асқынулар байқалатын анықталмаған қант диабеті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 байқалатын анықталмаған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асқынулар байқалатын анықталмаған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байқалмайтын анықталмаған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Комасыз дәрі-дәрмектік гипогликемия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ішкі секрециясының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қайталама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Гиперпаратиреоздың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мен гипофиздік алыптық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Антидиурездік гормон секрециясының сəйкес еместігі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гиперфункциясының басқа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анықталмаған гиперфункциясы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 дәрмектік гипопитуитаризм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гипоталамус дисфункциясы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Дəрі-дəрмектік Иценко-Кушинг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Эктопический актгінің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тапшылығымен байланысты туа біткен адреногениталдық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гиперальдостеронизм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дəрі-дəрмектік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басқа жəне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ми қабатының гиперфункциясы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кешіктірілуі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эктопиялық гормондық секреция.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аласа бойлылық [ергежейлілік]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высокорослость (гигантизм)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Андрогендік резистенттілік синдромы (тестикулярлы феминизация))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қалқанша безінің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бүйрек үсті бездерінің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ақуыз-энергетикалық жетіспеушілігі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ақуыз-энергетикалық жетіспеушілігі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Белокты-энергетикалық жетіспеушіліктен туындаған дамудың кешігу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жара болуы мен ксерозы қабаттасқан А витаминінің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Кератомаляциялы А витаминінің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ксероофтальмиялық тыртықтары қабаттасқан А витаминінің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алиментарлық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Селеннің алиментарлық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алиментарлық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Ақуыз-энергетикалық жетіспеушіліктің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ауа алмасуының азаюы ілескен семіздіктің соңғы дəрежесі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Гиперфенилаланинемияның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Тирозин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шәрбаты "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көлігінің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амин қышқылдары алмасуының бұзылуы (метионинемия))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 (жүрек гликогенозы)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Гликопротеидтер тозуының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(отбасылық) гиперхолестеринемия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(эндогенді) гиперглицеридемия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Гиперхиломикронемия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артрит және подагриялық түйіндер белгілерінсіз Гиперурикемия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тері порфириясы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Жильберт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көріністі жылауықты 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тұқым қуалайтын отбасылық амилоидоз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Невротикалық тұқым қуалайтын отбасылық амилоидоз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отбасылық амилоидоз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жүйелік амилоидоз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көлемінің азаюы (ағзаның сусыздануы)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Гиперосмостық пен гипернатриемия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Гипоосмостық пен гипонатриемия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Қышқыл-сілті тепе-теңдігінің аралас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Гипокалиемия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Гиперволемия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су-тұз тепе-теңдігінің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плазма ақуыздарының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липоматоз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гипотироидизм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процедуралардан кейін пайда болған Гипоинсулинемия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гипопаратироидизм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гипопитуитаризм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 шаралардан кейін пайда болған бүйрекүсті бездері қабығының (ми қабатының) гипофункциясы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қабынба ауруларының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Гентингтон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үдемейтін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кеш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 қалпына келуінің бұзылуымен жүретін мишықтық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басқа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еттік жұлындық анықталмаған атрофия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Паранеопластикалық невромиопатия және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аурулары кезінде орталық жүйке жүйесіне әсер ететін басқа да жүйелі атрофиялар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кезінде орталық жүйке жүйесіне көбінесе әсер ететін жүйелі атрофия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Паркинсон ауруы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заттардан туындаған екінші паркинсонизмнің басқа да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салдарлық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паркинсонизмнің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салдарлық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паркинсонизм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Галлервордена-Шпатца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Үдегіш ядроүстілік офтальмоплегия [Стил-Ричардсон-Ольшевскийдің]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туындаған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емес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Эссенциальді тремор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заттардан туындаған Тремор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Миоклонус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туындаған хорея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заттардан туындаған тиктер және органикалық текті басқа да тиктер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экстрапирамидалық және қимылдық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Альцгеймер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жұлынның өткір аралас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беріш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диссеминирленген демиелиниза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Диффуздық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эпилепсияның және эпилепсиялық синдромдардың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эпилептикалық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grand mal ұстамалары (аз ұстамалы (petit mal) немесе оларсыз)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талмалар (petit mal) анықталмаған, grand mal талпасыз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Аурасыз Мигрень (қарапайым мигрень)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Арамен Мигрень (классикалық мигрень)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бас ауруы синдромы (созылмалы пароксизмалды гемикрания)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тамыр бас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жарақаттан кейінгі бас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Ұйықтаудың және ұйықтаудың бұзылуы (ұйқысыздық)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Ұйқышылдық түріндегі бұзылулар (гиперсомния)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 невралгиясы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типсіз ауырсынуы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нервтің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 түйінінің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Россолимо-Мелькерссон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Клоникалық гемифасциалды 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миокимиясы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анықталмаған зақымданулар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языкоглоточного жүйкесінің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Адасқан нервтің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 теміреткіден кейінгі Невралгия (. В02.2)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кезіндегі бас сүйек нервтерінің көптеген зақымданулары (А00-В99)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кезінде бас сүйек нервтерінің көптеген зақымданулары (D86.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пайда болған кезде бас сүйек нервтерінің көптеген зақымданулары (С00-D48)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өрімінің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түбіршіктерінің басқа айдарларда жіктелмеген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бел-сегізкөз түбіршіктерінің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айларда білікті емес бел-сегізкөз түбіршектерінің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Невралгическая амиотрофия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Ауырсынулы аяқ-қол фантомы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Ауырсынусыз аяқ-қол фантомы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анықталмаған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дорсопатиялар кезінде нерв түбіршектері мен өрімдерінің қысылуы (М45-М46, М48.- , М53-М54)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нерв түбіршектері мен өрімдерінің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өзегі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Каузалгия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мононевропатиясы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қолдың мононевропатиясы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Парездік мералгия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бүйірлік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асты орталық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предплюсневого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 өзегінің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нервісінің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мононевралгиялары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аралық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мононеврит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мононеврит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Мононевропатияның анықталған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мононевропатия (Е10-Е14 жалпы төртінші белгісімен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қимылдық жəне сенсорлық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Рефсума ауыру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атаксиямен тіркескен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Идеопатикалық үдемелі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идиопатиялық басқа невропатиялар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Сарысулық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қабынба полиневропатия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полиневропатия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 тудырған басқа полиневропатиялар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полиневропатиялар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полиневропатиялар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кезіндегі Полиневропатия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түзілімдер кезіндегі Полиневропатия (С00-D4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полиневропатия (E10-E14†)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мен зат алмасуының басқа бұзылуы барысындағы полиневропатия (E00-E07†,E15-E16†,E20-E34†,E70-E89†)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 барысындағы полиневропатия (E40-E64†)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зақымданулары барысындағы полиневропатия (M30-M35†)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зақымданулары барысындағы басқа полиневропатия (M00-M25†, M40-M96†)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полиневропатия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уыттық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немесе жүре біткен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анықталмаған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миопатиялар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митохондриялық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алғашқы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анықталмаған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Миопатия, вызванная другими токсичными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Соқпалы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қабынба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миопатиялар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кезіндегі миастениялық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(С80) Итон-Ламберт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 ісік зақымдануы кезіндегі басқа миастениялық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миастениялық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кезіндегі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 кезіндегі 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церебралдық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диплегия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гемиплегиясы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Дискинезиялық церебралдық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гемиплегия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гемиплегия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диплегиясы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моноплегиясы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моноплегиясы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параличтік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шеткі вегетативтік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дизавтономия (Райлия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қысымның гидроцефалиясы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Аноксическое поражение головного мозга,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Доброкачественная внутричерепная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утомляемости после перенесенной вирусной болезни (доброкачественный миалгический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ми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және сирингобульбия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миелопатиялар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жұлынның қысылуы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 шунттаудан кейінгі ішке қарсы гипотензия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емшарадан кейінгі нерв жүйесінің басқа да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нерв жүйесінің басқы бұзулары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және метаболикалық аурулар кезіндегі вегетативті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вегетативтік [автономиялық] нерв жүйесінің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миелопатия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 нерв жүйесінің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мен қабақтың басқа терең қабынулары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безінің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түтіктерінің созылмалы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созылмалы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Экзофтальмиялық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тыртықтары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басқа тамыр аурулары мен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пемфигоиды (L12.-†)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конъюнктивитсіз үстіртін кератиттер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Кератоконъюнктивит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орталық бұлыңғырлануы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тыртықтары мен бұлыңғырланулары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тыртықтары мен бұлыңғырланулары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қабықтағы бояутектену мен жиналулар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анықталмаған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ақ қабық қабынуы мен эписклерит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герпес вирусымен шартталған кератит пен кератоконъюнктивит(B00.5†)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кератиттер мен кератоконъюнктивит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кератит пен кератоконъюнктивит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ақ қабық пен мөлдір қабықтың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 тудырған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иридоциклиттер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жарғақшалары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кəріліктік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Кəрілік ядролық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Кəрілік моргании катарактасы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кəрілік катаракталар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кәрілік катаракталар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жасөспірімдер және пресенильдік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заттармен тудырылған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Көзбұршақтың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бұршақтың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катаракта (E10-E14† жалпы төртінші 4 белгісімен)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басқа аурулары, тамақтанудың бұзылуы және басқа айдарларда жіктелген зат алмасуының бұзылуы кезіндегі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көз-бұршақтың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Ошақтық хориоретиналдық қабыну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хориоретиналдық қабыну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хориоретиналдық қабынулар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хориоретиналдық қабынулар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көздің қан тамыры қабығының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 қабығының тұқым қуалайтын дистрофиясы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Ретиношизис пен ретиналдық жылауықтар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сылынусыз ретиналдық жыртылулары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Фондық ретинопатия мен ретиналдық тамырлық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пролиферациялық 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 мен артқы полюстің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ретиналдық дегенерациялар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ретиналдық дистрофиялар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ретиналдық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торқабықтың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ашық бұрышты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жабық бұрышты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қабынба ауруы салдарынан болған салдарлық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басқа аурулары салдарынан болған салдарлық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бұзылулары мен зат алмасуының бұзылуы барыстарындағы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Дегенерациялық миопия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басқа дегенерациялық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гипотониясы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дегенерациялық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 дискісінің анықталмаған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-[көзқозғайтын] нервінің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4 -[блокты] нервінің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[бұрушы] нервінің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(сыртқы) офтальмоплегия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сыртқы офтальмоплегия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параличтік қылилықтар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салдық қылилық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жіті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созылмалы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холестеатомасы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іріңді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түтік-дабылдық іріңді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эпитимпаналдық-антралды іріңді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іріңді ортаңғы отиттер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іріңді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ортаңғы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мастоидиттер мен сол тектес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холестеатомасы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орталық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Аттика облысындағы барабан тесігінің перформациясы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ортаңғы құлақ пен емізік тәрізді өсіндінің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Меньера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параксизмалық бас айналу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нейронит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 бас айналулары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вестибулярлық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Лабиринтті фистула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Лабиринттік дисфункция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Шу әсерлері (акустикалық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екі жақты нейросенсорлық жоғалуы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нейросенсорлық жоғалуы қарама-қарсы құлақта қалыпты есту қабілеті бар бір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кондуктивтік және нейросенсорлық тығыздық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жеткіліксіздігі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ревматикалық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жеткіліксіздік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жеткіліксіздік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анықталмаған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жəне қолқа қақпақшаларының тіркескен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жəне үш жармалы қақпақшалардың тіркескен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жəне үш жармалы қақпақшалардың тіркескен зақымдалуы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қолқа жəне үш жармалы қақпақшалардың тіркескен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басқа көптеген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көптеген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Эндокардтың ревматикалық аурулары, қақпақша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ревматикалық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анықталған ревматикалық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ревматикалық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бүйрек зақымдалуы бар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жеткіліксіздігі жоқ бүйректі басым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 қабаттасқан жүрек пен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жүрек пен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жүрек функциясының жеткіліксіздігі қабаттасқан жүрек пен бүйректі басымырақ зақымдайтын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бүйректің анықталмаған зақымдалуымен гипертензиялық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Реноваскулярлық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зақымдануына қатысты екінші рет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бұзылуларға қатысты қайталама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Осылайша сипатталған атеросклеротикалық жүрек-тамыр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атеросклеротикалық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миокард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жеткіліксіздігінің басқа да нақтыланған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функцияларының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ревматикалық емес стенозы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стенозы (ревматикалық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жеткіліксіздігі (ревматикалық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(ревматикалық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қақпақшаның ревматикалық емес стенозы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клапанның ревматикалық емес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 жеткіліксіздігі қабаттасқан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стенозы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Жеткіліксіздігі бар өкпе артериясы қақпақшасының стенозы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клапандардың көптеген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кезінде Эндокардит, клапан нақтыланбаған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Эндомиокардиальды (эозинофильді)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Эндокардиальды фиброэластоз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рестриктивті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инфекциялық және паразиттік аурулар кезіндегі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Метаболикалық бұзылулар кезіндегі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бұзылыстары кезіндегі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дəрежелі жүрекше-қарыншалық [атриовентрикулярлық]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дəрежелі жүрекше-қарыншалық [атриовентрикулярлық]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жүрекше-қарыншалық [атриовентрикулярлық])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пароксизмалды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жүректің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жүректің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жүректің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 атеросклероз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тамырлы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Гипертензиялық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Мойамой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церебральды 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 амилоидты ангиопатия (Е85.-)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барысындағы церебралды 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аурулар барысындағы церебральды 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Субарахноидальды қан құйылу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қан құйылу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инфарктісінің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ми инфарктісі ретінде анықталмаған инсульттің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цереброваскулярлық аурулардың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атеросклерозы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Облитерациялаушы тромбангиит [Бюргер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ангиопатия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артериялардың, артериялардың және капиллярлардың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немесе қабыну жоқ аяқ көктамырларының варикозды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Постфлебиттік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жеткіліксіздігі (созылмалы) (перифериялық))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Көктамырдың басқа да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жеткіліксіздігі (созылмалы) (перифериялық))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Көктамырдың басқа да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медициналық ем шаралардан кейінгі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кезінде жүрек-тамыр жүйесінің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жоғарғы жақ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фронталды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этмоидалды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сфеноидалы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пансинусит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эпиглоттит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Үшыққан ларингофарингит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көп орындарда орналасқан басқа ушыққан жұқпалары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пневмония, қоздырғыш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рпеимопіае туындаған жіті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[Афанасьев-Пфейфффер таяқшасымен туындаған жедел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Стрептокококк тудырған жіті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Коксаки вирусынан туындаған жіті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 туындаған жіті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синциталдық вирустан туындаған жіті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Риновирус тудырған жіті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Эховирус туындаған жіті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полпі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Сілемейлі-іріңді созылмалы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қарапайым және шырышты созылмалы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Панлокулярлық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жіті респираторлық жұқпасы бар созылмалы обструктивті өкпе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созылмалы обструктивті өкпе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созылмалы обструктивті өкпе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компонент басым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Неаллергиялық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демікпе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Бронхоэктатикалық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(өкпенің)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Бокситтік фиброз (өкпенің)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Графиттік фиброз (өкпенің)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анықталған басқа шаңмен тудырылған пневмокониоз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жұлмалаушылардың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анықталған органикалық шаңмен тудырылған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өкпесі [ауылшаруашылық еңбеккерінің]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Багассоз (қант құрағының шаңынан)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өсірушінің өкпесі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Миямен жұмыс істейтін адамның өкпесі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Саңырауқұлақтармен жұмыс істейтін адамның өкпесі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қабығын жинайтын адамның өкпесі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Кондиционермен және ауа ылғалдатқышпен жанасқан адамның өкпесі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шаңмен тудырылған гиперсезімталдық пневмониттер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шаңмен тудырылған гиперсезімталдық пневмонит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айдарларда жіктелмеген химиялық заттар, газдар, түтіндер мен булар туғызған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басқа жіті және жітілеу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созылмалы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басқа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газдар, түтіндер мен булар туғызған анықталмаған респираторлық жағдайла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Радиациядан туындаған созылмалы және басқа да өкпе көріністері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туындаған созылмалы интерстициальді өкпе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нақтыланған сыртқы агенттерден туындаған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сыртқы агенттерден туындаған респираторлық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интерстициальді өкпе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созылмалы өкпе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рәсімдерден кейінгі басқа да респираторлық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респираторлық (тыныс алу)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ревматоидты ауруы (М05.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басқа диффузды бұзылулары кезіндегі респираторлық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аймағындағы флегмон және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Барретт өңеші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асқазанның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ұлтабардың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кетусіз немесе тесілусіз ұлтабардың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немесе созылмалы деп нақтыланбаған, қан кетусіз немесе тесілусіз ұлтабардың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орналасуы анықталмаған пептикалық ойық 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қан кетусіз немесе тесілусіз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қан кету немесе тесілу қабаттаспаған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мен тесілу қабаттаспаған ушыққан немесе созылмалы асқазан-ашішек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геморрагический гастрит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ушыққан гастриттер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Пилороспазм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Өтпеушіліксіз немесе гангренсіз бір жақты немесе анықталмаған шап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немесе анықталмаған Сан жарығы немесе гангренсіз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кронасы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гастроэнтерит және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гастроэнтерит және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созылмалы тамыр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Диареямен тітіркенген ішек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өтудің өткір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жолының созылмалы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жыланкөз (тік ішек пен артқы өтпе арасындағы жыланкөз)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 арна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полипі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мен тік ішектің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бауыр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персистациялық гепатит типі бойынша өтетін бауырдың уытты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лобулярлық гепатит типі бойынша өтетін бауырдың уытты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белсенді гепатит сынды ағымдағы уыттық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фиброзы мен бауыр циррозы бар уытты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да бауыр бұзылуының суреті бар уытты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созылмалы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персистирующий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лобулярлық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белсенді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да созылмалы гепатиттер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берішімен тіркескен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биллиарлық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Қайталмалы биллиарлық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биллиарлық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биллиарлық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реактивті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гранулематозды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анықталған қабыну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бауырдың қабыну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пассивті толқуы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Гепатореалдық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бауыр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жұқпалы және паразиттік аурулар кезіндегі бауырдың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жіктелген басқа аурулар барысындағы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панкреатиттер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(идиопатиялық стеаторея))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спру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соқыр Ілмек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Панкреатикалық стеаторея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айдаларда білікті емес көтере алмаушылыққа байланысты сіңірудің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асқазан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басқа айдарларда жіктелмеген хирургиялық араласудан кейінгі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Колостомиядан және энтеростомиядан кейінгі Дисфункция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медициналық рәсімдерден кейінгі ас қорыту органдарының басқа да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мүшелерінің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беттің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мойын шиқаны мен қөршиқаны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дене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бөксе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іріңдігі, аяқ-қолдың шиқаны мен көршиқаны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іріңдігі, шиқан мен көршиқан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 мен башпайлардың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бөліктерінің жайылмалы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жайылмалы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жайылмалы іріңдік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ушыққан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ушыққан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ушыққан лимфадениті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Орнығуы басқа лимфаденит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Іріңдік қабаттаспаған пилонидальді жылауық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пемфигоид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формалы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Субкорнеальді пустулалы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анықталған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 бенье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атопиялық дерматиттер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себореясы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Себорейлі балалар дерматиті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себорейлі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заттар тудырған аллергиялық жанасулық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дәрі-дәрмектермен туындаған терідегі генерализацияланған бөрітпелер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Түйіншекті қышыма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 пішінді экзема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Дисгидроз [помфоликс]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Кəдімгі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пустуллалы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акродермит[Аллопо]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Ала.ан мен табанны. пустуллезі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тəрізді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Артропатиялықпсориаз (M07.0*, M07.1*, M07.2*, M07.3*, M09.0*)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жəне шешек тəрізді жіті питириаз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өрнегін айқындайтын созылмалы питириаз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[Жибер] қызғылтым птириазы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жалпақ қызыл теміреткі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Жылтырақ лихен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 лихен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есекжем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емес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түрлі буллалы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көп пішінді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эритема көпформды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эритема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тарайтын шеңбер тəрізді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буын ревматизмі кезінде маргиналды Эритема (I00)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сәулесінен үшінші дәрежелі күю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фототоксикалық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контактілі дерматит [berloque dermatitis]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қақпағы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тырнақ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тәрізді безеу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безеу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Келоидты безеу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Гидраденит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теспелеуші коллагеноз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теспелеуші эластоз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Трансэпидермалық басқа тесілу өзгерістері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ангренозды Пиодермия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Келоид тыртығы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Дискидті қызыл қасқыр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склеродермия [morphea]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аяқтың ойық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Пиогенная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терінің созылмалы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Стафилокококкты артрит және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Пневмококкты артрит және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стрептококтық артриттер және полиартриттер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бактериялық қоздырғыштардан туындаған артриттер мен полиартриттер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пиогенді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инфекциялық және паразиттік аурулар кезінде буындарды тікелей жұқтыру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бактериялық аурулар барысындағы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 кезіндегі Артрит (В06.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вирустық аурулар барысындағы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кезіндегі Артрит (В35-В49))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және паразиттік аурулар барысындағы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Фелти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өкпе ауруы символ *(J99.0) символымен Қос кодтауды білдіреді*)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васкулит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 мен жүйелерді тартумен ревматоидты артрит (I52.8*, I39.0*, I39.1*, I39.2*, I39.3*, I39.4*,I39.8*, I41.8*, G73.7*, I32.8*, G63.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серопозитивті ревматоидты артриттер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ревматоидты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пайда болған Стилл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түйіншік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полиартропатия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спондилит (L40.5†)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полиартрит (серонегативті)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Пауциартикулярлы жасөспірімдер артриті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артрит кезінде псориазе (L40.5)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Крон ауруы, аймақтық энтерит, барысындағы артриті(K50.-†)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ойық жаралы колит барысындағы артриті (K51.-†)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Гидроксиапатиттің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хондрокальциноз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анықталған басқа артропатиялар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Кристалдық анықталмаған 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ревматизмнен кейінгі артропатия [Жакку]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Кашин-Бек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 қабықтың түкті-түйінді [виллонодулалы] қабынуы (бояутекті)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Палиндромды ревматизм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Алма-кезек гидроартроз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нəтижесіндегі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дисплазиялық коксартроздар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 екі жақты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екі жақты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басқа гонартроздар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екі жақты гонартроздар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Үйреншiктi тiзе үстi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үйреншікті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мен ортан жілік арасындағы бұзылу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хондромаляциясы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 мениск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созылмалы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шеміршегінің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Сiңiрлердiң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буынның орнынан шығуы мен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қайталанатын шығуы мен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басқа тұрақсыздығы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сарысу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ауыруы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жылжымпаздығының басқа айдарларда жіктелмеген қиындауы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полиартеритпен байланысты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сезімтал ангиит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Тромбоздық микроангиопатия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дерматомиозиттер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беріштенудің басқа пішіндері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Дəнекер тіннің басқа, анықталған жүйелік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дермато(поли)миозит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 барысындағы артропатия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кезіндегі артропатия (D66-D68†)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аурулары барысындағы артропатия (D50-D76†)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шамадан тыс сезімталдық серпілістері барысындағы 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айдарларда жіктелген басқа аурулар барысындағы жүйелі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омыртқа бағанының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омыртқа бағанының остехондрозы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басқа бірігулері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қабынба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түбірінің дерті қабаттасқан басқа спондилездер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спондилездер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Форестье шорбуындатқыш гиперостозы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спондилопатиялар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нерв түбірінің дерті қабаттасқан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дегенерациясы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аралық дискінің басқа анықталған ығысуы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Мойын-бас сүйек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Мойын-иық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тұрақсыздық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 мен омыртқа бағанасын зақымдайтын панникулит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Радикулопатия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Ишиасов бар люмбаго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 бөлімінің ауырсынуы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дорзалгия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жат текті заттардың түсуі тудырған жұмсақ тіндер гранулемасы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Жарақаттық оссификациялаушы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оссификациялаушы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еттердің салдық кальцийленуі мен оссификациясы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Күюлермен байланысты бұлшық еттердің кальцийленуі мен оссификациялануы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үзілуі (жарақаттық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ишемиялық инфаргі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(таңып тастау) синдромы (параплегиялық)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контрактурасы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бұлшық еттер жүдеуі мен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пішінінің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протозойлық және паразиттік жұқпалар барысындағы миозиттер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басқа жұқпалы аурулар барысындағы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Саркаидоз барысындағы миозит (D86.8†)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қабығының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(тено)синовиттер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Кальцийлендіруші тендинит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жіліктің біз тәрізді өсіндісінің теносиновиті [де Кервена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Бүктеуді жазатын бұлшық еттер сіңірінің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Бүгуші бұлшық еттер сіңірлерінің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сіңірлердің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сіңірлердің өздігінен үзілуі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синовит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бактериялық аурулар барысындағы синовит пен теносиновит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білезіктің созылмалы сықырлауық синовиті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өсіндісінің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алдының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басқа бурситтері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ұршықтың (ортан жіліктің)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басқа бурситтері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жүктемемен, артық жүктемемен жəне қысыммен байланысты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бурситтер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Тақым аймағының синовилық [Бейкер]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қаптың басқа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Синовилық қапта кальцийдің жиналуы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бурситтер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Алақанның шандырлы [Дюпюитрен] фиброматозы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Саусақтардың сыртқы бетіндегі дәнекер тінді түйіндер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шандырлы фиброматозы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саркомалық фиброматоз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Гонококтік бурсит (A54.4†)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Мерездік бурсит (A52.7†)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басқа айдарларда жіктелген аурулар барысындағы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қапшығының жабысқақ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айналдырушысының қысылу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басты бұлшық еттің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кальцийдендіруші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соққы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Бөксе бұлшық еттерінің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бұлшық еттері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қырының топшысы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Мықын-асықты жіліктік байламдық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жіліктің коллатералды [Пеллегринь-Штида] бурситі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аймағының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сіңірінің [Ахилл] тендиниті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сіңірінің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жастықшаларының (тізе асты)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 ішіндегі қалдық бөгде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 алып тастағаннан кейінгі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Қимылсыздық тудырған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сорылудың бұзылуы тудырған, хирургиялық араласудан кейінгі патологиялық сынық қабаттасқан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дəрілік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идиопатиялық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басқа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 алып тастағаннан кейінгі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Қимылсыздық тудырған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бұзылуы тудырған, хирургиялық араласудан кейінгі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остеопороз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миеломатоз барысындағы остеопороз (C90.0†)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бездері қызметінің бұзылуы барысындағы остеопороз (E00-E34†)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остеомаляция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Кәрілік остеомаляциясы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бұзылуы салдарлы остеомаляция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 салдарлы ересектер остеомаляциясы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Аллюминиймен байланысты сүйек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сүйектерінің дәрілік басқа остеомаляциясы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басқа остеомаляциясы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нашар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баяу бітуі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Қанмен таралған басқа созылмалы остеомиелиттер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өлі еттенуі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коксалгия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пен жамбастың басқа жасөспірімдік остеохондрозы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жүре пайда болған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пен одан кейінгі перихондрит тудырған құлақ қалқанының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пішінінің жүре пайда болған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болмашы гломерулалық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жəне нық гематурия,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болмашы гломерулалық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Ошақтық жəне сегменттік гломерулалық(шумақтық)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болмашы гломеруралық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ошақтық жəне сегменттік гломерулалық(шумақтық)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Нефроздық синдром,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болмашы гломеруралық бұзулар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Ошақтық және сегменттік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таралған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орақша гломерулонефрит неуточннный нефритикалық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қабыну синдромы, басқа өзгертулер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Анықтап алған морфологиялық ұтылумен шеттетiлген протеинурия, болмашы гломерулярлық бұзушылықтар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ошақтық жəне сегменттік гломерулалық(шумақтық)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жарғақтық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Таралған мезангиалды пролиферативті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қылтамыріші пролиферациялық гломерулонефриті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Жайылған мезангиоқылтамырлық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Тығыз тұнба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Диффузды орақ тәрізді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морфологиялық зақымдану қабаттасқан оқшауланған протеинурия, анықталмаған өзгеру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болмашы гломерулалық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Ошақтық және сегменттік шумақтық зақымдар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тұқым қуалайтын дерті, басқа өзгерулер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ағумен байланысты обструкциялық емес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жіті немесе созылмалы деп анықталмаған түтік-интерстициалдық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Қуық-несепағарлық кері ағуымен шартталған несеп жолдарының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Түтіктерді бітейтін несеп жолының басқа дерттері мен несеп жолының кері ағу дерттері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басатын заттар тудырған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дəрілік заттар, дəрі-дəрмектер немесе биологиялық белсенді заттар тудырған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дəрілік заттар, дəрі-дəрмектер немесе биологиялық белсенді заттар тудырған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тудырған бүйрек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жіктелмеген уыттық дерті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түтікше-интерстициалдық анықталған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жіктелген жұқпалы және паразиттік аурулар барысында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өспелер барысында түтікше-интерстициалдық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қан аурулары мен иммундық механизм қатыстырылған бұзылулар барысында түтікше-интерстициалдық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зат алмасуы бұзылуы барысында түтікше-интерстициалдық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дәнекер тіннің жүйелік аурулары барысында түтікше-интерстициалдық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айдарларда жіктелген басқа аурулар барысында түтікшеинтерстициалдық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1-дәреже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2-дәреже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созылмалы жеткіліксіздігі 5-дәреже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созылмалы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анықталмаған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тастары қабаттасқан бүйректер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ішіндегі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 ішіндегі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төменгі бөліктеріндегі басқа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[бильгарциоз]барысындағы несеп тастары (B65.-†)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басқа айдарларда жіктелген басқа аурулар барысындағы тастары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остеодистрофиясы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текті қантсыз диабет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түтікшелері дисфункциясымен шартталған басқа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анықталған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кеш мерезі (A52.7†)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айдарларда жіктелген жұқпалы және паразиттік аурулар барысында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айдарларда жіктелген, басқа аурулар барысында басқа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тежелмеген несепқуық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рефлекстік несепқуық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айдарларда жіктелмеген нейрогендік əлсіздігі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басқа нервілік-бұлшық еттік дисфункциялары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безіндегі іркілу мен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еркек жыныс мүшесінің ұшы, қылкүпек пен қыспакүпек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Баланопостит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Приапизм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тамырлық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анықталған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Үпектің басқа айдарларда жіктелген аурулар барысындағы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солитарлық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түтігінің қабынуы мен оофорит, созылмалы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созылмалы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қабынба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параметрит пен жамбас астау целлюлиті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жамбас астау перитониті салдарлы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басқа бөлімдерінің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сілемейлі қабығының без тінді гиперплазиясы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жалақ жарасы мен эктропионы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əлсіз көрнекіленген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ескі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тарылысы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Əлсіз көрнекіленген қынап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əлсіз көрнекіленген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орташа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күрт көрнекіленген басқа айдарларда жіктелмеген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сілемейлі қабықтарындағы ақшыл 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гипертрофиясы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жасушаның жетілуімен байланысты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қатынастан кейінгі немесе жанасулық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қынаптан анықталған басқа ауытқулық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үзілісінен кейінгі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операциядан кейінгі жабысқақтары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Түсіктің басқа түрлері,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емес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түсік, асқынуы жоқ толық немесе анықталмаған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түсік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түсік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жеңіл немесе қалыпты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әйелдің кеш құсу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асқындыратын құсудың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жұқпасы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Емшектің бала туумен байланысты іріңсіз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ығысу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эктропион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энтропион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аппаратының болмауы немесе агенезиясы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стриктурасы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 қуысының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бөліктерінің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көз шарасы маңайы аймағының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 пен шықшыт аймағының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 қуысының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дене туралы ескертілмеген конъюктива жарақаты мен мөлдір қабықтың сызаты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 мен көз шарасы тіндерінің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көз шарасының анықталмаған бөлігінің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бұлшықеттері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басқа және анықталмаған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басқа бөліктерінің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анықталмаған бөлігінің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артқы қабырғасының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және анықталмаған бөліктерінің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бөлімдерінің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бөлімінің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 мен көз шарасы тіндерінің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құысының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басқа бөлімдерінің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анықталмаған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кеуделік бөлімінің байламдық апаратының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мен төстің байламдық аппаратының созылуы мен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жəне анықталмаған бөлімінің байламдық апаратының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басқа нервілерінің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бөлімінің анықталмаған нервісінің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пен сіңірдің кеуде торы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Жаншылған кеуде 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ағзаларының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 мен жамбастың үстіртін,орналасуы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Арқаның төменгі бөлігі мен жамбастың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мен атабездің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пен сарпайдың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сыртқы жыныс ағзаларының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басқа жəне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 бөлімінің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Сегізкөз-мықын буынының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бел-сегізкөз бөлімі мен жамбастың басқа жəне анықталмаған бөліктерінің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үстіртін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бөлімдерінің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анықталмаған бөлігінің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жəне анықталмаған бөлігінің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қапшықтық-байламдық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Акромион-бұғана буынының қапшықтық -байламдық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 буынының қапшықтық -байламдық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белдеуінің басқа және анықталмаған бөлігінің қапшықтық- 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еттер мен сіңірлердің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бұлшықет тер мен сіңірлердің иық белдеуі мен иық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мен иықтың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жəне анықталмаған бөлігінің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жіліктің жоғарғы ұшының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жоғарғы шетінің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жілік денесінің [диафизінің]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 басының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буынындағы анықталмаған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Кəрі жіліктің коллатералдық байламының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коллатералдық байламының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 бүккіші мен оның сіңірінің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бүккіші мен оның сіңірінің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бүккіш мен оның сіңірінің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 жазатын немесе əкететін бұлшық ет пен олардың сіңірлерінің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саусақты(тарды) жазатын бұлшық ет пен оның сіңірінің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жазатын басқа бұлшық ет пен сіңірдің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мен сіңірдің білек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зақымданусыз саусақ(тардың)тың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қамтыған саусақ(тардың)тың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бөліктерінің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Алақандық сүйектердің көптеген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саусақтардың көптеген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саусағының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саусақтарының көптеген шығулары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алақан сүйек байламдарының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байламының алақан сүйек-бунақ немесе бунақ аралық буын(дар) деңгейіндегі жарақаттық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ұзын бүккіші мен оның сіңірінің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бүккіші мен оның сіңірінің білезік пен қол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 жазатын бұлшық ет пен оның сіңірінің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 жазатын бұлшық ет пен оның сіңірінің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бармақтың меншікті бұлшық еті мен сіңірінің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саусақтың меншікті бұлшық еті мен сіңірінің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бүккіш бұлшық ет пен сіңірлердің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жазатын бірнеше бұлшық ет пен сіңірлердің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 пен сіңірлердің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бұлшық еттер мен сіңірлердің білезік пен қол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соғылуы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белдеуінің басқа және анықталмаған бөлігінің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буынының қапшық-байламдық аппаратының созылуы мен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бұлшық еті мен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басты бұлшық ет пен оның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əкелетін бұлшық еті мен оның сіңірінің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бұлшық еттер тобының бұлшық еті мен сіңірінің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бұлшық еттер мен сіңірлердің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ұршық буыны мен сан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 мен санның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бөліктерінің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орналасуы анықталмаған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[медиальді] толарсақтың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[латеральді] тобықтың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бөлімдерінің сынулары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анықталмаған бөлімінің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тобықтың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бұйірлік (ішкі) (сыртқы) байламының созылуы мен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айқас (артқы) (алдыңғы) байламының созылуы мен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басқа жəне анықталмаған элементтерінің созылуы мен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бірнеше құрылымының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бұлшық ет тобы бұлшық етінің (терінің) және сіңір(лердің)інің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Асықты жілік шыбығы бұлшық ет тобы бұлшық етінің (терінің) және сіңір(лердің)інің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сирақ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басқа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аймағының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зақымдануынсыз аяқ ұшы башпайының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пластинкасының зақымдануы бар, аяқ ұшы башпайының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бөліктерінің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сүйегінің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сүйектің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Тілерсектің басқа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башпайдың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башпайдың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 буынының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басқа жəне анықталмаған бөлігінің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Башпайдың ұзын бүккіші мен оның сіңірінің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Башпайды жазатын ұзын бұлшық ет пен оның сіңірінің сирақ- 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бұлшық ет пен сіңірінің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бұлшық ет пен сіңірдің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бұлшық ет пен оның сіңірінің сирақ-асық буыны мен аяқ ұшы деңгейіндегі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көптеген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арқаның төменгі бөлігі мен жамбастың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бірнеше аймағының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қамтыған үстіртін жарақаттардың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үстіртін жарақаттар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аймағының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аймағының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бірнеше аймақтағының ашық жаралары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қамтыған ашық жаралардың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көптеген ашық жаралар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бірнеше аймағы буындарының қапшықтық-байламдық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бірнеше аймағы буындарының қапшықтық-байламдық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Қол-аяқтың бірнеше аймағы буындарының қапшықтық- байламдық аппаратының шығулары, созылулары мен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буындарының қапшықтық-байламдық аппаратының шығулары, созылулары мен зорлануларының басқа тіркесімдері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көптеген анықталмаған қапшықтық-байламдық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үстіртін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деңгейіндегі буындарының қапшықтық-байламдық аппаратының шығулары, созылулары мен зорланулары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бұлшық 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деңгейдегі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анықталмаған буыны мен байламының шығуы, созылуы, деформациясы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бұлшық еттері мен сіңірінің анықталмаған деңгейдегі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деңгейдегі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анықталмаған буынының қапшықтық-байламдық аппаратының шығуы, созылуы мен зорлануы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басқа анықталған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деңгейдегі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үстіртін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ашық жарасы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сынығы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буынының қапшықтық-байламдық аппаратының шығуы, созылуы мен зорлануы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 бұлшық еттері мен сіңірлерінің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аймағының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сыртқы бөлігіндегі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синусындағы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жолындағы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ішектегі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жолдарының анықталмаған бөліміндегі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шығару өзегі ішіндегі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мен қынаптағы бөгде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дəрежесі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бірінші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дəрежесі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дәрежесі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бірінші 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дəрежесі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бірінші дəрежелі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иық белдеуі мен қолдың біріншідəрежелі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дəрежесі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ұшының дәрежесі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ұшынан басқа, ұршық буыны мен аяқтың дəрежесі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дəрежесі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Сирақ-асық буыны мен аяқ ұшының дәрежесі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пен конъюнктива қабының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орналасуы анықталмаған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жəне анықталмаған ішкі ағзалардың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дəрежесі анықталмаған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дәрежесі анықталмаған химиялық күйіктері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дəрежесі анықталмаған термиялық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 дәрежесі анықталмаған химиялық күйік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термиялық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бетінің 10-19%-ының химиялық күйігі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үстіртін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құрсақтың және арқаның төменгі бөлігі мен жамбастың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аймағының анықталмаған 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анықталмаған үсу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Цефалоспориндермен жəне басқа бета-лактамаза түздіруші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тобымен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Макролидтермен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Аминогликозид тобымен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Рифампициндермен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уақ саңырауқұлақтарға қарсы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əсерлі басқа антибиотиктермен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Жүйелік әсерлі анықталмаған антибиотиктермен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Микобактерияларға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паразиттері болып табылатын қарапайымдыларға əсер ететін безгекке қарсы дəрілермен жəне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Протозойларға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 мен паразиттерге қарсы жүйелік əсері бар анықталған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Микробтарға жəне паразиттерге қарсы жүйелік əсері бар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4-аминофенол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Пиразолон туындыларымен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Антиревматикалық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ауыруды басатын есірткілік емес жəне қызу қайтаратын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Есірткілік емес анальгетиктермен, қызу қайтаратын жəне антиревматикалық анықталмаған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стероидтық емес басқа заттармен [NSAID]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 H2-рецепторларының антогонисттерімен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антацидтік дəрілермен жəне асқазанның сөл шығаруын басатын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Тітркендіргіш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жəне осмостық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ішайдатқы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 ширатушы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өтуіне қарсы заттармен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асқазан-ішек жолына əсер ететін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Негізінген асқазан-ішек жолына əсер ететін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Жөтелге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түсіруші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бітелуіне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демікпеге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тыныс алу жүйесіне əсер ететін басқа жəне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жергілікті əсері бар уақсаңырауқұлақтарға қарсы, жұқпаларға қарсы жəне қабынуға қарсы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Қышымаға қарсы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Тұтқырландырғыш жəне жергілікті əсері бар жуғыш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Тітіркенуді жұмсартатын, азайтатын жəне қорғаныстық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Кератолиттік, кератопластикалық және шашты емдеуге арналған басқа дәрілермен және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Офтальмологиялық практикада қолданылатын препараттармен және заттармен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практикада қолданылатын дəрілермен жəне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стоматологиялық дəрілермен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басқа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қолданылатын анықталмаған заттармен улану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күн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талма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құрыспа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арықтау, сусыздану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 тұздар құрамының төмендеуі салдарынан болған жылулық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жылулық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Траншеялық қол мен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Қалтырау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əсерінің басқа анықталған нəтижелері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 ықпалының анықталмаған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баротравмасы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қойнаудың баротравмасы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биіктіктің басқа және анықталмаған ықпалы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қысым астындағы сұйықтық ықпалының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басқа əсерлері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 ықпалдарының анықталмаған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жағдайларда ұзақ болу салдарынан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ширығу салдарынан арықтау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 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кезінде шайқалу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аллергия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жағымсыз серпілістер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жағымсыз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жарақаттық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басқа ерте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анықталмаған ерте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сарысу серпілістері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емдік дəрі егумен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 құюмен, трансфузиямен жəне емік дəрі егумен байланысты анықталмаған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шараны орындау кезінде кездейсоқ тесіп алу немесе жыртылу Шығарылды: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операциялық жара шеттерінің ажырауы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 шарамен байланысты жұқпа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емшаралардың басқа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шараның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катетерімен (тұрақты) байланысты механикалық текті aсқыну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қондырғылары мен имплантаттарымен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жүктілікке қарсы қондырғымен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протездік қондырғылармен, имплантаттармен және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протездік қондырғымен, имплантатпен жəне трансплантатпен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жолындағы протездік қондырғымен, имплантатпен және трансплантатпен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 қондырғымен (кез келген жерде орналасқан) шартталған жұқпа мен қабыну серпілісі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және трансплантаттармен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көзбұршақпен (көздің)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протезімен жəне имплантатымен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ішкі протездік қондырғылармен, имплантаттармен жəне трансплантаттармен байланысты механикалық текті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протездік қондырғылармен, имплантаттармен жəне трансплантаттармен шартталған жұқпа мен қабыну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протездік қондырғымен, имплантатпен жəне трансплантатпен байланысты анықталмаған асқыну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иммундаумен байланысты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 мен дəрі-дермектерге пайда болған, анықталмаған патологиялық серпіліс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жəне терапиялық əрекеттердің басқа анықталған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терапиялық әрекеттің анықталмаған асқынуы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үстіртін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үстіртін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ашық жарасының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көз шарасы аймағы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жарақат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бас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анықталмаған жарақатының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анықталмаған жарақатының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анықталмаған жарақатының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анықталмаған жарақатының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ашық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қол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 деңгейіндегі сынудың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шығуы, созылуы мен пішіні өзгеруінің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нервісі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мылжалануы мен жарақаттық ампутациясының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ашық жарасының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сынуының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шығуы, созылуы мен пішіні өзгеруінің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нервісі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бұлшық еті мен сіңірі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мылжалануы мен жарақаттық ампутациясының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анықталған жарақаттарының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жарақатының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жарақаттардың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бойынша анықталмаған жарақаттардың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термиялық жəне химиялық күйігі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термиялық жəне химиялық күйігі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термиялық жəне химиялық күйігі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термиялық жəне химиялық күйігі мен үсуінің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тек зақымдалған учаскесінің ауданына сай жіктелген термиялық жəне химиялық күйіктердің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термиялық жəне химиялық күйіктер мен үсулердің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температуралық және химиялық күйіктер мен үсулердің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Дəрілік заттармен, дəрі-дəрмектермен жəне биологиялық заттармен уланулардың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медицинаға арналмаған заттардың уыттық əсерінің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табиғи тесіктері арқылы енген бөгде дене әсерінің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себептердің басқа жəне анықталмаған əсерлерінің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бірқатар ерте асқынуларының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хирургиялық және терапиялық әрекеттер асқынуларының салдарлары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 инфекциясы, вирус анықталған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 инфекциясы, вирус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шақырылғандарды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 мен мінез-құлық бұзылуына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жүйесіне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инфаргіне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 жүйесінің басқа ауруына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Жұтылған заттардың уыттық әсеріне күмән болғанда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оқиғасынан кейін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қайғылы оқиғадан кейінгі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қайғылы оқиғадан кейінгі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тигізген жарақаттардан кейінгі тексеру мен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сұранысы бойынша жалпы психиатриялық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хирургиялық жолмен алып тастағаннан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радиотерапиясынан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ісіктің химиотерапиясынан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құрамалы емдеуден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 емдеудің анықталмаған әдісін қолданғаннан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хирургиялық әрекеттерден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радиотерапиядан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химиотерапиядан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Психотерапиядан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емдеуден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құрамалы емдеуден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емдеудің басқа түрлерінен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 себепті емдеудің анықталмаған түрінен кейінгі келесі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мекемелерде тұратын адамдар денсаулығын ескіше жалпы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иммундық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химиотерапиясының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шақыру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өспелермен байланысты қауіп факторлары болғандағы хирургиялық алдын алу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 әрекетінің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алдын алудың анықталмаған әрекеті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түкті учаскесінің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бейне кемшіліктерін жою үшін жүргізілген пластикалық хирургияның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немесе әдет-ғұрыптық сүндеттеу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басқа бөліктеріне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пластикалық хирургияны қолданумен жүретін келесі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қолды (толық) (бөлігін) өлшеп көру мен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аяқты (толық) (бөлігін) өлшеп көру мен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көзді өлшеп көру мен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кеудесінің сыртқы протезін өлшеп көру мен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 протез жабдықтарын өлшеп көру мен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анықталмаған басқа протез жабдықтарын өлшеп көру мен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Тамызғыны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Тамырлыр жағдайын бақылаушы құралдарды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есту жабдығын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басқа жабдықтарды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имплантатталған жабдықты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ортопедиялық көмектің анықталған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хирургиялық көмектің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хирургиялық көмектің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келесі анықталмаған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өткізуге дайындық ем 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рәсімдерінің басқа түрлерін қамтитын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Паллиатик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доноры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араласудан кейінгі сауығу жағдайы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қазан-ішек жолының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кеңірдектің, бронхтар мен өкпенің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және кеуде торы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сүт безінің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жыныс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 ағзаларының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лейкоз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лимфалық, қан өндіретін және солтектес тіндер қатерлі ісігінің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ағзалар мен тіндер қатерлі ісіктерінің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анықталмаған қатерлі ісіктің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басқа өспелердің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жұқпалы және паразиттік аурулардың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қан мен қан өндіру ағзаларының аурулары және иммундық механизмдерді қамтитын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эндокриндік жүйенің басқа аурулары, тамақтанудың бұзылулары мен зат алмасуының бұзылуларының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психобелсенді заттарды көпқолданудың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нерв жүйесі мен сезім ағзаларының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сыртарқысында қан айналым жүйесі инфаркт және кардиохирургиялық операциялардан кейінгі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тыныс алу ағзалары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ас қорыту ағзалары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тері мен теріасты шелмайы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сүйек-бұлшық ет жүйесі мен дәнекер тіннің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несеп-жыныс жүйесі ауруларының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жүктіліктің, босану мен босанудан кейінгі кезеңнің асқынулары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перинаталдық кезеңде пайда болатын жеке жағдайлардың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туа біткен ауытқулардың, пішінөзгерулері мен хромосомалық ауытқулардың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сыртартқысында анықталған басқа сырқаттық жағдайлардың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сыртартпасында еңбекке қайта жарамды ету шараларының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Имплантатталған басқа жабдықтарды орнату мен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міне-құлықтың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ортопедиялық импланттарының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нақтылынған құрылғының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тәуелдік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мінез-құлықтың бұзылуы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 қабылдаудағы жағымсыз құбылыстар (негізгі диагноз –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айнуы (немесе) құсу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кебуі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Анорексия , аппетиті жоғалту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функционалдық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К59.0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қатуы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анықтамалған іштің ауруы, қосымша анықтамасыз іштің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жоғарғы бөлігінде локализацияланған ауырсыну. Қосымша спецификациясыз диспепсия, эпигастрийдегі ауырсыну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ұстамалар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 Нейтропения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Жүрек-тамыр жүйесінің функционалдық зерттеулері кезінде анықталған нормадан ауытқұлар. QTc интервалды ұзарту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алмасуының бұзылуы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Гипербилирубинемия с упоминанием желтухи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Сарғаюды атап өтумен гипербилирубинемия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23.01.2025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Миалгия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 және басқа спецификалық емес тері бөртпелері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тыс албумин, альбуминнің төмендеуі</w:t>
            </w:r>
          </w:p>
        </w:tc>
      </w:tr>
    </w:tbl>
    <w:p>
      <w:pPr>
        <w:spacing w:after="0"/>
        <w:ind w:left="0"/>
        <w:jc w:val="both"/>
      </w:pPr>
      <w:r>
        <w:rPr>
          <w:rFonts w:ascii="Times New Roman"/>
          <w:b w:val="false"/>
          <w:i w:val="false"/>
          <w:color w:val="000000"/>
          <w:sz w:val="28"/>
        </w:rPr>
        <w:t>
      *XXI сынып кодтары тек екіұдай кодтау үшін нақтылайтын диагноз болған кезде ғана пайдаланады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стационарды алмастыратын жағдайларда медициналық көмек көрсету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Денсаулық сақтау министрінің 08.12.2025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3" w:id="106"/>
    <w:p>
      <w:pPr>
        <w:spacing w:after="0"/>
        <w:ind w:left="0"/>
        <w:jc w:val="left"/>
      </w:pPr>
      <w:r>
        <w:rPr>
          <w:rFonts w:ascii="Times New Roman"/>
          <w:b/>
          <w:i w:val="false"/>
          <w:color w:val="000000"/>
        </w:rPr>
        <w:t xml:space="preserve"> Стационарды алмастыратын жағдайларда көрсетілетін тоғызыншы қайта қараудың аурулар мен денсаулыққа байланысты проблемалардың халықаралық статистикалық жіктемесенің кодтары бойынша операциялар мен манипуляциялар тізбесі</w:t>
      </w:r>
    </w:p>
    <w:bookmarkEnd w:id="106"/>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14.12.2023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08.12.2025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АХЖ-9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өзгеше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тінінің зақымдануын алып тастау,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 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тігіс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фасциалды демеуші таңғышты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бұлшықетті немесе апоневрозды ауыстыру немесе резекция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бұлшық еттегі өзге манипуляциялар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әдіс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салу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резекция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реконструкциялау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реконструкциялау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қабықтың тері қиындысы немесе трансплантанттаумен қабақты реконструкциялау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фолликул трансплантанттаумен арқылы қабақты реконструкциялау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реконструкциялау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трансплантанттар арқылы қабақты реконструкциялаудың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реконструкциялау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реконструкциялаудың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реконструкциялау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реконструкциялаудың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өзгеше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ішінара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Айналып кеткен көз жасы нүктесін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Эндоназалды эндоскопиялық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немесе стент ендіру арқылы конъюнктивоцисториностомия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конъюктиваға түскен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Конъюнктивті сылып тастайтын емшара, өскін кезінде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симблефаронды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конъюнктива күмбезін реконструкциялау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реконструкциялаудың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трансплантантты ауыстырып салудың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мөлдірқабыққа түскен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трансплантатының көмегімен птеригиумды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эпителийін механикалық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криопексиясы, Мөлдірқабықтың зақымданған бөлігінің криотерапиясы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зақымдалған бөлігін алып тастаудың немесе деструкцияның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операциялық тігістерден кейін жыртылуын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трансплантаты,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Аутоимлантант арқылы 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кератопластиканың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Аутотрансплантатпен өтетін 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кератопластиканың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трансплантатының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 (2 көзде)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Кератопротез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Термокератопластика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кератотомия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Мөлдірқабықтан жасанды имплантантты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Трансфикциясы бар иридотомия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Пролабирланған көздің сыртқы мөлдір қабығын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нұрлы қабықты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кірпіктегі дененің және алдыңғы камерадағы басқа диагностикалық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Гониосинехияның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мөлдірқабығына пластикалық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Кеспей көздің мөлдір қабығының зақымданған бөлігін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Кеспей кірпіктегі дененің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Гониотомиясыз гониопунктура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Гониопунктурасыз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 бар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 экспозициясы және дренажды импланттау арқылы жасалған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лазерлік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трефинациясы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және көздің мөлдір қабығын созу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Кірпіктегі дененің криотерапиясы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Кірпіктегі дененің кішіреюі,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Аққабықтың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жіктелмейтін алдыңғы сегменттің операциялық жарасын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нығайту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камераға инъекция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Кірпіктегі дененің басқада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жанарынан бөгде затты алып тастау, басқаша анықтамалған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төменнен қолжеткізу әдісі арқылы көз жанарына қаптама ішілік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төменнен қолжеткізу әдісі арқылы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қаптамадан тыс экстракциялаудың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кесу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тілу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механикалық жолмен ұсақтау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экстрациясының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хрусталикті енгізу (псевдохрусталик))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 экстракциялау кезінде бір мезетте көз ішілік жанарды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жасанды көз бұршағын екінші рет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имплантациясы бар катарактаның факоэмульсификациясы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Капсулалық қаптың пластикасымен интраокулярлы линзалардың трансклеральды бекіткіші бар сублюксия көзбұршақтың факоэмульсификациясы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Имплантпен салынған көзбұршақты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Көзбұршақтың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ИОЛ имплантациясы бар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анықтамалған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 лазерлік фотокоагуляциялау жолмен хореоретиналдық зақымды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Хориоретиалды зақымдануды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лазерлі коагуляциясы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түрдегі фотокоагуляцияның көмегімен көз торының жарылуын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Импланттаудың көмегімен аққабықты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 доғасы арқылы фотокоагуляция жолымен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фотокоагуляция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Фотокоагуляцияның дәлденбеген түрі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қабаттануын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хирургиялық жолмен имплантталған материалды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денені алып тастау, алдыңғы қол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жақтан механикалық витреоэктомия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жақтан механикалық витреоэктомияның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Хориоиидея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тамырды таңу арқылы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тамырын реваскуляризациялау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Хориоидеяны реваскуляризациялау арқылы супрахориодальды кеңістікті декомпрессиялау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вазореконструктивті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торындағы, көздің тамырлы қабығындағы және артқы камерадағы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Ангиогенез ингибиторларын көзішілік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бір көзден тыс бұлшықетте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созылу манипуляциясы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бір немесе одан көп көзден тыс бұлшықеттердегі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бұлшықеттің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трансплантатын пайдалану арқылы орбитотомия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 шығының имплантантын енгізіп, орбитотомия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Көзұяшығының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 арқылы көздің ішіндегін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 эвисцерациялаудың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 арқылы теондық капсулаға имплантантты синхронды енгізу арқылы көзалмасының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 ұяшығына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ұяшығының сүйегін терапиялық алып тастау арқылы көз ұяшығын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ұяшығына эвисцерация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ойығын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қуысына трансплантатты қайтадан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ұяшығының имплантантын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Көзұяшығының жарақатын оперативті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 ұяшығы жарақатын түзеудің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дәрінің ретробульбарды инъекциясы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ұяшығының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ұяшығындағы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түбінен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Диаметрия және криохирургия әдістермен конхэктомия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сүйегін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мұрын қуыстарын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синусэктомиясының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Колдуэл-люк әдісімен жоғарғы жақсүйек қуысының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кесудің басқа түрлері (тіл жүгеншігін кесу және тілуден және тіл жабыспаларының лизисінен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немесе өзектің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немесе өзегінің басқа қалпына келтіру және пластикалық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оқшаулап кесу немесе деструкция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қалпына келтіру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тастамай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тастап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бездерінің өсіндісін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бадамша безін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Тонзиллэктомиясыз аденоидтарды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бадамша безінен немесе аденоидтан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немесе аденоидтың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абцесі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жүргізілетін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тамырларын таңу және экстирпациялау,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кезінде сол аталықтықбез венасының трансскроталды антеградты рентгенэндоваскулярлы склеротерапиясы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Тамырға склерозды агентті инъекциялау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баунының қабынуы кезінде сол ұрықтық венаның рентгенэндоваскулярлы склеротерапия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құрылымдарын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құрылымның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құрылымын қарапайым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оқанаулап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абцессты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(полиптерден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геморройдың түйінің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түйінін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түйінін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жақтан анустың сфинктерэктомиясы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жақтан анустың сфинктерэктомиясы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жақтан анустың сфинктерэктомиясы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электрлік анустық ширатқышты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ішектен қан кетуді (операциядан кейінгі)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Анустың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жолындағы протез құрылғысын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біржақты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тік шап жарығын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немесе протез көмегімен сан жарығын бір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санның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құрылымының рентгенэндоскопиялық баллондық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трансуретральды жолмен тазалау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бауының қынаптық қабығының шеменіне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бауының варикоцелесінің және гидроцелесінің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Варикоцелені субингвинальды микрохирургиялық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немесе аталық без қосалқысының басқа зақымданған бөлігін немесе тінін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жыртылуын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басқа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полипті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мойынның конизациясы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деструкцияның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жылауығын марсупиализациялау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трансабдоминалды серкляжы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цервикалды көмейдің басқа қалпына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арқылы гистероктомия жасау (жатырдың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үзу үшін мақсатында жатырдың дилитациясы және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немесе аборттан кейін жатырдың дилитациясы және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аспирациялық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кюретаж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ішкісаңылаулы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кольпотомия (паштерді, қынап жыланкөздерін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 және бұттың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кесудің басқа түрлері немесе вульва мен бұттың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 үшін интра-амниальды иньекция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амниоцентез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Амниоскопия, фетоскопия, лапароамниоскопия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қан алу,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сіңірлеріндегі және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қоспасының сүйектері және табан сүйектеріне сыртқы бекітуші құрылғыны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жауырын, бұғана және көкірек қуысының (қабырға және төс) сүйектерін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білек және алақан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репозицияламай табан қоспасының сүйектері және табан сүйектерінің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имплант бекіткішті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имплант бекіткішін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сүйектерінен имплантацияланған бекітушіні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имплант бекіткішін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имплант бекіткішін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сүйектерінің имплант бекіткішін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имплант бекіткішін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қоспасы сүйектерінің және табан сүйектерінің имплант бекіткішін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бекіткішсіз иық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бекіткішсіз білек және алақан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бекіткішсіз иық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бекіткішсіз қол сүйектерінің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бекіткішсіз иық және білек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бекіткішпен білезік және алақан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бекіткішіз білек және алақан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бекіткішпен саусақсүйегі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бекіткішпен табанға дейінгі және табан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бекіткішсіз табан қоспасының және табан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бекіткішпен саусақ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бекіткішсіз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бекіткішсіз саусақ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бекіткішсіз табан қоспалары сүйегінің және табан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бекіткішсіз аяқ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бекіткішпен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бекіткішпен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бекіткішпен саусақ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бекіткішпен саусақ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бекіткішпен үлкен және кіші жіліншілік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бекіткішпен табан қоспалары сүйегінің және табан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бекіткішпен аяқ саусақ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остеосинтездің ішкі бекіткішпен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ашық сынған жерін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сүйегінің ашық сынған жерін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ашық сынған жерін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саусақатары сүйегінің ашық сынған жерін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ашық сынған жерінің хирургиялық оңдеу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ашық сынған жерін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ашық сынған жерін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Саусақтары сүйегінің ашық сынған жерін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ашық сынған жерін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 арасы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 қоспаларының және табан сүйегі жарақатына байланысты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жарақатының анықталмаған манипуляциясы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 арасы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Бақайшақ арасының және аяқтың табан-бақай буандырының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табан буындардың артроскопиясы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буынымен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деструкциясының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деструкциясының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зақымданған бөлігін жергілікті кесудің немесе деструкциясының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зақымданған бөлігін жергілікті кесудің немесе деструкциясының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саусақарасы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Бақайшақ арасының және аяқтың табан-бақай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бурсотомиясы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жұмсақ тіндерін басқа кесулері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шеміршегін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 қынабының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 қынабын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 сіңірін басқаша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 немесе шандырын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полипінің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етіндегі, шандырындағы, сіңірлеріндегі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тінді кесудің басқа түрлері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тігудің басқа түрлері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қаптың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 шандыр, синовиалды қап полипінің лизисі (қолдан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ашып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тінін немесе зақымданған бөлігін кесу немесе бұзу,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эктопирлеген тінін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немесе тері асты тіндерден бөгде затты кесіп алу немесе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инфекция түскен бөлігін немесе күйген жерін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абсцесін ашу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тырнақұясын, тырнақтың қалын жерін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тіндерінің зақымданған бөлігін басқа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тері қиындығы,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салу үшін теріні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 арқылы коронарлық 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катетердің көмегімен коронарлық 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коронарлық 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тасты және несеп шығару жолдарының экстракорпоралдық соққы-толқынды литотрипсиясы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Экстракциямен уретеролитотрипсия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оқшауланған обырының интерстициалдық сәулелік терапиясы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обыры кезіндегі жоғары дозалы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обырының жоғары мөлшердегі брахитерапиясы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аспирациялық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кемігінде басқа да манипуляциялар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7 маусымдағы</w:t>
            </w:r>
            <w:r>
              <w:br/>
            </w:r>
            <w:r>
              <w:rPr>
                <w:rFonts w:ascii="Times New Roman"/>
                <w:b w:val="false"/>
                <w:i w:val="false"/>
                <w:color w:val="000000"/>
                <w:sz w:val="20"/>
              </w:rPr>
              <w:t>№ 106 Бұйрыққа</w:t>
            </w:r>
            <w:r>
              <w:br/>
            </w:r>
            <w:r>
              <w:rPr>
                <w:rFonts w:ascii="Times New Roman"/>
                <w:b w:val="false"/>
                <w:i w:val="false"/>
                <w:color w:val="000000"/>
                <w:sz w:val="20"/>
              </w:rPr>
              <w:t>2-қосымша</w:t>
            </w:r>
          </w:p>
        </w:tc>
      </w:tr>
    </w:tbl>
    <w:bookmarkStart w:name="z125" w:id="107"/>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107"/>
    <w:bookmarkStart w:name="z126" w:id="108"/>
    <w:p>
      <w:pPr>
        <w:spacing w:after="0"/>
        <w:ind w:left="0"/>
        <w:jc w:val="both"/>
      </w:pPr>
      <w:r>
        <w:rPr>
          <w:rFonts w:ascii="Times New Roman"/>
          <w:b w:val="false"/>
          <w:i w:val="false"/>
          <w:color w:val="000000"/>
          <w:sz w:val="28"/>
        </w:rPr>
        <w:t xml:space="preserve">
      1.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12106 болып тіркелген).</w:t>
      </w:r>
    </w:p>
    <w:bookmarkEnd w:id="108"/>
    <w:bookmarkStart w:name="z127" w:id="109"/>
    <w:p>
      <w:pPr>
        <w:spacing w:after="0"/>
        <w:ind w:left="0"/>
        <w:jc w:val="both"/>
      </w:pPr>
      <w:r>
        <w:rPr>
          <w:rFonts w:ascii="Times New Roman"/>
          <w:b w:val="false"/>
          <w:i w:val="false"/>
          <w:color w:val="000000"/>
          <w:sz w:val="28"/>
        </w:rPr>
        <w:t xml:space="preserve">
      2.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бұйрығына өзгерістер мен толықтыру енгізу туралы" Қазақстан Республикасы Денсаулық сақтау министрінің 2017 жылғы 25 желтоқсандағы № 997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16244 болып тіркелген).</w:t>
      </w:r>
    </w:p>
    <w:bookmarkEnd w:id="109"/>
    <w:bookmarkStart w:name="z128" w:id="110"/>
    <w:p>
      <w:pPr>
        <w:spacing w:after="0"/>
        <w:ind w:left="0"/>
        <w:jc w:val="both"/>
      </w:pPr>
      <w:r>
        <w:rPr>
          <w:rFonts w:ascii="Times New Roman"/>
          <w:b w:val="false"/>
          <w:i w:val="false"/>
          <w:color w:val="000000"/>
          <w:sz w:val="28"/>
        </w:rPr>
        <w:t xml:space="preserve">
      3.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бұйрығына өзгерiс енгiзу туралы" Қазақстан Республикасы Денсаулық сақтау министрінің 2019 жылғы 24 сәуірдегі № ҚР ДСМ-47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18593 болып тіркелген).</w:t>
      </w:r>
    </w:p>
    <w:bookmarkEnd w:id="110"/>
    <w:bookmarkStart w:name="z129" w:id="111"/>
    <w:p>
      <w:pPr>
        <w:spacing w:after="0"/>
        <w:ind w:left="0"/>
        <w:jc w:val="both"/>
      </w:pPr>
      <w:r>
        <w:rPr>
          <w:rFonts w:ascii="Times New Roman"/>
          <w:b w:val="false"/>
          <w:i w:val="false"/>
          <w:color w:val="000000"/>
          <w:sz w:val="28"/>
        </w:rPr>
        <w:t xml:space="preserve">
      4.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бұйрығына өзгеріс енгізу туралы" Қазақстан Республикасы Денсаулық сақтау министрінің м.а. 2019 жылғы 8 тамыздағы № ҚР ДСМ-110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19225 болып тіркелген).</w:t>
      </w:r>
    </w:p>
    <w:bookmarkEnd w:id="111"/>
    <w:bookmarkStart w:name="z130" w:id="112"/>
    <w:p>
      <w:pPr>
        <w:spacing w:after="0"/>
        <w:ind w:left="0"/>
        <w:jc w:val="both"/>
      </w:pPr>
      <w:r>
        <w:rPr>
          <w:rFonts w:ascii="Times New Roman"/>
          <w:b w:val="false"/>
          <w:i w:val="false"/>
          <w:color w:val="000000"/>
          <w:sz w:val="28"/>
        </w:rPr>
        <w:t xml:space="preserve">
      5.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бұйрығына өзгерiс енгiзу туралы" Қазақстан Республикасы Денсаулық сақтау министрінің 2019 жылғы 29 тамыздағы № ҚР ДСМ-119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19316 болып тіркелген).</w:t>
      </w:r>
    </w:p>
    <w:bookmarkEnd w:id="112"/>
    <w:bookmarkStart w:name="z131" w:id="113"/>
    <w:p>
      <w:pPr>
        <w:spacing w:after="0"/>
        <w:ind w:left="0"/>
        <w:jc w:val="both"/>
      </w:pPr>
      <w:r>
        <w:rPr>
          <w:rFonts w:ascii="Times New Roman"/>
          <w:b w:val="false"/>
          <w:i w:val="false"/>
          <w:color w:val="000000"/>
          <w:sz w:val="28"/>
        </w:rPr>
        <w:t xml:space="preserve">
      6.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бұйрығына өзгерiс енгiзу туралы" Қазақстан Республикасы Денсаулық сақтау министрінің 2020 жылғы 8 сәуірдегі № ҚР ДСМ-32/2020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20368 болып тіркелген).</w:t>
      </w:r>
    </w:p>
    <w:bookmarkEnd w:id="113"/>
    <w:bookmarkStart w:name="z132" w:id="114"/>
    <w:p>
      <w:pPr>
        <w:spacing w:after="0"/>
        <w:ind w:left="0"/>
        <w:jc w:val="both"/>
      </w:pPr>
      <w:r>
        <w:rPr>
          <w:rFonts w:ascii="Times New Roman"/>
          <w:b w:val="false"/>
          <w:i w:val="false"/>
          <w:color w:val="000000"/>
          <w:sz w:val="28"/>
        </w:rPr>
        <w:t xml:space="preserve">
      7.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бұйрығына өзгерістер енгізу туралы" Қазақстан Республикасы Денсаулық сақтау министрінің 2020 жылғы 17 шiлдедегi № ҚР ДСМ-85/2020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20995 болып тіркелген).</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