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110b" w14:textId="eec1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қағидаларын бекіту туралы" Қазақстан Республикасы Әділет министрінің 2018 жылғы 28 қыркүйектегі № 1462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 маусымдағы № 361 бұйрығы. Қазақстан Республикасының Әділет министрлігінде 2023 жылғы 7 маусымда № 32727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17561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Бюджеттік қаражат есебінен төлеуге адвокаттар көрсететін заң көмегінің келесі түрлері жатады:</w:t>
      </w:r>
    </w:p>
    <w:bookmarkEnd w:id="1"/>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p>
      <w:pPr>
        <w:spacing w:after="0"/>
        <w:ind w:left="0"/>
        <w:jc w:val="both"/>
      </w:pPr>
      <w:r>
        <w:rPr>
          <w:rFonts w:ascii="Times New Roman"/>
          <w:b w:val="false"/>
          <w:i w:val="false"/>
          <w:color w:val="000000"/>
          <w:sz w:val="28"/>
        </w:rPr>
        <w:t xml:space="preserve">
      2) Қазақстан Республикасының Қылмыстық-процестік кодексі </w:t>
      </w:r>
      <w:r>
        <w:rPr>
          <w:rFonts w:ascii="Times New Roman"/>
          <w:b w:val="false"/>
          <w:i w:val="false"/>
          <w:color w:val="000000"/>
          <w:sz w:val="28"/>
        </w:rPr>
        <w:t>67-бабының</w:t>
      </w:r>
      <w:r>
        <w:rPr>
          <w:rFonts w:ascii="Times New Roman"/>
          <w:b w:val="false"/>
          <w:i w:val="false"/>
          <w:color w:val="000000"/>
          <w:sz w:val="28"/>
        </w:rPr>
        <w:t xml:space="preserve"> үшінші бөлігінде, </w:t>
      </w:r>
      <w:r>
        <w:rPr>
          <w:rFonts w:ascii="Times New Roman"/>
          <w:b w:val="false"/>
          <w:i w:val="false"/>
          <w:color w:val="000000"/>
          <w:sz w:val="28"/>
        </w:rPr>
        <w:t>68-бабының</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w:t>
      </w:r>
      <w:r>
        <w:rPr>
          <w:rFonts w:ascii="Times New Roman"/>
          <w:b w:val="false"/>
          <w:i w:val="false"/>
          <w:color w:val="000000"/>
          <w:sz w:val="28"/>
        </w:rPr>
        <w:t>174-бабының</w:t>
      </w:r>
      <w:r>
        <w:rPr>
          <w:rFonts w:ascii="Times New Roman"/>
          <w:b w:val="false"/>
          <w:i w:val="false"/>
          <w:color w:val="000000"/>
          <w:sz w:val="28"/>
        </w:rPr>
        <w:t xml:space="preserve"> екінші бөлігінде,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жеке тұлғаларды қорғау мен өкілдік ету;</w:t>
      </w:r>
    </w:p>
    <w:p>
      <w:pPr>
        <w:spacing w:after="0"/>
        <w:ind w:left="0"/>
        <w:jc w:val="both"/>
      </w:pPr>
      <w:r>
        <w:rPr>
          <w:rFonts w:ascii="Times New Roman"/>
          <w:b w:val="false"/>
          <w:i w:val="false"/>
          <w:color w:val="000000"/>
          <w:sz w:val="28"/>
        </w:rPr>
        <w:t xml:space="preserve">
      3) "Әкімшілік құқық бұзушылықтар туралы" Қазақстан Республикасының Кодексі </w:t>
      </w:r>
      <w:r>
        <w:rPr>
          <w:rFonts w:ascii="Times New Roman"/>
          <w:b w:val="false"/>
          <w:i w:val="false"/>
          <w:color w:val="000000"/>
          <w:sz w:val="28"/>
        </w:rPr>
        <w:t>749-бабының</w:t>
      </w:r>
      <w:r>
        <w:rPr>
          <w:rFonts w:ascii="Times New Roman"/>
          <w:b w:val="false"/>
          <w:i w:val="false"/>
          <w:color w:val="000000"/>
          <w:sz w:val="28"/>
        </w:rPr>
        <w:t xml:space="preserve"> және </w:t>
      </w:r>
      <w:r>
        <w:rPr>
          <w:rFonts w:ascii="Times New Roman"/>
          <w:b w:val="false"/>
          <w:i w:val="false"/>
          <w:color w:val="000000"/>
          <w:sz w:val="28"/>
        </w:rPr>
        <w:t>750-бабының</w:t>
      </w:r>
      <w:r>
        <w:rPr>
          <w:rFonts w:ascii="Times New Roman"/>
          <w:b w:val="false"/>
          <w:i w:val="false"/>
          <w:color w:val="000000"/>
          <w:sz w:val="28"/>
        </w:rPr>
        <w:t xml:space="preserve"> екінші, үшінші, төртінші бөліктерінде көзделген жағдайларда жеке тұлғаларды қорғау;</w:t>
      </w:r>
    </w:p>
    <w:p>
      <w:pPr>
        <w:spacing w:after="0"/>
        <w:ind w:left="0"/>
        <w:jc w:val="both"/>
      </w:pPr>
      <w:r>
        <w:rPr>
          <w:rFonts w:ascii="Times New Roman"/>
          <w:b w:val="false"/>
          <w:i w:val="false"/>
          <w:color w:val="000000"/>
          <w:sz w:val="28"/>
        </w:rPr>
        <w:t xml:space="preserve">
      4) Қазақстан Республикасы Азаматтық процестік кодексінің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325-баптарында</w:t>
      </w:r>
      <w:r>
        <w:rPr>
          <w:rFonts w:ascii="Times New Roman"/>
          <w:b w:val="false"/>
          <w:i w:val="false"/>
          <w:color w:val="000000"/>
          <w:sz w:val="28"/>
        </w:rPr>
        <w:t xml:space="preserve"> көзделген жағдайларда жеке тұлғаларға өкілдік ету;</w:t>
      </w:r>
    </w:p>
    <w:p>
      <w:pPr>
        <w:spacing w:after="0"/>
        <w:ind w:left="0"/>
        <w:jc w:val="both"/>
      </w:pPr>
      <w:r>
        <w:rPr>
          <w:rFonts w:ascii="Times New Roman"/>
          <w:b w:val="false"/>
          <w:i w:val="false"/>
          <w:color w:val="000000"/>
          <w:sz w:val="28"/>
        </w:rPr>
        <w:t xml:space="preserve">
      5) Қазақстан Республикасы Әкімшілік рәсімдік-процестік кодексінің (бұдан әрі -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соңдай-ақ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p>
      <w:pPr>
        <w:spacing w:after="0"/>
        <w:ind w:left="0"/>
        <w:jc w:val="both"/>
      </w:pPr>
      <w:r>
        <w:rPr>
          <w:rFonts w:ascii="Times New Roman"/>
          <w:b w:val="false"/>
          <w:i w:val="false"/>
          <w:color w:val="000000"/>
          <w:sz w:val="28"/>
        </w:rPr>
        <w:t xml:space="preserve">
      6)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"3. Бюджет қаражаты есебінен төлеуге заң консультанттары көрсетілетін заң көмегінің келесі түрлері жатады:</w:t>
      </w:r>
    </w:p>
    <w:bookmarkEnd w:id="2"/>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p>
      <w:pPr>
        <w:spacing w:after="0"/>
        <w:ind w:left="0"/>
        <w:jc w:val="both"/>
      </w:pPr>
      <w:r>
        <w:rPr>
          <w:rFonts w:ascii="Times New Roman"/>
          <w:b w:val="false"/>
          <w:i w:val="false"/>
          <w:color w:val="000000"/>
          <w:sz w:val="28"/>
        </w:rPr>
        <w:t xml:space="preserve">
      2) Қазақстан Республикасы Азаматтық процестік кодексінің </w:t>
      </w:r>
      <w:r>
        <w:rPr>
          <w:rFonts w:ascii="Times New Roman"/>
          <w:b w:val="false"/>
          <w:i w:val="false"/>
          <w:color w:val="000000"/>
          <w:sz w:val="28"/>
        </w:rPr>
        <w:t>112-бабында</w:t>
      </w:r>
      <w:r>
        <w:rPr>
          <w:rFonts w:ascii="Times New Roman"/>
          <w:b w:val="false"/>
          <w:i w:val="false"/>
          <w:color w:val="000000"/>
          <w:sz w:val="28"/>
        </w:rPr>
        <w:t xml:space="preserve"> көзделген жағдайларда жеке тұлғаларға өкілдік ету. </w:t>
      </w:r>
    </w:p>
    <w:p>
      <w:pPr>
        <w:spacing w:after="0"/>
        <w:ind w:left="0"/>
        <w:jc w:val="both"/>
      </w:pPr>
      <w:r>
        <w:rPr>
          <w:rFonts w:ascii="Times New Roman"/>
          <w:b w:val="false"/>
          <w:i w:val="false"/>
          <w:color w:val="000000"/>
          <w:sz w:val="28"/>
        </w:rPr>
        <w:t xml:space="preserve">
      3) Қазақстан Республикасының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соңдай-ақ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p>
      <w:pPr>
        <w:spacing w:after="0"/>
        <w:ind w:left="0"/>
        <w:jc w:val="both"/>
      </w:pPr>
      <w:r>
        <w:rPr>
          <w:rFonts w:ascii="Times New Roman"/>
          <w:b w:val="false"/>
          <w:i w:val="false"/>
          <w:color w:val="000000"/>
          <w:sz w:val="28"/>
        </w:rPr>
        <w:t xml:space="preserve">
      4)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бірінші абзацы мынадай редакцияда жазылсын:</w:t>
      </w:r>
    </w:p>
    <w:bookmarkEnd w:id="3"/>
    <w:bookmarkStart w:name="z10" w:id="4"/>
    <w:p>
      <w:pPr>
        <w:spacing w:after="0"/>
        <w:ind w:left="0"/>
        <w:jc w:val="both"/>
      </w:pPr>
      <w:r>
        <w:rPr>
          <w:rFonts w:ascii="Times New Roman"/>
          <w:b w:val="false"/>
          <w:i w:val="false"/>
          <w:color w:val="000000"/>
          <w:sz w:val="28"/>
        </w:rPr>
        <w:t>
      "5. Адвокаттың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 заң көмегінің бірыңғай ақпараттық жүйесінде электрондық форматта, ал жүйедегі техникалық іркілістерге, интернет желісіне қол жеткізу не жүйе арқылы жібері мүмкін болмаған жағдайларда қағаз форматта келесі құжаттарды қоса бере отырып жасалады:";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алтыншы бөлігі мынадай редакцияда жазылсын:</w:t>
      </w:r>
    </w:p>
    <w:bookmarkStart w:name="z12" w:id="5"/>
    <w:p>
      <w:pPr>
        <w:spacing w:after="0"/>
        <w:ind w:left="0"/>
        <w:jc w:val="both"/>
      </w:pPr>
      <w:r>
        <w:rPr>
          <w:rFonts w:ascii="Times New Roman"/>
          <w:b w:val="false"/>
          <w:i w:val="false"/>
          <w:color w:val="000000"/>
          <w:sz w:val="28"/>
        </w:rPr>
        <w:t>
      "заң көмегі көрсетілген сағаттың, минуттың жалпы 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"2) қылмыстық процесті жүргізетін органдардың, әкімшілік құқық бұзушылықтар туралы істерді қарауға уәкілеттілік берілген соттар мен органдардың (лауазымды адамадардың) қаулылары, азаматтық немесе әкімшілік істер бойынша соттардың ұйғарымы, сондай-ақ конституциялық іс жүргізу шеңберінде адвокаттар тағайындау туралы қаулылары;";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4-тармақшасының</w:t>
      </w:r>
      <w:r>
        <w:rPr>
          <w:rFonts w:ascii="Times New Roman"/>
          <w:b w:val="false"/>
          <w:i w:val="false"/>
          <w:color w:val="000000"/>
          <w:sz w:val="28"/>
        </w:rPr>
        <w:t xml:space="preserve"> бірінші бөлімі мынадай редакцияда жазылсын:</w:t>
      </w:r>
    </w:p>
    <w:bookmarkStart w:name="z16" w:id="7"/>
    <w:p>
      <w:pPr>
        <w:spacing w:after="0"/>
        <w:ind w:left="0"/>
        <w:jc w:val="both"/>
      </w:pPr>
      <w:r>
        <w:rPr>
          <w:rFonts w:ascii="Times New Roman"/>
          <w:b w:val="false"/>
          <w:i w:val="false"/>
          <w:color w:val="000000"/>
          <w:sz w:val="28"/>
        </w:rPr>
        <w:t>
      "4) азаматтық немесе әкімшілік істер бойынша судьялардың немесе соттардың ұйғарымы, заң көмегіне мұқтаж адамдарды ақы төлеуден және қорғау мен өкілдік етуге сондай-ақ татуластыру рәсімдерін жүргізумен байланысты шығыстарды өтеуден босату және төлеуге жататын сомаларды бюджет қаражаты есебіне жатқызу туралы ұйғарымдары туралы конституциялық іс жүргізу шеңберіндегі ұйғарымдары, оларда:";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Заңға сәйкес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көрсетілген жағдайларда адвокаттың қорғау мен өкілдік етуге байланысты іссапар шығыстары бюджет қаражаты есебінен өтелуі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реакцияда жазылсын:</w:t>
      </w:r>
    </w:p>
    <w:bookmarkStart w:name="z21" w:id="8"/>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адвокат бұл уақытта өзге тұлғаларға заң көмегінің өзге түрлерін көрсетпеген болса;";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"3) сотқа дейін тергеп-тексеру немесе қылмыстық істің сотқа түсуінен кейін, бірақ істің басты сот талқылауында, әкімшілік құқық бұзушылық туралы істің қаралуына дейін, оның ішінде қылмыстық немесе әкімшілік жауапкершілікке тартылған адамды тұтқындау қаулысымен, тыйым салу шараларын қолдану туралы хаттамамен, қорғаушы мен оның қорғалушысының қатысуымен жүргізілген процестік әрекеттердің хаттамасымен, қорғалушысына ұсынылған немесе ұсынылуы тиіс болған құжаттармен, сондай-ақ сот отырыстарының хаттамаларымен танысу;";</w:t>
      </w:r>
    </w:p>
    <w:bookmarkEnd w:id="9"/>
    <w:bookmarkStart w:name="z24" w:id="10"/>
    <w:p>
      <w:pPr>
        <w:spacing w:after="0"/>
        <w:ind w:left="0"/>
        <w:jc w:val="both"/>
      </w:pPr>
      <w:r>
        <w:rPr>
          <w:rFonts w:ascii="Times New Roman"/>
          <w:b w:val="false"/>
          <w:i w:val="false"/>
          <w:color w:val="000000"/>
          <w:sz w:val="28"/>
        </w:rPr>
        <w:t>
      мынадай мазмұндағы 3-1) - тармақшасымен толықтырылсын:</w:t>
      </w:r>
    </w:p>
    <w:bookmarkEnd w:id="10"/>
    <w:bookmarkStart w:name="z25" w:id="11"/>
    <w:p>
      <w:pPr>
        <w:spacing w:after="0"/>
        <w:ind w:left="0"/>
        <w:jc w:val="both"/>
      </w:pPr>
      <w:r>
        <w:rPr>
          <w:rFonts w:ascii="Times New Roman"/>
          <w:b w:val="false"/>
          <w:i w:val="false"/>
          <w:color w:val="000000"/>
          <w:sz w:val="28"/>
        </w:rPr>
        <w:t>
      "3-1) істің басты сот талқылауында қаралуына дейін азаматтық не әкімшілік істің материалдарымен, сондай-ақ сот отырыстарының хаттамаларымен танысу;";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Қазақстан Республикасының Конституциялық Соты туралы" Конституциялық </w:t>
      </w:r>
      <w:r>
        <w:rPr>
          <w:rFonts w:ascii="Times New Roman"/>
          <w:b w:val="false"/>
          <w:i w:val="false"/>
          <w:color w:val="000000"/>
          <w:sz w:val="28"/>
        </w:rPr>
        <w:t>заңның</w:t>
      </w:r>
      <w:r>
        <w:rPr>
          <w:rFonts w:ascii="Times New Roman"/>
          <w:b w:val="false"/>
          <w:i w:val="false"/>
          <w:color w:val="000000"/>
          <w:sz w:val="28"/>
        </w:rPr>
        <w:t xml:space="preserve"> конституциялық іс жүргізу шеңберінде хаттамасымен танысу;";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бөлімі мынадай редакцияда жазылсын:</w:t>
      </w:r>
    </w:p>
    <w:bookmarkStart w:name="z28" w:id="12"/>
    <w:p>
      <w:pPr>
        <w:spacing w:after="0"/>
        <w:ind w:left="0"/>
        <w:jc w:val="both"/>
      </w:pPr>
      <w:r>
        <w:rPr>
          <w:rFonts w:ascii="Times New Roman"/>
          <w:b w:val="false"/>
          <w:i w:val="false"/>
          <w:color w:val="000000"/>
          <w:sz w:val="28"/>
        </w:rPr>
        <w:t>
      "Азаматтық, әкімшілік іс бойынша заң көмегін көрсетуге ақы төлеу туралы сот ұйғарымы, сондай-ақ конституциялық іс жүргізу және өкілдік етуге байланысты шығыстарды өтеу шеңберіндегі қаулысы адвокаттың өтініші негізінде адвокаттың өтініші келіп түскен күнінен бастап үш жұмыс күні ішінде шығарылады және оған шығарылған күні тапсырылады не жазбаша нысанда немесе заң көмегінің бірыңғай ақпараттық жүйесі арқылы электрондық құжат нысанында жолданады.";</w:t>
      </w:r>
    </w:p>
    <w:bookmarkEnd w:id="12"/>
    <w:bookmarkStart w:name="z29" w:id="13"/>
    <w:p>
      <w:pPr>
        <w:spacing w:after="0"/>
        <w:ind w:left="0"/>
        <w:jc w:val="both"/>
      </w:pPr>
      <w:r>
        <w:rPr>
          <w:rFonts w:ascii="Times New Roman"/>
          <w:b w:val="false"/>
          <w:i w:val="false"/>
          <w:color w:val="000000"/>
          <w:sz w:val="28"/>
        </w:rPr>
        <w:t>
      мынадай мазмұндағы 10-1 - тармақпен толықтырылсын:</w:t>
      </w:r>
    </w:p>
    <w:bookmarkEnd w:id="13"/>
    <w:bookmarkStart w:name="z30" w:id="14"/>
    <w:p>
      <w:pPr>
        <w:spacing w:after="0"/>
        <w:ind w:left="0"/>
        <w:jc w:val="both"/>
      </w:pPr>
      <w:r>
        <w:rPr>
          <w:rFonts w:ascii="Times New Roman"/>
          <w:b w:val="false"/>
          <w:i w:val="false"/>
          <w:color w:val="000000"/>
          <w:sz w:val="28"/>
        </w:rPr>
        <w:t>
      "Адвокаттың мемлекет кепілдік берген заң көмегін көрсету уақытын есептеу кезінде мынадай тәртіп қолданылады:</w:t>
      </w:r>
    </w:p>
    <w:bookmarkEnd w:id="14"/>
    <w:p>
      <w:pPr>
        <w:spacing w:after="0"/>
        <w:ind w:left="0"/>
        <w:jc w:val="both"/>
      </w:pPr>
      <w:r>
        <w:rPr>
          <w:rFonts w:ascii="Times New Roman"/>
          <w:b w:val="false"/>
          <w:i w:val="false"/>
          <w:color w:val="000000"/>
          <w:sz w:val="28"/>
        </w:rPr>
        <w:t xml:space="preserve">
      1 минуттан 1 сағатқа дейін төлем 1 сағат ретінде жүргізіледі; </w:t>
      </w:r>
    </w:p>
    <w:p>
      <w:pPr>
        <w:spacing w:after="0"/>
        <w:ind w:left="0"/>
        <w:jc w:val="both"/>
      </w:pPr>
      <w:r>
        <w:rPr>
          <w:rFonts w:ascii="Times New Roman"/>
          <w:b w:val="false"/>
          <w:i w:val="false"/>
          <w:color w:val="000000"/>
          <w:sz w:val="28"/>
        </w:rPr>
        <w:t>
      1 сағаттан 1 сағат 30 минутқа дейін төлем 1,5 сағат ретінде жүргізіледі;</w:t>
      </w:r>
    </w:p>
    <w:p>
      <w:pPr>
        <w:spacing w:after="0"/>
        <w:ind w:left="0"/>
        <w:jc w:val="both"/>
      </w:pPr>
      <w:r>
        <w:rPr>
          <w:rFonts w:ascii="Times New Roman"/>
          <w:b w:val="false"/>
          <w:i w:val="false"/>
          <w:color w:val="000000"/>
          <w:sz w:val="28"/>
        </w:rPr>
        <w:t>
      1 сағат 31 минуттан 2 сағатқа дейін төлем 2 сағат ретінде жүргізіледі.</w:t>
      </w:r>
    </w:p>
    <w:p>
      <w:pPr>
        <w:spacing w:after="0"/>
        <w:ind w:left="0"/>
        <w:jc w:val="both"/>
      </w:pPr>
      <w:r>
        <w:rPr>
          <w:rFonts w:ascii="Times New Roman"/>
          <w:b w:val="false"/>
          <w:i w:val="false"/>
          <w:color w:val="000000"/>
          <w:sz w:val="28"/>
        </w:rPr>
        <w:t xml:space="preserve">
      Екі сағаттан асқан жағдайда төлем ақы сағаттардан және минуттардан айқындалатын нақты жұмсалған уақыт үшін жүргізіледі. </w:t>
      </w:r>
    </w:p>
    <w:p>
      <w:pPr>
        <w:spacing w:after="0"/>
        <w:ind w:left="0"/>
        <w:jc w:val="both"/>
      </w:pPr>
      <w:r>
        <w:rPr>
          <w:rFonts w:ascii="Times New Roman"/>
          <w:b w:val="false"/>
          <w:i w:val="false"/>
          <w:color w:val="000000"/>
          <w:sz w:val="28"/>
        </w:rPr>
        <w:t>
      1 сағат шегінде көрсетілген мемлекет кепілдік берген заң көмегіне ақы төлеу туралы 2 және одан да көп актілер (қаулылар, ұйғарымдар, актілер) болған кезде олар бойынша ақы төлеу осы тармақшада айқындалған тәртіпке сәйкес жиынтықтау жолымен жүзеге асырылады. Көрсетілген уақыт шегіндегі әрбір акт дербес дөңгелектенбейді.</w:t>
      </w:r>
    </w:p>
    <w:p>
      <w:pPr>
        <w:spacing w:after="0"/>
        <w:ind w:left="0"/>
        <w:jc w:val="both"/>
      </w:pPr>
      <w:r>
        <w:rPr>
          <w:rFonts w:ascii="Times New Roman"/>
          <w:b w:val="false"/>
          <w:i w:val="false"/>
          <w:color w:val="000000"/>
          <w:sz w:val="28"/>
        </w:rPr>
        <w:t>
      1 сағаттан 1 сағат 30 минутқа дейін асатын мемлекет кепілдік берген заң көмегіне ақы төлеу туралы 2 және одан да көп актілер (қаулылар, ұйғарымдар, актілер) болған кезде олар бойынша төлем 1,5 сағат ретінде жүзеге асырылады.</w:t>
      </w:r>
    </w:p>
    <w:p>
      <w:pPr>
        <w:spacing w:after="0"/>
        <w:ind w:left="0"/>
        <w:jc w:val="both"/>
      </w:pPr>
      <w:r>
        <w:rPr>
          <w:rFonts w:ascii="Times New Roman"/>
          <w:b w:val="false"/>
          <w:i w:val="false"/>
          <w:color w:val="000000"/>
          <w:sz w:val="28"/>
        </w:rPr>
        <w:t>
      1 сағат 31 минуттан 2 сағатқа дейін асатын мемлекет кепілдік берген заң көмегіне ақы төлеу туралы 2 және одан да көп актілер (қаулылар, ұйғарымдар, актілер) болған кезде олар бойынша төлем 2 сағат ретінде жүзеге асырылады.</w:t>
      </w:r>
    </w:p>
    <w:p>
      <w:pPr>
        <w:spacing w:after="0"/>
        <w:ind w:left="0"/>
        <w:jc w:val="both"/>
      </w:pPr>
      <w:r>
        <w:rPr>
          <w:rFonts w:ascii="Times New Roman"/>
          <w:b w:val="false"/>
          <w:i w:val="false"/>
          <w:color w:val="000000"/>
          <w:sz w:val="28"/>
        </w:rPr>
        <w:t>
      2 сағаттан асқан мемлекет кепілдік берген заң көмегіне ақы төлеу туралы 2 және одан да көп актілер (қаулылар, ұйғарымдар, актілер) болған кезде олар бойынша төлем сағаттар мен минуттардан айқындалатын нақты жұмсалған уақыт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 көмегін көрсету нәтижелері бойынша адвокат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 жасайды және аумақтық әділет органдарына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қоса бере отырып, заң көмегінің бірыңғай ақпараттық жүйесі арқылы электрондық форматта, ал жүйедегі техникалық іркілістерге, интернет желісіне қол жеткізу не жүйе арқылы жібері мүмкін болмаған жағдайларда қағаз форматта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4" w:id="15"/>
    <w:p>
      <w:pPr>
        <w:spacing w:after="0"/>
        <w:ind w:left="0"/>
        <w:jc w:val="both"/>
      </w:pPr>
      <w:r>
        <w:rPr>
          <w:rFonts w:ascii="Times New Roman"/>
          <w:b w:val="false"/>
          <w:i w:val="false"/>
          <w:color w:val="000000"/>
          <w:sz w:val="28"/>
        </w:rPr>
        <w:t>
      бірінші абзац мынадай редакцияда жазылсын:</w:t>
      </w:r>
    </w:p>
    <w:bookmarkEnd w:id="15"/>
    <w:bookmarkStart w:name="z35" w:id="16"/>
    <w:p>
      <w:pPr>
        <w:spacing w:after="0"/>
        <w:ind w:left="0"/>
        <w:jc w:val="both"/>
      </w:pPr>
      <w:r>
        <w:rPr>
          <w:rFonts w:ascii="Times New Roman"/>
          <w:b w:val="false"/>
          <w:i w:val="false"/>
          <w:color w:val="000000"/>
          <w:sz w:val="28"/>
        </w:rPr>
        <w:t>
      "15.Заң консультантының бюджеттік қаражат есебінен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 заң көмегінің бірыңғай ақпараттық жүйесінде электрондық форматта, ал жүйедегі техникалық іркілістерге, интернет желісіне қол жеткізу не жүйе арқылы жібері мүмкін болмаған жағдайларда қағаз форматта құжаттарды қоса бере отырып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бөлімі мынадай редакцияда жазылсын:</w:t>
      </w:r>
    </w:p>
    <w:bookmarkStart w:name="z37" w:id="17"/>
    <w:p>
      <w:pPr>
        <w:spacing w:after="0"/>
        <w:ind w:left="0"/>
        <w:jc w:val="both"/>
      </w:pPr>
      <w:r>
        <w:rPr>
          <w:rFonts w:ascii="Times New Roman"/>
          <w:b w:val="false"/>
          <w:i w:val="false"/>
          <w:color w:val="000000"/>
          <w:sz w:val="28"/>
        </w:rPr>
        <w:t>
      "1) заң консультанты көрсеткен құқықтық консультация беру түріндегі мемлекет кепілдік берген заң көмегін есепке алу тізілімі негізінде жасақталған заң консультантының құқықтық консультация беру бойынша орындаған жұмыстары туралы актілер, оларда:";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алтыншы бөлімі мынадай редакцияда жазылсын:</w:t>
      </w:r>
    </w:p>
    <w:bookmarkStart w:name="z39" w:id="18"/>
    <w:p>
      <w:pPr>
        <w:spacing w:after="0"/>
        <w:ind w:left="0"/>
        <w:jc w:val="both"/>
      </w:pPr>
      <w:r>
        <w:rPr>
          <w:rFonts w:ascii="Times New Roman"/>
          <w:b w:val="false"/>
          <w:i w:val="false"/>
          <w:color w:val="000000"/>
          <w:sz w:val="28"/>
        </w:rPr>
        <w:t>
      "заң көмегі көрсетілген сағаттың, минуттың жалпы саны;";</w:t>
      </w:r>
    </w:p>
    <w:bookmarkEnd w:id="18"/>
    <w:bookmarkStart w:name="z40" w:id="19"/>
    <w:p>
      <w:pPr>
        <w:spacing w:after="0"/>
        <w:ind w:left="0"/>
        <w:jc w:val="both"/>
      </w:pPr>
      <w:r>
        <w:rPr>
          <w:rFonts w:ascii="Times New Roman"/>
          <w:b w:val="false"/>
          <w:i w:val="false"/>
          <w:color w:val="000000"/>
          <w:sz w:val="28"/>
        </w:rPr>
        <w:t>
      жетінші бөлімі мынадай редакцияда жазылсын:</w:t>
      </w:r>
    </w:p>
    <w:bookmarkEnd w:id="19"/>
    <w:bookmarkStart w:name="z41" w:id="20"/>
    <w:p>
      <w:pPr>
        <w:spacing w:after="0"/>
        <w:ind w:left="0"/>
        <w:jc w:val="both"/>
      </w:pPr>
      <w:r>
        <w:rPr>
          <w:rFonts w:ascii="Times New Roman"/>
          <w:b w:val="false"/>
          <w:i w:val="false"/>
          <w:color w:val="000000"/>
          <w:sz w:val="28"/>
        </w:rPr>
        <w:t>
      "заң консультанттың қолтаңбасы;";</w:t>
      </w:r>
    </w:p>
    <w:bookmarkEnd w:id="20"/>
    <w:bookmarkStart w:name="z42" w:id="21"/>
    <w:p>
      <w:pPr>
        <w:spacing w:after="0"/>
        <w:ind w:left="0"/>
        <w:jc w:val="both"/>
      </w:pPr>
      <w:r>
        <w:rPr>
          <w:rFonts w:ascii="Times New Roman"/>
          <w:b w:val="false"/>
          <w:i w:val="false"/>
          <w:color w:val="000000"/>
          <w:sz w:val="28"/>
        </w:rPr>
        <w:t>
      сегізінші бөлімі мынадай редакцияда жазылсын:</w:t>
      </w:r>
    </w:p>
    <w:bookmarkEnd w:id="21"/>
    <w:bookmarkStart w:name="z43" w:id="22"/>
    <w:p>
      <w:pPr>
        <w:spacing w:after="0"/>
        <w:ind w:left="0"/>
        <w:jc w:val="both"/>
      </w:pPr>
      <w:r>
        <w:rPr>
          <w:rFonts w:ascii="Times New Roman"/>
          <w:b w:val="false"/>
          <w:i w:val="false"/>
          <w:color w:val="000000"/>
          <w:sz w:val="28"/>
        </w:rPr>
        <w:t>
      "заң көмегі көрсетілген жеке тұлғаның қолтаңбасы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"2) азаматтық немесе әкімшілік істер бойынша заң консультантын тағайындау туралы соттардың ұйғарымдары, соңдай-ақ конституциялық іс жүргізу шеңберіңдегі заң консультантты тағайындау туралы қаулылары;";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3-тармақшасының</w:t>
      </w:r>
      <w:r>
        <w:rPr>
          <w:rFonts w:ascii="Times New Roman"/>
          <w:b w:val="false"/>
          <w:i w:val="false"/>
          <w:color w:val="000000"/>
          <w:sz w:val="28"/>
        </w:rPr>
        <w:t xml:space="preserve"> бірінші абзацы мынадай редакцияда жазылсын: </w:t>
      </w:r>
    </w:p>
    <w:bookmarkStart w:name="z47" w:id="24"/>
    <w:p>
      <w:pPr>
        <w:spacing w:after="0"/>
        <w:ind w:left="0"/>
        <w:jc w:val="both"/>
      </w:pPr>
      <w:r>
        <w:rPr>
          <w:rFonts w:ascii="Times New Roman"/>
          <w:b w:val="false"/>
          <w:i w:val="false"/>
          <w:color w:val="000000"/>
          <w:sz w:val="28"/>
        </w:rPr>
        <w:t>
      "3) азаматтық немесе әкімшілік істер бойынша судьялардың немесе соттардың заң көмегіне мұқтаж адамдарды ақы төлеуден және өкілдік етуге байланысты шығыстарды өтеуден босату және төлеуге жататын сомаларды бюджет қаражаты есебіне жатқызу туралы, соңдай-ақ конституциялық іс жүргізу шеңберіңдегі туралы ұйғарымдары, оларда:";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"Заңға сәйкес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2),3),4) тармақшаларында көрсетілген жағдайларда заң консультанттың өкілдік етуге байланысты іссапар шығыстары бюджет қаражаты есебінен өтелуі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Start w:name="z51" w:id="25"/>
    <w:p>
      <w:pPr>
        <w:spacing w:after="0"/>
        <w:ind w:left="0"/>
        <w:jc w:val="both"/>
      </w:pPr>
      <w:r>
        <w:rPr>
          <w:rFonts w:ascii="Times New Roman"/>
          <w:b w:val="false"/>
          <w:i w:val="false"/>
          <w:color w:val="000000"/>
          <w:sz w:val="28"/>
        </w:rPr>
        <w:t>
      "3) істі басты сот отырысында қаралуына дейін азаматтық немесе әкімшілік іспен, конституциялық іс жүргізу шеңберінде материалдарымен, сондай-ақ сот отырыстарының хаттамаларымен танысу;";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бөлімі мынадай редакцияда жазылсын:</w:t>
      </w:r>
    </w:p>
    <w:bookmarkStart w:name="z53" w:id="26"/>
    <w:p>
      <w:pPr>
        <w:spacing w:after="0"/>
        <w:ind w:left="0"/>
        <w:jc w:val="both"/>
      </w:pPr>
      <w:r>
        <w:rPr>
          <w:rFonts w:ascii="Times New Roman"/>
          <w:b w:val="false"/>
          <w:i w:val="false"/>
          <w:color w:val="000000"/>
          <w:sz w:val="28"/>
        </w:rPr>
        <w:t>
      "19. Азаматтық немесе әкімшілік іс бойынша заң көмегін көрсету және өкілдік етуге байланысты шығыстарды өтеу сондай-ақ татуластыру рәсімдерін жүргізу туралы сот ұйғарымы, сондай-ақ конституциялық іс жүргізу шеңберіндегі қаулысы, заң консультанттың өтініші негізінде заң консултантының өтініші келіп түскен күннен бастап үш жұмыс күні ішінде шығарылады және оған шығарылған күні тапсырылады не жазбаша нысанда немесе заң көмегінің бірыңғай ақпараттық жүйесі арқылы ол шығарылған күні электрондық құжат нысанында жолданады";</w:t>
      </w:r>
    </w:p>
    <w:bookmarkEnd w:id="26"/>
    <w:bookmarkStart w:name="z54" w:id="27"/>
    <w:p>
      <w:pPr>
        <w:spacing w:after="0"/>
        <w:ind w:left="0"/>
        <w:jc w:val="both"/>
      </w:pPr>
      <w:r>
        <w:rPr>
          <w:rFonts w:ascii="Times New Roman"/>
          <w:b w:val="false"/>
          <w:i w:val="false"/>
          <w:color w:val="000000"/>
          <w:sz w:val="28"/>
        </w:rPr>
        <w:t>
      Мынадай мазмұндағы 19-1) тармақпен толықтырылсын:</w:t>
      </w:r>
    </w:p>
    <w:bookmarkEnd w:id="27"/>
    <w:bookmarkStart w:name="z55" w:id="28"/>
    <w:p>
      <w:pPr>
        <w:spacing w:after="0"/>
        <w:ind w:left="0"/>
        <w:jc w:val="both"/>
      </w:pPr>
      <w:r>
        <w:rPr>
          <w:rFonts w:ascii="Times New Roman"/>
          <w:b w:val="false"/>
          <w:i w:val="false"/>
          <w:color w:val="000000"/>
          <w:sz w:val="28"/>
        </w:rPr>
        <w:t>
      "Заң консультанттың мемлекет кепілдік берген заң көмегін көрсету уақытын есептеу кезінде мынадай тәртіп қолданылады:</w:t>
      </w:r>
    </w:p>
    <w:bookmarkEnd w:id="28"/>
    <w:p>
      <w:pPr>
        <w:spacing w:after="0"/>
        <w:ind w:left="0"/>
        <w:jc w:val="both"/>
      </w:pPr>
      <w:r>
        <w:rPr>
          <w:rFonts w:ascii="Times New Roman"/>
          <w:b w:val="false"/>
          <w:i w:val="false"/>
          <w:color w:val="000000"/>
          <w:sz w:val="28"/>
        </w:rPr>
        <w:t>
      1 минуттан 1 сағатқа дейін, төлем 1 сағат ретінде жүргізіледі;</w:t>
      </w:r>
    </w:p>
    <w:p>
      <w:pPr>
        <w:spacing w:after="0"/>
        <w:ind w:left="0"/>
        <w:jc w:val="both"/>
      </w:pPr>
      <w:r>
        <w:rPr>
          <w:rFonts w:ascii="Times New Roman"/>
          <w:b w:val="false"/>
          <w:i w:val="false"/>
          <w:color w:val="000000"/>
          <w:sz w:val="28"/>
        </w:rPr>
        <w:t>
      1 сағаттан астам 1 сағат 30 минутқа дейін, төлем 1,5 сағат ретінде жүргізіледі;</w:t>
      </w:r>
    </w:p>
    <w:p>
      <w:pPr>
        <w:spacing w:after="0"/>
        <w:ind w:left="0"/>
        <w:jc w:val="both"/>
      </w:pPr>
      <w:r>
        <w:rPr>
          <w:rFonts w:ascii="Times New Roman"/>
          <w:b w:val="false"/>
          <w:i w:val="false"/>
          <w:color w:val="000000"/>
          <w:sz w:val="28"/>
        </w:rPr>
        <w:t>
      1 сағат 31 минуттан 2 сағатқа дейін, төлем 2 сағат ретінде жүргізіледі.</w:t>
      </w:r>
    </w:p>
    <w:p>
      <w:pPr>
        <w:spacing w:after="0"/>
        <w:ind w:left="0"/>
        <w:jc w:val="both"/>
      </w:pPr>
      <w:r>
        <w:rPr>
          <w:rFonts w:ascii="Times New Roman"/>
          <w:b w:val="false"/>
          <w:i w:val="false"/>
          <w:color w:val="000000"/>
          <w:sz w:val="28"/>
        </w:rPr>
        <w:t xml:space="preserve">
      Екі сағаттан асқан кезде төлем ақы сағаттар мен минуттардан айқындалатын нақты жұмсалған уақыт үшін жүргізіледі. </w:t>
      </w:r>
    </w:p>
    <w:p>
      <w:pPr>
        <w:spacing w:after="0"/>
        <w:ind w:left="0"/>
        <w:jc w:val="both"/>
      </w:pPr>
      <w:r>
        <w:rPr>
          <w:rFonts w:ascii="Times New Roman"/>
          <w:b w:val="false"/>
          <w:i w:val="false"/>
          <w:color w:val="000000"/>
          <w:sz w:val="28"/>
        </w:rPr>
        <w:t>
      1 сағат шегінде мемлекет кепілдік берген заң көмегіне ақы төлеу туралы екі және одан да көп актілер (қаулылар, ұйғарымдар, актілер) болған кезде олар бойынша ақы төлеу осы тармақшада айқындалған тәртіпке сәйкес жиынтықтау жолымен жүзеге асырылады. Көрсетілген уақыт шегіндегі әрбір акт дербес дөңгелектенбейді.</w:t>
      </w:r>
    </w:p>
    <w:p>
      <w:pPr>
        <w:spacing w:after="0"/>
        <w:ind w:left="0"/>
        <w:jc w:val="both"/>
      </w:pPr>
      <w:r>
        <w:rPr>
          <w:rFonts w:ascii="Times New Roman"/>
          <w:b w:val="false"/>
          <w:i w:val="false"/>
          <w:color w:val="000000"/>
          <w:sz w:val="28"/>
        </w:rPr>
        <w:t>
      1 сағаттан 1 сағат 30 минуттан асқанға дейін мемлекет кепілдік берген заң көмегіне ақы төлеу туралы 2 және одан да көп актілер (қаулылар, ұйғарымдар, актілер) болған кезде олар бойынша төлем 1,5 сағат ретінде жүзеге асырылады.</w:t>
      </w:r>
    </w:p>
    <w:p>
      <w:pPr>
        <w:spacing w:after="0"/>
        <w:ind w:left="0"/>
        <w:jc w:val="both"/>
      </w:pPr>
      <w:r>
        <w:rPr>
          <w:rFonts w:ascii="Times New Roman"/>
          <w:b w:val="false"/>
          <w:i w:val="false"/>
          <w:color w:val="000000"/>
          <w:sz w:val="28"/>
        </w:rPr>
        <w:t>
      1 сағат 31 минуттан 2 сағатқа дейін мемлекет кепілдік берген заң көмегіне ақы төлеу туралы 2 және одан да көп актілер (қаулылар, ұйғарымдар, актілер) болған кезде олар бойынша төлем 2 сағат ретінде жүзеге асырылады.</w:t>
      </w:r>
    </w:p>
    <w:p>
      <w:pPr>
        <w:spacing w:after="0"/>
        <w:ind w:left="0"/>
        <w:jc w:val="both"/>
      </w:pPr>
      <w:r>
        <w:rPr>
          <w:rFonts w:ascii="Times New Roman"/>
          <w:b w:val="false"/>
          <w:i w:val="false"/>
          <w:color w:val="000000"/>
          <w:sz w:val="28"/>
        </w:rPr>
        <w:t>
      2 сағаттан асқан мемлекет кепілдік берген заң көмегіне ақы төлеу туралы 2 және одан да көп актілер (қаулылар, ұйғарымдар, актілер) болған кезде олар бойынша төлем ақы сағаттар мен минуттардан айқындалатын нақты жұмсалған уақыт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Заң көмегін көрсету нәтижелері бойынша заң консультанты мемлекет кепілдік берген заң көмегіне ақы төлеу және құқықтық консультация беруге, өкілдік етуге, сондай-ақ татуластыру рәсімдерін жүргізуге байланысты шығыстарды өтеу, сондай-ақ татуластыру рәсімдерін жүргізу туралы өтініш жасайды және аумақтық әділет органдарына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бере отырып, заң көмегінің бірыңғай ақпараттық жүйесінде электрондық форматта, ал жүйедегі техникалық іркілістерге, интернет желісіне қол жеткізу не жүйе арқылы жібері мүмкін болмаған жағдайларда қағаз форматта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"22. Ағымдағы жылғы 20 желтоқсаннан кейін келіп түскен өтініштер бойынша заң консультанттарына төлеуге жататын қаражатты қаржыландыру келесі жылы бөлінетін республикалық бюджет есебінен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2" w:id="3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0"/>
    <w:bookmarkStart w:name="z63" w:id="31"/>
    <w:p>
      <w:pPr>
        <w:spacing w:after="0"/>
        <w:ind w:left="0"/>
        <w:jc w:val="both"/>
      </w:pPr>
      <w:r>
        <w:rPr>
          <w:rFonts w:ascii="Times New Roman"/>
          <w:b w:val="false"/>
          <w:i w:val="false"/>
          <w:color w:val="000000"/>
          <w:sz w:val="28"/>
        </w:rPr>
        <w:t>
      1) осы бұйрықтың мемлекеттік тіркелуін;</w:t>
      </w:r>
    </w:p>
    <w:bookmarkEnd w:id="31"/>
    <w:bookmarkStart w:name="z64" w:id="32"/>
    <w:p>
      <w:pPr>
        <w:spacing w:after="0"/>
        <w:ind w:left="0"/>
        <w:jc w:val="both"/>
      </w:pPr>
      <w:r>
        <w:rPr>
          <w:rFonts w:ascii="Times New Roman"/>
          <w:b w:val="false"/>
          <w:i w:val="false"/>
          <w:color w:val="000000"/>
          <w:sz w:val="28"/>
        </w:rPr>
        <w:t>
      2) Қазақстан Республикасы Әділет министрлігінің интернет-ресурсында орналастыруын қамтамасыз етсін.</w:t>
      </w:r>
    </w:p>
    <w:bookmarkEnd w:id="32"/>
    <w:bookmarkStart w:name="z65"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3"/>
    <w:bookmarkStart w:name="z66" w:id="3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 </w:t>
            </w:r>
            <w:r>
              <w:br/>
            </w:r>
            <w:r>
              <w:rPr>
                <w:rFonts w:ascii="Times New Roman"/>
                <w:b w:val="false"/>
                <w:i w:val="false"/>
                <w:color w:val="000000"/>
                <w:sz w:val="20"/>
              </w:rPr>
              <w:t xml:space="preserve">2023 жылғы 2 маусымдағы </w:t>
            </w:r>
            <w:r>
              <w:br/>
            </w:r>
            <w:r>
              <w:rPr>
                <w:rFonts w:ascii="Times New Roman"/>
                <w:b w:val="false"/>
                <w:i w:val="false"/>
                <w:color w:val="000000"/>
                <w:sz w:val="20"/>
              </w:rPr>
              <w:t>№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заң көмегіне ақы төлеу</w:t>
            </w:r>
            <w:r>
              <w:br/>
            </w:r>
            <w:r>
              <w:rPr>
                <w:rFonts w:ascii="Times New Roman"/>
                <w:b w:val="false"/>
                <w:i w:val="false"/>
                <w:color w:val="000000"/>
                <w:sz w:val="20"/>
              </w:rPr>
              <w:t>және құқықтық консультация</w:t>
            </w:r>
            <w:r>
              <w:br/>
            </w:r>
            <w:r>
              <w:rPr>
                <w:rFonts w:ascii="Times New Roman"/>
                <w:b w:val="false"/>
                <w:i w:val="false"/>
                <w:color w:val="000000"/>
                <w:sz w:val="20"/>
              </w:rPr>
              <w:t>беруге, қорғауға және өкілдік</w:t>
            </w:r>
            <w:r>
              <w:br/>
            </w:r>
            <w:r>
              <w:rPr>
                <w:rFonts w:ascii="Times New Roman"/>
                <w:b w:val="false"/>
                <w:i w:val="false"/>
                <w:color w:val="000000"/>
                <w:sz w:val="20"/>
              </w:rPr>
              <w:t>етуге, сондай-ақ татуластыру</w:t>
            </w:r>
            <w:r>
              <w:br/>
            </w:r>
            <w:r>
              <w:rPr>
                <w:rFonts w:ascii="Times New Roman"/>
                <w:b w:val="false"/>
                <w:i w:val="false"/>
                <w:color w:val="000000"/>
                <w:sz w:val="20"/>
              </w:rPr>
              <w:t>рәсімдерін жүргізуге</w:t>
            </w:r>
            <w:r>
              <w:br/>
            </w:r>
            <w:r>
              <w:rPr>
                <w:rFonts w:ascii="Times New Roman"/>
                <w:b w:val="false"/>
                <w:i w:val="false"/>
                <w:color w:val="000000"/>
                <w:sz w:val="20"/>
              </w:rPr>
              <w:t>байланысты шығыстарды</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9" w:id="35"/>
    <w:p>
      <w:pPr>
        <w:spacing w:after="0"/>
        <w:ind w:left="0"/>
        <w:jc w:val="both"/>
      </w:pPr>
      <w:r>
        <w:rPr>
          <w:rFonts w:ascii="Times New Roman"/>
          <w:b w:val="false"/>
          <w:i w:val="false"/>
          <w:color w:val="000000"/>
          <w:sz w:val="28"/>
        </w:rPr>
        <w:t xml:space="preserve">
      АДВОКАТТЫҢ ӨТІНІШІ _________ жылғы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___________________________ </w:t>
      </w:r>
    </w:p>
    <w:bookmarkEnd w:id="35"/>
    <w:p>
      <w:pPr>
        <w:spacing w:after="0"/>
        <w:ind w:left="0"/>
        <w:jc w:val="both"/>
      </w:pPr>
      <w:r>
        <w:rPr>
          <w:rFonts w:ascii="Times New Roman"/>
          <w:b w:val="false"/>
          <w:i w:val="false"/>
          <w:color w:val="000000"/>
          <w:sz w:val="28"/>
        </w:rPr>
        <w:t>
      (адвокаттың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күдіктінің, айыпкердің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айыпталушының, сотталушының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325-бабы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рәсімдік-процестік кодексінің </w:t>
            </w:r>
            <w:r>
              <w:rPr>
                <w:rFonts w:ascii="Times New Roman"/>
                <w:b w:val="false"/>
                <w:i w:val="false"/>
                <w:color w:val="000000"/>
                <w:sz w:val="20"/>
              </w:rPr>
              <w:t>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Конституциялық Соты туралы Конституциялық Заңы </w:t>
            </w:r>
            <w:r>
              <w:rPr>
                <w:rFonts w:ascii="Times New Roman"/>
                <w:b w:val="false"/>
                <w:i w:val="false"/>
                <w:color w:val="000000"/>
                <w:sz w:val="20"/>
              </w:rPr>
              <w:t>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заң көмегіне ақы төлеу</w:t>
            </w:r>
            <w:r>
              <w:br/>
            </w:r>
            <w:r>
              <w:rPr>
                <w:rFonts w:ascii="Times New Roman"/>
                <w:b w:val="false"/>
                <w:i w:val="false"/>
                <w:color w:val="000000"/>
                <w:sz w:val="20"/>
              </w:rPr>
              <w:t>және құқықтық консультация</w:t>
            </w:r>
            <w:r>
              <w:br/>
            </w:r>
            <w:r>
              <w:rPr>
                <w:rFonts w:ascii="Times New Roman"/>
                <w:b w:val="false"/>
                <w:i w:val="false"/>
                <w:color w:val="000000"/>
                <w:sz w:val="20"/>
              </w:rPr>
              <w:t>беруге, қорғауға және өкілдік</w:t>
            </w:r>
            <w:r>
              <w:br/>
            </w:r>
            <w:r>
              <w:rPr>
                <w:rFonts w:ascii="Times New Roman"/>
                <w:b w:val="false"/>
                <w:i w:val="false"/>
                <w:color w:val="000000"/>
                <w:sz w:val="20"/>
              </w:rPr>
              <w:t>етуге, сондай-ақ татуластыру</w:t>
            </w:r>
            <w:r>
              <w:br/>
            </w:r>
            <w:r>
              <w:rPr>
                <w:rFonts w:ascii="Times New Roman"/>
                <w:b w:val="false"/>
                <w:i w:val="false"/>
                <w:color w:val="000000"/>
                <w:sz w:val="20"/>
              </w:rPr>
              <w:t>рәсімдерін жүргізуге</w:t>
            </w:r>
            <w:r>
              <w:br/>
            </w:r>
            <w:r>
              <w:rPr>
                <w:rFonts w:ascii="Times New Roman"/>
                <w:b w:val="false"/>
                <w:i w:val="false"/>
                <w:color w:val="000000"/>
                <w:sz w:val="20"/>
              </w:rPr>
              <w:t>байланысты шығыстарды</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2" w:id="36"/>
    <w:p>
      <w:pPr>
        <w:spacing w:after="0"/>
        <w:ind w:left="0"/>
        <w:jc w:val="both"/>
      </w:pPr>
      <w:r>
        <w:rPr>
          <w:rFonts w:ascii="Times New Roman"/>
          <w:b w:val="false"/>
          <w:i w:val="false"/>
          <w:color w:val="000000"/>
          <w:sz w:val="28"/>
        </w:rPr>
        <w:t xml:space="preserve">
      ЗАҢ КОНСУЛЬТАНТТЫҢ ӨТІНІШІ _________ жылғы бюджеттік қаражат есебінен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___________________________ </w:t>
      </w:r>
    </w:p>
    <w:bookmarkEnd w:id="36"/>
    <w:p>
      <w:pPr>
        <w:spacing w:after="0"/>
        <w:ind w:left="0"/>
        <w:jc w:val="both"/>
      </w:pPr>
      <w:r>
        <w:rPr>
          <w:rFonts w:ascii="Times New Roman"/>
          <w:b w:val="false"/>
          <w:i w:val="false"/>
          <w:color w:val="000000"/>
          <w:sz w:val="28"/>
        </w:rPr>
        <w:t>
      (адвокаттың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рәсімдік-процестік кодексінің </w:t>
            </w:r>
            <w:r>
              <w:rPr>
                <w:rFonts w:ascii="Times New Roman"/>
                <w:b w:val="false"/>
                <w:i w:val="false"/>
                <w:color w:val="000000"/>
                <w:sz w:val="20"/>
              </w:rPr>
              <w:t>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Конституциялық Соты туралы Конституциялық Заңы </w:t>
            </w:r>
            <w:r>
              <w:rPr>
                <w:rFonts w:ascii="Times New Roman"/>
                <w:b w:val="false"/>
                <w:i w:val="false"/>
                <w:color w:val="000000"/>
                <w:sz w:val="20"/>
              </w:rPr>
              <w:t>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 байланысты шығыстарды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