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d057b" w14:textId="61d05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"Көмірсутектерді барлауды және (немесе) өндіруді жүргізу кезінде пайдаланылатын теңіз объектілерін теңізде және ішкі су айдындарында құру, орналастыру және пайдалану қағидаларын бекіту туралы" Қазақстан Республикасы Энергетика министрінің 2018 жылғы 28 сәуірдегі № 151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2023 жылғы 6 маусымдағы № 209 бұйрығы. Қазақстан Республикасының Әділет министрлігінде 2023 жылғы 7 маусымда № 32714 болып тіркелді</w:t>
      </w:r>
    </w:p>
    <w:p>
      <w:pPr>
        <w:spacing w:after="0"/>
        <w:ind w:left="0"/>
        <w:jc w:val="left"/>
      </w:pP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"Көмірсутектерді барлауды және (немесе) өндіруді жүргізу кезінде пайдаланылатын теңіз объектілерін теңізде және ішкі су айдындарында құру, орналастыру және пайдалану қағидаларын бекіту туралы" Қазақстан Республикасы Энергетика министрінің 2018 жылғы 28 сәуірдегі № 151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№17066 болып тіркелген) мынадай өзгерістер мен толықтыру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Көмірсутектерді барлауды және (немесе) өндіруді жүргізу кезінде пайдаланылатын теңіз объектілерін теңізде және ішкі су айдындарында құру, орналастыру және пайдалану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"Теңіздегі объектілерді құруға және орналастыруға рұқсат беру" мемлекеттік қызметін көрсетуге қойылатын негізгі талаптардың тізбесі (бұдан әрі – мемлекеттік қызмет көрсетуге қойылатын негізгі талаптардың тізбесі)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Көмірсутектер саласындағы уәкілетті органның құжаттарды қарауының және рұқсат беруінің жалпы мерзімі он үш жұмыс күнін құрайды.";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редакцияда жазылсын:</w:t>
      </w:r>
    </w:p>
    <w:bookmarkStart w:name="z6" w:id="0"/>
    <w:p>
      <w:pPr>
        <w:spacing w:after="0"/>
        <w:ind w:left="0"/>
        <w:jc w:val="both"/>
      </w:pPr>
      <w:r>
        <w:rPr>
          <w:rFonts w:ascii="Times New Roman"/>
          <w:b w:val="false"/>
          <w:i w:val="false"/>
          <w:color w:val="000000"/>
          <w:sz w:val="28"/>
        </w:rPr>
        <w:t xml:space="preserve">
      "4. Өтініш беруші теңіз объектілерін құруға және орналастыруға рұқсат алу үшін "электрондық үкімет" веб-порталы (бұдан әрі – портал) арқылы көмірсутектер саласындағы уәкілетті органға мемлекеттік қызмет көрсетуге қойылатын негізгі талаптар тізбесінің 8-тармағында көрсетілген мемлекеттік қызмет көрсету үшін қажетті құжаттарды жібереді. </w:t>
      </w:r>
    </w:p>
    <w:bookmarkEnd w:id="0"/>
    <w:p>
      <w:pPr>
        <w:spacing w:after="0"/>
        <w:ind w:left="0"/>
        <w:jc w:val="both"/>
      </w:pPr>
      <w:r>
        <w:rPr>
          <w:rFonts w:ascii="Times New Roman"/>
          <w:b w:val="false"/>
          <w:i w:val="false"/>
          <w:color w:val="000000"/>
          <w:sz w:val="28"/>
        </w:rPr>
        <w:t>
      Өтініш келіп түскен күні көмірсутектер саласындағы уәкілетті органның кеңсе қызметкері құжаттарды қабылдауды және тіркеуді жүзеге асырады және тіркелген құжаттарды құрылымдық бөлімшенің жауапты орындаушысын айқындайтын жауапты құрылымдық бөлімшенің басшысына береді.</w:t>
      </w:r>
    </w:p>
    <w:p>
      <w:pPr>
        <w:spacing w:after="0"/>
        <w:ind w:left="0"/>
        <w:jc w:val="both"/>
      </w:pPr>
      <w:r>
        <w:rPr>
          <w:rFonts w:ascii="Times New Roman"/>
          <w:b w:val="false"/>
          <w:i w:val="false"/>
          <w:color w:val="000000"/>
          <w:sz w:val="28"/>
        </w:rPr>
        <w:t>
      Өтініш беруші мемлекеттік қызмет көрсетуге қойылатын негізгі талаптар тізбесінің 8-тармағында көрсетілген құжаттарды берген кезде өтініш берушінің "жеке кабинетінде" көрсетілетін сұрау салуды қабылдау туралы мәртебе портал арқылы өтініштің қабылданғанын растау болып табылады.</w:t>
      </w:r>
    </w:p>
    <w:p>
      <w:pPr>
        <w:spacing w:after="0"/>
        <w:ind w:left="0"/>
        <w:jc w:val="both"/>
      </w:pPr>
      <w:r>
        <w:rPr>
          <w:rFonts w:ascii="Times New Roman"/>
          <w:b w:val="false"/>
          <w:i w:val="false"/>
          <w:color w:val="000000"/>
          <w:sz w:val="28"/>
        </w:rPr>
        <w:t>
      Көмірсутектер саласындағы уәкілетті органның жауапты құрылымдық бөлімшесінің қызметкері мемлекеттік қызмет көрсетуге қойылатын Негізгі талаптар тізбесінің 8-тармағында көрсетілген құжаттарды тіркеген сәттен бастап екі жұмыс күні ішінде ұсынылған құжаттардың толық болуын тексереді.</w:t>
      </w:r>
    </w:p>
    <w:p>
      <w:pPr>
        <w:spacing w:after="0"/>
        <w:ind w:left="0"/>
        <w:jc w:val="both"/>
      </w:pPr>
      <w:r>
        <w:rPr>
          <w:rFonts w:ascii="Times New Roman"/>
          <w:b w:val="false"/>
          <w:i w:val="false"/>
          <w:color w:val="000000"/>
          <w:sz w:val="28"/>
        </w:rPr>
        <w:t>
      Жеке басын куәландыратын, заңды тұлғаны мемлекеттік тіркеу (қайта тіркеу) құжаттары туралы мәліметтерді уәкілетті орган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xml:space="preserve">
      Өтініш беруші құжаттар топтамасын толық ұсынбаған кезде көмірсутектер саласындағы уәкілетті органның жауапты құрылымдық бөлімшесінің қызметкері осы тармақтың бірінші бөлігінде көрсетілген мерзімдерде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өтінішті одан әрі қараудан уәжді бас тартуды дайындайды.</w:t>
      </w:r>
    </w:p>
    <w:p>
      <w:pPr>
        <w:spacing w:after="0"/>
        <w:ind w:left="0"/>
        <w:jc w:val="both"/>
      </w:pPr>
      <w:r>
        <w:rPr>
          <w:rFonts w:ascii="Times New Roman"/>
          <w:b w:val="false"/>
          <w:i w:val="false"/>
          <w:color w:val="000000"/>
          <w:sz w:val="28"/>
        </w:rPr>
        <w:t>
      Көмірсутектер саласындағы уәкілетті органның жауапты құрылымдық бөлімшесі басшысының электрондық цифрлық қолтаңбасымен қол қойылған өтінішті одан әрі қараудан уәжді бас тарту өтініш берушіге электрондық құжат нысанында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bookmarkStart w:name="z8" w:id="1"/>
    <w:p>
      <w:pPr>
        <w:spacing w:after="0"/>
        <w:ind w:left="0"/>
        <w:jc w:val="both"/>
      </w:pPr>
      <w:r>
        <w:rPr>
          <w:rFonts w:ascii="Times New Roman"/>
          <w:b w:val="false"/>
          <w:i w:val="false"/>
          <w:color w:val="000000"/>
          <w:sz w:val="28"/>
        </w:rPr>
        <w:t>
      "5. Өтініш беруші осы Қағидалардың 4-тармағында көрсетілген құжаттардың толық топтамасын ұсынған жағдайда, көмірсутектер саласындағы уәкілетті органның жауапты құрылымдық бөлімшесінің қызметкері осы Қағидалардың 4-тармағының төртінші бөлігінде көрсетілген мерзімдерде су қорын пайдалану және қорғау, жануарлар дүниесін қорғау, өсімін молайту және пайдалану саласындағы уәкілетті органдарға портал және электрондық құжат айналымы жүйесі арқылы сұрау салуды дайындайды және жібереді, жануарлар дүниесін қорғау, өсімін молайту және пайдалану Қазақстан Республикасы Ұлттық қауіпсіздік комитетінің қызметі, қорғаныс саласындағы мемлекеттік саясатты жүзеге асыратын орталық атқарушы орган, олар жеті жұмыс күні ішінде теңіз объектісінің көрсетілген географиялық координаттарын құру мен ауданда орналастырудың орындылығы немесе орынсыздығы тұрғысынан келіседі.</w:t>
      </w:r>
    </w:p>
    <w:bookmarkEnd w:id="1"/>
    <w:p>
      <w:pPr>
        <w:spacing w:after="0"/>
        <w:ind w:left="0"/>
        <w:jc w:val="both"/>
      </w:pPr>
      <w:r>
        <w:rPr>
          <w:rFonts w:ascii="Times New Roman"/>
          <w:b w:val="false"/>
          <w:i w:val="false"/>
          <w:color w:val="000000"/>
          <w:sz w:val="28"/>
        </w:rPr>
        <w:t>
      Келісуші уәкілетті органдар белгіленген мерзімде жауаптар ұсынбаған жағдайда сұрау салу ескертусіз келісілген болып есептеледі.";</w:t>
      </w:r>
    </w:p>
    <w:bookmarkStart w:name="z9" w:id="2"/>
    <w:p>
      <w:pPr>
        <w:spacing w:after="0"/>
        <w:ind w:left="0"/>
        <w:jc w:val="both"/>
      </w:pPr>
      <w:r>
        <w:rPr>
          <w:rFonts w:ascii="Times New Roman"/>
          <w:b w:val="false"/>
          <w:i w:val="false"/>
          <w:color w:val="000000"/>
          <w:sz w:val="28"/>
        </w:rPr>
        <w:t>
      6-тармақ жаңа редакцияда жазылсын: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Көмірсутектер саласындағы уәкілетті органның жауапты құрылымдық бөлімшесінің қызметкері осы Қағидалардың 5-тармағында көрсетілген уәкілетті органдардың жауаптарын алғаннан кейін төрт жұмыс күні ішінде Кодекстің және осы Қағидалардың талаптарына өтініштің сәйкес келуін қарайды, оң қорытынды болған кезде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рұқсатты ресімдейді және өтініш берушінің порталдағы "жеке кабинетіне" жібереді немесе өтініш берушіге мемлекеттік қызмет көрсетуге қойылатын Негізгі талаптар тізбесінің 9-тармағында көрсетілген негіздер бойынша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рұқсат беруден уәжді бас тартуды дайындайды және жібереді. </w:t>
      </w:r>
    </w:p>
    <w:p>
      <w:pPr>
        <w:spacing w:after="0"/>
        <w:ind w:left="0"/>
        <w:jc w:val="both"/>
      </w:pPr>
      <w:r>
        <w:rPr>
          <w:rFonts w:ascii="Times New Roman"/>
          <w:b w:val="false"/>
          <w:i w:val="false"/>
          <w:color w:val="000000"/>
          <w:sz w:val="28"/>
        </w:rPr>
        <w:t xml:space="preserve">
      Бас тарту туралы алдын ала шешім қабылданған жағдайда, көмірсутектер саласындағы уәкілетті орган Қазақстан Республикасы Әкімшілік рәсімдік-процестік кодексінің (бұдан әрі – ҚР ӘРПК)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 көрсету мерзімі аяқталғанға дейін 3 (үш) жұмыс күнінен кешіктірмей өтініш берушіге мемлекеттік қызмет көрсетуден бас тарту туралы алдын ала шешім, сондай-ақ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алдын ала шешім бойынша ұстанымын білдіру мүмкіндігі үшін тыңдау өткізу уақыты мен орны туралы хабарлама жібереді.</w:t>
      </w:r>
    </w:p>
    <w:p>
      <w:pPr>
        <w:spacing w:after="0"/>
        <w:ind w:left="0"/>
        <w:jc w:val="both"/>
      </w:pPr>
      <w:r>
        <w:rPr>
          <w:rFonts w:ascii="Times New Roman"/>
          <w:b w:val="false"/>
          <w:i w:val="false"/>
          <w:color w:val="000000"/>
          <w:sz w:val="28"/>
        </w:rPr>
        <w:t xml:space="preserve">
      Тыңдау рәсімі ҚР ӘРПК-ның </w:t>
      </w:r>
      <w:r>
        <w:rPr>
          <w:rFonts w:ascii="Times New Roman"/>
          <w:b w:val="false"/>
          <w:i w:val="false"/>
          <w:color w:val="000000"/>
          <w:sz w:val="28"/>
        </w:rPr>
        <w:t>73-бабына</w:t>
      </w:r>
      <w:r>
        <w:rPr>
          <w:rFonts w:ascii="Times New Roman"/>
          <w:b w:val="false"/>
          <w:i w:val="false"/>
          <w:color w:val="000000"/>
          <w:sz w:val="28"/>
        </w:rPr>
        <w:t xml:space="preserve"> сәйкес жүргізіледі.</w:t>
      </w:r>
    </w:p>
    <w:p>
      <w:pPr>
        <w:spacing w:after="0"/>
        <w:ind w:left="0"/>
        <w:jc w:val="both"/>
      </w:pPr>
      <w:r>
        <w:rPr>
          <w:rFonts w:ascii="Times New Roman"/>
          <w:b w:val="false"/>
          <w:i w:val="false"/>
          <w:color w:val="000000"/>
          <w:sz w:val="28"/>
        </w:rPr>
        <w:t xml:space="preserve">
      Тыңдау нәтижелері бойынша көмірсутектер саласындағы уәкілетті орган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рұқсат беру 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теңіз объектілерін салуға және орналастыруға рұқсат беруден уәжді бас тарту ұсыну арқылы рұқсат беруден бас тарту туралы шешім қабылдайды.";</w:t>
      </w:r>
    </w:p>
    <w:bookmarkStart w:name="z11" w:id="3"/>
    <w:p>
      <w:pPr>
        <w:spacing w:after="0"/>
        <w:ind w:left="0"/>
        <w:jc w:val="both"/>
      </w:pPr>
      <w:r>
        <w:rPr>
          <w:rFonts w:ascii="Times New Roman"/>
          <w:b w:val="false"/>
          <w:i w:val="false"/>
          <w:color w:val="000000"/>
          <w:sz w:val="28"/>
        </w:rPr>
        <w:t>
      мынадай редакциядағы 7-1-тармақпен толықтырылсын:</w:t>
      </w:r>
    </w:p>
    <w:bookmarkEnd w:id="3"/>
    <w:bookmarkStart w:name="z12" w:id="4"/>
    <w:p>
      <w:pPr>
        <w:spacing w:after="0"/>
        <w:ind w:left="0"/>
        <w:jc w:val="both"/>
      </w:pPr>
      <w:r>
        <w:rPr>
          <w:rFonts w:ascii="Times New Roman"/>
          <w:b w:val="false"/>
          <w:i w:val="false"/>
          <w:color w:val="000000"/>
          <w:sz w:val="28"/>
        </w:rPr>
        <w:t>
      "7-1. Көмірсутектер саласындағы уәкілетті орган осы Қағидаларға өзгерістер және (немесе) толықтырулар енгізу туралы нормативтік құқықтық актіні бекіткен күннен бастап үш жұмыс күні ішінде енгізілген өзгерістер және (немесе) толықтырулар туралы ақпаратты "электрондық үкіметтің" ақпараттық-коммуникациялық инфрақұрылымының операторына және бірыңғай байланыс орталығына жолдайды.";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жаңа редакцияда жазылсын:</w:t>
      </w:r>
    </w:p>
    <w:bookmarkStart w:name="z15" w:id="5"/>
    <w:p>
      <w:pPr>
        <w:spacing w:after="0"/>
        <w:ind w:left="0"/>
        <w:jc w:val="both"/>
      </w:pPr>
      <w:r>
        <w:rPr>
          <w:rFonts w:ascii="Times New Roman"/>
          <w:b w:val="false"/>
          <w:i w:val="false"/>
          <w:color w:val="000000"/>
          <w:sz w:val="28"/>
        </w:rPr>
        <w:t>
      "20. Теңізде және ішкі су айдындарында көмірсутектерді барлауды және (немесе) өндіруді жүргізу үшін жүзбелі жабдықты (жүзбелі бұрғылау қондырғысын) пайдалануға бастапқы қабылдауды тапсырыс беруші Қазақстан Республикасының аумағында құру аяқталғаннан кейін осы Қағидалардың 35-тармағын ескере отырып жүзеге асырады.</w:t>
      </w:r>
    </w:p>
    <w:bookmarkEnd w:id="5"/>
    <w:p>
      <w:pPr>
        <w:spacing w:after="0"/>
        <w:ind w:left="0"/>
        <w:jc w:val="both"/>
      </w:pPr>
      <w:r>
        <w:rPr>
          <w:rFonts w:ascii="Times New Roman"/>
          <w:b w:val="false"/>
          <w:i w:val="false"/>
          <w:color w:val="000000"/>
          <w:sz w:val="28"/>
        </w:rPr>
        <w:t>
      Каспий теңізінің қазақстандық секторының белгілі бір учаскесі (келісімшарттық аумағы) шегінде монтаждау аяқталғаннан кейін жүзбелі жабдықты (жүзбелі бұрғылау қондырғысын) пайдалануға беруді жер қойнауын пайдаланушы құрған комиссия жүзбелі жабдықтың меншік иесінің (жалға алушының) (жүзбелі бұрғылау қондырғысының кеме иесінің) немесе ол уәкілеттік берген адамның және өнеркәсіптік қауіпсіздік саласындағы уәкілетті органның аумақтық бөлімшесі өкілінің қатысуымен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және </w:t>
      </w:r>
      <w:r>
        <w:rPr>
          <w:rFonts w:ascii="Times New Roman"/>
          <w:b w:val="false"/>
          <w:i w:val="false"/>
          <w:color w:val="000000"/>
          <w:sz w:val="28"/>
        </w:rPr>
        <w:t>32-тармақтар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"37. Жер қойнауын пайдаланушы (мердігер) немесе жүзбелі жабдыққа (жүзбелі бұрғылау қондырғыға) тапсырыс беруші "Терроризмге қарсы іс-қимыл туралы" Қазақстан Республикасының Заңы 9-бабының </w:t>
      </w:r>
      <w:r>
        <w:rPr>
          <w:rFonts w:ascii="Times New Roman"/>
          <w:b w:val="false"/>
          <w:i w:val="false"/>
          <w:color w:val="000000"/>
          <w:sz w:val="28"/>
        </w:rPr>
        <w:t>1-тармағына</w:t>
      </w:r>
      <w:r>
        <w:rPr>
          <w:rFonts w:ascii="Times New Roman"/>
          <w:b w:val="false"/>
          <w:i w:val="false"/>
          <w:color w:val="000000"/>
          <w:sz w:val="28"/>
        </w:rPr>
        <w:t xml:space="preserve"> сәйкес Қазақстан Республикасы Ұлттық қауіпсіздік комитетінің Шекара қызметіне террористік көріністерге ден қою функциясын іске асыруға көмек көрсетеді.";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w:t>
      </w:r>
      <w:r>
        <w:rPr>
          <w:rFonts w:ascii="Times New Roman"/>
          <w:b w:val="false"/>
          <w:i w:val="false"/>
          <w:color w:val="000000"/>
          <w:sz w:val="28"/>
        </w:rPr>
        <w:t xml:space="preserve"> алып тасталсын.</w:t>
      </w:r>
    </w:p>
    <w:bookmarkStart w:name="z21" w:id="6"/>
    <w:p>
      <w:pPr>
        <w:spacing w:after="0"/>
        <w:ind w:left="0"/>
        <w:jc w:val="both"/>
      </w:pPr>
      <w:r>
        <w:rPr>
          <w:rFonts w:ascii="Times New Roman"/>
          <w:b w:val="false"/>
          <w:i w:val="false"/>
          <w:color w:val="000000"/>
          <w:sz w:val="28"/>
        </w:rPr>
        <w:t>
      2. Қазақстан Республикасы Энергетика министрлігінің Көмірсутектер және жер қойнауын пайдалану салаларындағы мемлекеттік бақылау департаменті Қазақстан Республикасының заңнамасында белгіленген тәртіппен:</w:t>
      </w:r>
    </w:p>
    <w:bookmarkEnd w:id="6"/>
    <w:bookmarkStart w:name="z22" w:id="7"/>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7"/>
    <w:bookmarkStart w:name="z23" w:id="8"/>
    <w:p>
      <w:pPr>
        <w:spacing w:after="0"/>
        <w:ind w:left="0"/>
        <w:jc w:val="both"/>
      </w:pPr>
      <w:r>
        <w:rPr>
          <w:rFonts w:ascii="Times New Roman"/>
          <w:b w:val="false"/>
          <w:i w:val="false"/>
          <w:color w:val="000000"/>
          <w:sz w:val="28"/>
        </w:rPr>
        <w:t>
      2) осы бұйрықты Қазақстан Республикасы Энергетика министрлігінің интернет-ресурсында орналастыруды;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орындалғаны туралы мәліметтерді ұсынуды қамтамасыз етсін.</w:t>
      </w:r>
    </w:p>
    <w:bookmarkStart w:name="z25"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9"/>
    <w:bookmarkStart w:name="z26"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Саткалиев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Индустрия және</w:t>
      </w:r>
    </w:p>
    <w:p>
      <w:pPr>
        <w:spacing w:after="0"/>
        <w:ind w:left="0"/>
        <w:jc w:val="both"/>
      </w:pPr>
      <w:r>
        <w:rPr>
          <w:rFonts w:ascii="Times New Roman"/>
          <w:b w:val="false"/>
          <w:i w:val="false"/>
          <w:color w:val="000000"/>
          <w:sz w:val="28"/>
        </w:rPr>
        <w:t>
      инфрақұрылымдық даму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Қорғаныс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Төтенше жағдайлар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қауіпсіздік комитеті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Экология және табиғи ресурстар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2023 жылғы 6 маусымдағы</w:t>
            </w:r>
            <w:r>
              <w:br/>
            </w:r>
            <w:r>
              <w:rPr>
                <w:rFonts w:ascii="Times New Roman"/>
                <w:b w:val="false"/>
                <w:i w:val="false"/>
                <w:color w:val="000000"/>
                <w:sz w:val="20"/>
              </w:rPr>
              <w:t>№ 209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Көмірсутектерді барлауды және</w:t>
            </w:r>
            <w:r>
              <w:br/>
            </w:r>
            <w:r>
              <w:rPr>
                <w:rFonts w:ascii="Times New Roman"/>
                <w:b w:val="false"/>
                <w:i w:val="false"/>
                <w:color w:val="000000"/>
                <w:sz w:val="20"/>
              </w:rPr>
              <w:t>(немесе) өндіруді жүргізу кезінде</w:t>
            </w:r>
            <w:r>
              <w:br/>
            </w:r>
            <w:r>
              <w:rPr>
                <w:rFonts w:ascii="Times New Roman"/>
                <w:b w:val="false"/>
                <w:i w:val="false"/>
                <w:color w:val="000000"/>
                <w:sz w:val="20"/>
              </w:rPr>
              <w:t>пайдаланылатын теңіз объектілерін</w:t>
            </w:r>
            <w:r>
              <w:br/>
            </w:r>
            <w:r>
              <w:rPr>
                <w:rFonts w:ascii="Times New Roman"/>
                <w:b w:val="false"/>
                <w:i w:val="false"/>
                <w:color w:val="000000"/>
                <w:sz w:val="20"/>
              </w:rPr>
              <w:t>теңізде және ішкі су айдындарында</w:t>
            </w:r>
            <w:r>
              <w:br/>
            </w:r>
            <w:r>
              <w:rPr>
                <w:rFonts w:ascii="Times New Roman"/>
                <w:b w:val="false"/>
                <w:i w:val="false"/>
                <w:color w:val="000000"/>
                <w:sz w:val="20"/>
              </w:rPr>
              <w:t>құру, орналастыру және пайдалану</w:t>
            </w:r>
            <w:r>
              <w:br/>
            </w:r>
            <w:r>
              <w:rPr>
                <w:rFonts w:ascii="Times New Roman"/>
                <w:b w:val="false"/>
                <w:i w:val="false"/>
                <w:color w:val="000000"/>
                <w:sz w:val="20"/>
              </w:rPr>
              <w:t>қағидаларына 1-қосымша</w:t>
            </w:r>
          </w:p>
        </w:tc>
      </w:tr>
    </w:tbl>
    <w:bookmarkStart w:name="z28" w:id="11"/>
    <w:p>
      <w:pPr>
        <w:spacing w:after="0"/>
        <w:ind w:left="0"/>
        <w:jc w:val="left"/>
      </w:pPr>
      <w:r>
        <w:rPr>
          <w:rFonts w:ascii="Times New Roman"/>
          <w:b/>
          <w:i w:val="false"/>
          <w:color w:val="000000"/>
        </w:rPr>
        <w:t xml:space="preserve"> "Теңіздегі объектілерді құруға және орналастыруға рұқсат беру" мемлекеттік қызметін көрсетуге қойылатын негізгі талаптардың тізбесі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көрсетілетін қызмет атауы – "Теңіздегі объектілерді құруға және орналастыруға рұқсат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 және мемлекеттік қызметті көрсету нәтижесін беру www.​egov.​kz, www.​elicense. kz "электрондық үкімет"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жұмыс күні.</w:t>
            </w:r>
          </w:p>
          <w:p>
            <w:pPr>
              <w:spacing w:after="20"/>
              <w:ind w:left="20"/>
              <w:jc w:val="both"/>
            </w:pPr>
            <w:r>
              <w:rPr>
                <w:rFonts w:ascii="Times New Roman"/>
                <w:b w:val="false"/>
                <w:i w:val="false"/>
                <w:color w:val="000000"/>
                <w:sz w:val="20"/>
              </w:rPr>
              <w:t>
Көрсетілетін қызметті беруші ұсынылған құжаттардың толық болуын тексереді. Ұсынылған құжаттардың толық болмау фактісі анықталған жағдайда, көрсетілетін қызметті беруші екі жұмыс күні ішінде өтінішті одан әрі қараудан уәжді бас тартуды 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Теңіздегі объектілерді құруға және орналастыруға рұқсат немесе мемлекеттік қызмет көрсетуден уәжді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және заңды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Кодекс) сәйкес демалыс және мереке күндерін қоспағанда, белгіленген жұмыс графигіне сәйкес дүйсенбіден жұманы қоса 13.00-ден 14.30-ға дейінгі түскі асқа үзіліспен 9.00-ден 18.30-ға дейін;</w:t>
            </w:r>
          </w:p>
          <w:p>
            <w:pPr>
              <w:spacing w:after="20"/>
              <w:ind w:left="20"/>
              <w:jc w:val="both"/>
            </w:pPr>
            <w:r>
              <w:rPr>
                <w:rFonts w:ascii="Times New Roman"/>
                <w:b w:val="false"/>
                <w:i w:val="false"/>
                <w:color w:val="000000"/>
                <w:sz w:val="20"/>
              </w:rPr>
              <w:t>
2) портал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демалыс және мереке күндері, жұмыс күні аяқталған соң жүгінсе, өтінішті қабылдау және мемлекеттік көрсетілетін қызмет нәтижелерін беру келесі жұмыс күні жүргізіледі).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Порталға:</w:t>
            </w:r>
          </w:p>
          <w:p>
            <w:pPr>
              <w:spacing w:after="20"/>
              <w:ind w:left="20"/>
              <w:jc w:val="both"/>
            </w:pPr>
            <w:r>
              <w:rPr>
                <w:rFonts w:ascii="Times New Roman"/>
                <w:b w:val="false"/>
                <w:i w:val="false"/>
                <w:color w:val="000000"/>
                <w:sz w:val="20"/>
              </w:rPr>
              <w:t>
1) "Теңіздегі объектілерді құруға және орналастыруға рұқсат беру" мемлекеттік қызметін көрсетуге қойылатын негізгі талаптар тізбесіне (бұдан әрі – мемлекеттік көрсетілетін қызмет тізбесі)1-қосымшаға сәйкес нысан бойынша теңіздегі объектілерді құруға және орналастыруға рұқсат алу үшін өтініш;</w:t>
            </w:r>
          </w:p>
          <w:p>
            <w:pPr>
              <w:spacing w:after="20"/>
              <w:ind w:left="20"/>
              <w:jc w:val="both"/>
            </w:pPr>
            <w:r>
              <w:rPr>
                <w:rFonts w:ascii="Times New Roman"/>
                <w:b w:val="false"/>
                <w:i w:val="false"/>
                <w:color w:val="000000"/>
                <w:sz w:val="20"/>
              </w:rPr>
              <w:t>
2) мемлекеттік көрсетілетін қызмет тізбесіне 2-қосымшаға сәйкес нысан бойынша теңіздегі объектілерді құруға және орналастыруға рұқсат алу үшін мәліметтер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 беруші рұқсатты алу үшін ұсынған құжаттарының және (немесе) оларда қамтылған деректердің (мәліметтердің) дұрыс еместігі анықталса;</w:t>
            </w:r>
          </w:p>
          <w:p>
            <w:pPr>
              <w:spacing w:after="20"/>
              <w:ind w:left="20"/>
              <w:jc w:val="both"/>
            </w:pPr>
            <w:r>
              <w:rPr>
                <w:rFonts w:ascii="Times New Roman"/>
                <w:b w:val="false"/>
                <w:i w:val="false"/>
                <w:color w:val="000000"/>
                <w:sz w:val="20"/>
              </w:rPr>
              <w:t>
2) өтініш берушінің және (немесе) рұқсатты беру үшін қажетті ұсынылған материалдардың, объектілердің, деректердің және мәліметтердің "</w:t>
            </w:r>
            <w:r>
              <w:rPr>
                <w:rFonts w:ascii="Times New Roman"/>
                <w:b w:val="false"/>
                <w:i w:val="false"/>
                <w:color w:val="000000"/>
                <w:sz w:val="20"/>
              </w:rPr>
              <w:t>Жер қойнауы және жер қойнауын пайдалану туралы</w:t>
            </w:r>
            <w:r>
              <w:rPr>
                <w:rFonts w:ascii="Times New Roman"/>
                <w:b w:val="false"/>
                <w:i w:val="false"/>
                <w:color w:val="000000"/>
                <w:sz w:val="20"/>
              </w:rPr>
              <w:t>" Қазақстан Республикасының кодексіне және Көмірсутектерді барлауды және (немесе) өндіруді жүргізу кезінде пайдаланылатын теңіз объектілерін теңізде және ішкі су айдындарында құру, орналастыру және пайдалану қағидаларына белгіленген талаптарға сәйкес келмесе;</w:t>
            </w:r>
          </w:p>
          <w:p>
            <w:pPr>
              <w:spacing w:after="20"/>
              <w:ind w:left="20"/>
              <w:jc w:val="both"/>
            </w:pPr>
            <w:r>
              <w:rPr>
                <w:rFonts w:ascii="Times New Roman"/>
                <w:b w:val="false"/>
                <w:i w:val="false"/>
                <w:color w:val="000000"/>
                <w:sz w:val="20"/>
              </w:rPr>
              <w:t>
3) мемлекеттік қызмет көрсету үшін талап етілетін келісу туралы сұрау салуға уәкілетті мемлекеттік органның теріс жауабы, сондай-ақ сараптаманың, зерттеудің не тексерудің теріс қорытындысы болса;</w:t>
            </w:r>
          </w:p>
          <w:p>
            <w:pPr>
              <w:spacing w:after="20"/>
              <w:ind w:left="20"/>
              <w:jc w:val="both"/>
            </w:pPr>
            <w:r>
              <w:rPr>
                <w:rFonts w:ascii="Times New Roman"/>
                <w:b w:val="false"/>
                <w:i w:val="false"/>
                <w:color w:val="000000"/>
                <w:sz w:val="20"/>
              </w:rPr>
              <w:t>
4) өтініш берушіге қатысты мемлекеттік көрсетілетін қызметті алуды талап ететін қызметке немесе жекелеген қызмет түрлеріне тыйым салатын заңды күшіне енген сот шешімі (үкімі) болса;</w:t>
            </w:r>
          </w:p>
          <w:p>
            <w:pPr>
              <w:spacing w:after="20"/>
              <w:ind w:left="20"/>
              <w:jc w:val="both"/>
            </w:pPr>
            <w:r>
              <w:rPr>
                <w:rFonts w:ascii="Times New Roman"/>
                <w:b w:val="false"/>
                <w:i w:val="false"/>
                <w:color w:val="000000"/>
                <w:sz w:val="20"/>
              </w:rPr>
              <w:t>
5) өтініш берушіге қатысты заңды күшіне енген сот шешімі болса, оның негізінде өтініш беруші мемлекеттік көрсетілетін қызметті алумен байланысты арнаулы құқығынан айырылса.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орындарының мекенжайлары:</w:t>
            </w:r>
          </w:p>
          <w:p>
            <w:pPr>
              <w:spacing w:after="20"/>
              <w:ind w:left="20"/>
              <w:jc w:val="both"/>
            </w:pPr>
            <w:r>
              <w:rPr>
                <w:rFonts w:ascii="Times New Roman"/>
                <w:b w:val="false"/>
                <w:i w:val="false"/>
                <w:color w:val="000000"/>
                <w:sz w:val="20"/>
              </w:rPr>
              <w:t>
Қазақстан Республикасы Энергетика министрлігінің www. energo. gov. kz интернет-ресурсының "Мемлекеттік көрсетілетін қызметтер" бөлімінде;</w:t>
            </w:r>
          </w:p>
          <w:p>
            <w:pPr>
              <w:spacing w:after="20"/>
              <w:ind w:left="20"/>
              <w:jc w:val="both"/>
            </w:pPr>
            <w:r>
              <w:rPr>
                <w:rFonts w:ascii="Times New Roman"/>
                <w:b w:val="false"/>
                <w:i w:val="false"/>
                <w:color w:val="000000"/>
                <w:sz w:val="20"/>
              </w:rPr>
              <w:t>
порталда орналастырылған.</w:t>
            </w:r>
          </w:p>
          <w:p>
            <w:pPr>
              <w:spacing w:after="20"/>
              <w:ind w:left="20"/>
              <w:jc w:val="both"/>
            </w:pPr>
            <w:r>
              <w:rPr>
                <w:rFonts w:ascii="Times New Roman"/>
                <w:b w:val="false"/>
                <w:i w:val="false"/>
                <w:color w:val="000000"/>
                <w:sz w:val="20"/>
              </w:rPr>
              <w:t>
2) көрсетілетін қызметті алушының ЭЦҚ-сы болған жағдайда, оның мемлекеттік көрсетілетін қызметті портал арқылы электрондық нысанда алу мүмкіндігі бар;</w:t>
            </w:r>
          </w:p>
          <w:p>
            <w:pPr>
              <w:spacing w:after="20"/>
              <w:ind w:left="20"/>
              <w:jc w:val="both"/>
            </w:pPr>
            <w:r>
              <w:rPr>
                <w:rFonts w:ascii="Times New Roman"/>
                <w:b w:val="false"/>
                <w:i w:val="false"/>
                <w:color w:val="000000"/>
                <w:sz w:val="20"/>
              </w:rPr>
              <w:t>
3) көрсетілетін қызметті алушының порталдағы "жеке кабинет", сондай-ақ мемлекеттік қызметтерді көрсету мәселелері жөніндегі бірыңғай байланыс-орталығы арқылы мемлекеттік қызметті көрсету тәртібі мен мәртебесі туралы ақпаратты қашықтықтан қол жеткізу режимінде алу мүмкіндігі бар;</w:t>
            </w:r>
          </w:p>
          <w:p>
            <w:pPr>
              <w:spacing w:after="20"/>
              <w:ind w:left="20"/>
              <w:jc w:val="both"/>
            </w:pPr>
            <w:r>
              <w:rPr>
                <w:rFonts w:ascii="Times New Roman"/>
                <w:b w:val="false"/>
                <w:i w:val="false"/>
                <w:color w:val="000000"/>
                <w:sz w:val="20"/>
              </w:rPr>
              <w:t>
4) портал арқылы мемлекеттік қызмет көрсету кезінде нашар көретіндерге арналған нұсқа қолжетімді;</w:t>
            </w:r>
          </w:p>
          <w:p>
            <w:pPr>
              <w:spacing w:after="20"/>
              <w:ind w:left="20"/>
              <w:jc w:val="both"/>
            </w:pPr>
            <w:r>
              <w:rPr>
                <w:rFonts w:ascii="Times New Roman"/>
                <w:b w:val="false"/>
                <w:i w:val="false"/>
                <w:color w:val="000000"/>
                <w:sz w:val="20"/>
              </w:rPr>
              <w:t>
5) мемлекеттік қызметтерді көрсету мәселелері жөніндегі анықтамалық қызметтердің байланыс телефондары www. gov. kz интернет-ресурсының "Мемлекеттік көрсетілетін қызметтер" бөлімінде көрсетілген. Мемлекеттік қызметтерді көрсету мәселелері жөніндегі бірыңғай байланыс-орталығы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"Теңіздегі объектілерді құруға</w:t>
            </w:r>
            <w:r>
              <w:br/>
            </w:r>
            <w:r>
              <w:rPr>
                <w:rFonts w:ascii="Times New Roman"/>
                <w:b w:val="false"/>
                <w:i w:val="false"/>
                <w:color w:val="000000"/>
                <w:sz w:val="20"/>
              </w:rPr>
              <w:t>және орналастыруға рұқсат беру"</w:t>
            </w:r>
            <w:r>
              <w:br/>
            </w:r>
            <w:r>
              <w:rPr>
                <w:rFonts w:ascii="Times New Roman"/>
                <w:b w:val="false"/>
                <w:i w:val="false"/>
                <w:color w:val="000000"/>
                <w:sz w:val="20"/>
              </w:rPr>
              <w:t>мемлекеттік қызметін көрсетуге</w:t>
            </w:r>
            <w:r>
              <w:br/>
            </w:r>
            <w:r>
              <w:rPr>
                <w:rFonts w:ascii="Times New Roman"/>
                <w:b w:val="false"/>
                <w:i w:val="false"/>
                <w:color w:val="000000"/>
                <w:sz w:val="20"/>
              </w:rPr>
              <w:t>қойылатын негізгі талаптар тізбесіне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30" w:id="12"/>
    <w:p>
      <w:pPr>
        <w:spacing w:after="0"/>
        <w:ind w:left="0"/>
        <w:jc w:val="left"/>
      </w:pPr>
      <w:r>
        <w:rPr>
          <w:rFonts w:ascii="Times New Roman"/>
          <w:b/>
          <w:i w:val="false"/>
          <w:color w:val="000000"/>
        </w:rPr>
        <w:t xml:space="preserve"> Теңіздегі объектілерді құруға және орналастыруға рұқсат алу үшін өтініш</w:t>
      </w:r>
    </w:p>
    <w:bookmarkEnd w:id="12"/>
    <w:p>
      <w:pPr>
        <w:spacing w:after="0"/>
        <w:ind w:left="0"/>
        <w:jc w:val="both"/>
      </w:pPr>
      <w:r>
        <w:rPr>
          <w:rFonts w:ascii="Times New Roman"/>
          <w:b w:val="false"/>
          <w:i w:val="false"/>
          <w:color w:val="000000"/>
          <w:sz w:val="28"/>
        </w:rPr>
        <w:t>
      (қайда)____________________________________________________________________</w:t>
      </w:r>
    </w:p>
    <w:p>
      <w:pPr>
        <w:spacing w:after="0"/>
        <w:ind w:left="0"/>
        <w:jc w:val="both"/>
      </w:pPr>
      <w:r>
        <w:rPr>
          <w:rFonts w:ascii="Times New Roman"/>
          <w:b w:val="false"/>
          <w:i w:val="false"/>
          <w:color w:val="000000"/>
          <w:sz w:val="28"/>
        </w:rPr>
        <w:t>
      (уәкiлеттi органның толық атауы)</w:t>
      </w:r>
    </w:p>
    <w:p>
      <w:pPr>
        <w:spacing w:after="0"/>
        <w:ind w:left="0"/>
        <w:jc w:val="both"/>
      </w:pPr>
      <w:r>
        <w:rPr>
          <w:rFonts w:ascii="Times New Roman"/>
          <w:b w:val="false"/>
          <w:i w:val="false"/>
          <w:color w:val="000000"/>
          <w:sz w:val="28"/>
        </w:rPr>
        <w:t>
      (кімнен)___________________________________________________________________</w:t>
      </w:r>
    </w:p>
    <w:p>
      <w:pPr>
        <w:spacing w:after="0"/>
        <w:ind w:left="0"/>
        <w:jc w:val="both"/>
      </w:pPr>
      <w:r>
        <w:rPr>
          <w:rFonts w:ascii="Times New Roman"/>
          <w:b w:val="false"/>
          <w:i w:val="false"/>
          <w:color w:val="000000"/>
          <w:sz w:val="28"/>
        </w:rPr>
        <w:t>
      (жеке тұлғаның тегi, аты, әкесiнiң аты (болған жағдайда), ЖСН, заңды тұлғаның толық</w:t>
      </w:r>
    </w:p>
    <w:p>
      <w:pPr>
        <w:spacing w:after="0"/>
        <w:ind w:left="0"/>
        <w:jc w:val="both"/>
      </w:pPr>
      <w:r>
        <w:rPr>
          <w:rFonts w:ascii="Times New Roman"/>
          <w:b w:val="false"/>
          <w:i w:val="false"/>
          <w:color w:val="000000"/>
          <w:sz w:val="28"/>
        </w:rPr>
        <w:t>
      атауы, орналасқан жерінің мекенжайы, БСН, байланыс деректері (телефон,</w:t>
      </w:r>
    </w:p>
    <w:p>
      <w:pPr>
        <w:spacing w:after="0"/>
        <w:ind w:left="0"/>
        <w:jc w:val="both"/>
      </w:pPr>
      <w:r>
        <w:rPr>
          <w:rFonts w:ascii="Times New Roman"/>
          <w:b w:val="false"/>
          <w:i w:val="false"/>
          <w:color w:val="000000"/>
          <w:sz w:val="28"/>
        </w:rPr>
        <w:t>
      факс, электрондық пошта)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(теңіз объектісінің атауы (маркасы)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(теңiз объектісін құру және орналастыру бойынша теңізде және ішкі су айдындарында</w:t>
      </w:r>
    </w:p>
    <w:p>
      <w:pPr>
        <w:spacing w:after="0"/>
        <w:ind w:left="0"/>
        <w:jc w:val="both"/>
      </w:pPr>
      <w:r>
        <w:rPr>
          <w:rFonts w:ascii="Times New Roman"/>
          <w:b w:val="false"/>
          <w:i w:val="false"/>
          <w:color w:val="000000"/>
          <w:sz w:val="28"/>
        </w:rPr>
        <w:t>
      көмірсутектерді барлау және (немесе) өндіру жүргіз қажеттілігінің себебі мен</w:t>
      </w:r>
    </w:p>
    <w:p>
      <w:pPr>
        <w:spacing w:after="0"/>
        <w:ind w:left="0"/>
        <w:jc w:val="both"/>
      </w:pPr>
      <w:r>
        <w:rPr>
          <w:rFonts w:ascii="Times New Roman"/>
          <w:b w:val="false"/>
          <w:i w:val="false"/>
          <w:color w:val="000000"/>
          <w:sz w:val="28"/>
        </w:rPr>
        <w:t>
      негіздемесі)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(жоспарланған теңіз объектісін не осындай теңіз объектісін құру және орналастыру</w:t>
      </w:r>
    </w:p>
    <w:p>
      <w:pPr>
        <w:spacing w:after="0"/>
        <w:ind w:left="0"/>
        <w:jc w:val="both"/>
      </w:pPr>
      <w:r>
        <w:rPr>
          <w:rFonts w:ascii="Times New Roman"/>
          <w:b w:val="false"/>
          <w:i w:val="false"/>
          <w:color w:val="000000"/>
          <w:sz w:val="28"/>
        </w:rPr>
        <w:t>
      жөніндегі жүргізілетін жұмыстардың мерзімі мен орналасатын жері)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(қоса беріліп отырған құжаттар тізбесі)</w:t>
      </w:r>
    </w:p>
    <w:p>
      <w:pPr>
        <w:spacing w:after="0"/>
        <w:ind w:left="0"/>
        <w:jc w:val="both"/>
      </w:pPr>
      <w:r>
        <w:rPr>
          <w:rFonts w:ascii="Times New Roman"/>
          <w:b w:val="false"/>
          <w:i w:val="false"/>
          <w:color w:val="000000"/>
          <w:sz w:val="28"/>
        </w:rPr>
        <w:t>
      Ақпараттық жүйелерде қамтылған, заңмен қорғалатын құпия мәліметтерді пайдалануға</w:t>
      </w:r>
    </w:p>
    <w:p>
      <w:pPr>
        <w:spacing w:after="0"/>
        <w:ind w:left="0"/>
        <w:jc w:val="both"/>
      </w:pPr>
      <w:r>
        <w:rPr>
          <w:rFonts w:ascii="Times New Roman"/>
          <w:b w:val="false"/>
          <w:i w:val="false"/>
          <w:color w:val="000000"/>
          <w:sz w:val="28"/>
        </w:rPr>
        <w:t>
      келісім беремін</w:t>
      </w:r>
    </w:p>
    <w:p>
      <w:pPr>
        <w:spacing w:after="0"/>
        <w:ind w:left="0"/>
        <w:jc w:val="both"/>
      </w:pPr>
      <w:r>
        <w:rPr>
          <w:rFonts w:ascii="Times New Roman"/>
          <w:b w:val="false"/>
          <w:i w:val="false"/>
          <w:color w:val="000000"/>
          <w:sz w:val="28"/>
        </w:rPr>
        <w:t>
      Басшы ____________________________________________________________________</w:t>
      </w:r>
    </w:p>
    <w:p>
      <w:pPr>
        <w:spacing w:after="0"/>
        <w:ind w:left="0"/>
        <w:jc w:val="both"/>
      </w:pPr>
      <w:r>
        <w:rPr>
          <w:rFonts w:ascii="Times New Roman"/>
          <w:b w:val="false"/>
          <w:i w:val="false"/>
          <w:color w:val="000000"/>
          <w:sz w:val="28"/>
        </w:rPr>
        <w:t>
      (тегi, аты, әкесiнiң аты (болған жағдайда)</w:t>
      </w:r>
    </w:p>
    <w:p>
      <w:pPr>
        <w:spacing w:after="0"/>
        <w:ind w:left="0"/>
        <w:jc w:val="both"/>
      </w:pPr>
      <w:r>
        <w:rPr>
          <w:rFonts w:ascii="Times New Roman"/>
          <w:b w:val="false"/>
          <w:i w:val="false"/>
          <w:color w:val="000000"/>
          <w:sz w:val="28"/>
        </w:rPr>
        <w:t>
      Электрондық-цифрлық қолтаңба 20___ жылғы "___"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"Теңіздегі объектілерді құруға</w:t>
            </w:r>
            <w:r>
              <w:br/>
            </w:r>
            <w:r>
              <w:rPr>
                <w:rFonts w:ascii="Times New Roman"/>
                <w:b w:val="false"/>
                <w:i w:val="false"/>
                <w:color w:val="000000"/>
                <w:sz w:val="20"/>
              </w:rPr>
              <w:t>және орналастыруға рұқсат беру"</w:t>
            </w:r>
            <w:r>
              <w:br/>
            </w:r>
            <w:r>
              <w:rPr>
                <w:rFonts w:ascii="Times New Roman"/>
                <w:b w:val="false"/>
                <w:i w:val="false"/>
                <w:color w:val="000000"/>
                <w:sz w:val="20"/>
              </w:rPr>
              <w:t>мемлекеттік қызметін көрсетуге</w:t>
            </w:r>
            <w:r>
              <w:br/>
            </w:r>
            <w:r>
              <w:rPr>
                <w:rFonts w:ascii="Times New Roman"/>
                <w:b w:val="false"/>
                <w:i w:val="false"/>
                <w:color w:val="000000"/>
                <w:sz w:val="20"/>
              </w:rPr>
              <w:t>қойылатын негізгі талаптар</w:t>
            </w:r>
            <w:r>
              <w:br/>
            </w:r>
            <w:r>
              <w:rPr>
                <w:rFonts w:ascii="Times New Roman"/>
                <w:b w:val="false"/>
                <w:i w:val="false"/>
                <w:color w:val="000000"/>
                <w:sz w:val="20"/>
              </w:rPr>
              <w:t>тізбесіне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32" w:id="13"/>
    <w:p>
      <w:pPr>
        <w:spacing w:after="0"/>
        <w:ind w:left="0"/>
        <w:jc w:val="left"/>
      </w:pPr>
      <w:r>
        <w:rPr>
          <w:rFonts w:ascii="Times New Roman"/>
          <w:b/>
          <w:i w:val="false"/>
          <w:color w:val="000000"/>
        </w:rPr>
        <w:t xml:space="preserve"> Теңіздегі объектілерді құруға және орналастыруға рұқсат алуға мәліметтер нысаны</w:t>
      </w:r>
    </w:p>
    <w:bookmarkEnd w:id="13"/>
    <w:p>
      <w:pPr>
        <w:spacing w:after="0"/>
        <w:ind w:left="0"/>
        <w:jc w:val="both"/>
      </w:pPr>
      <w:r>
        <w:rPr>
          <w:rFonts w:ascii="Times New Roman"/>
          <w:b w:val="false"/>
          <w:i w:val="false"/>
          <w:color w:val="000000"/>
          <w:sz w:val="28"/>
        </w:rPr>
        <w:t>
      1. Теңіздегі объект атауы (маркасы)________________________________________________.</w:t>
      </w:r>
    </w:p>
    <w:p>
      <w:pPr>
        <w:spacing w:after="0"/>
        <w:ind w:left="0"/>
        <w:jc w:val="both"/>
      </w:pPr>
      <w:r>
        <w:rPr>
          <w:rFonts w:ascii="Times New Roman"/>
          <w:b w:val="false"/>
          <w:i w:val="false"/>
          <w:color w:val="000000"/>
          <w:sz w:val="28"/>
        </w:rPr>
        <w:t>
      2. Жер қойнауын пайдалануға арналған келісімшарттың нөмірі және күні</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3. Қазақстан Республикасының заңнамасында белгіленген тәртіппен бекітілген жер</w:t>
      </w:r>
    </w:p>
    <w:p>
      <w:pPr>
        <w:spacing w:after="0"/>
        <w:ind w:left="0"/>
        <w:jc w:val="both"/>
      </w:pPr>
      <w:r>
        <w:rPr>
          <w:rFonts w:ascii="Times New Roman"/>
          <w:b w:val="false"/>
          <w:i w:val="false"/>
          <w:color w:val="000000"/>
          <w:sz w:val="28"/>
        </w:rPr>
        <w:t>
      қойнауын пайдалану операцияларын жүргізуге арналған жобалық құжаттың атауы мен</w:t>
      </w:r>
    </w:p>
    <w:p>
      <w:pPr>
        <w:spacing w:after="0"/>
        <w:ind w:left="0"/>
        <w:jc w:val="both"/>
      </w:pPr>
      <w:r>
        <w:rPr>
          <w:rFonts w:ascii="Times New Roman"/>
          <w:b w:val="false"/>
          <w:i w:val="false"/>
          <w:color w:val="000000"/>
          <w:sz w:val="28"/>
        </w:rPr>
        <w:t>
      бекіту күні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4. Теңіздегі объектіні құру мақсаты, мәні мен негіздемесі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5. Келісімшарттық аумақ шегінде құрылатын теңіздегі объектінің географиялық</w:t>
      </w:r>
    </w:p>
    <w:p>
      <w:pPr>
        <w:spacing w:after="0"/>
        <w:ind w:left="0"/>
        <w:jc w:val="both"/>
      </w:pPr>
      <w:r>
        <w:rPr>
          <w:rFonts w:ascii="Times New Roman"/>
          <w:b w:val="false"/>
          <w:i w:val="false"/>
          <w:color w:val="000000"/>
          <w:sz w:val="28"/>
        </w:rPr>
        <w:t>
      координаттарының негіздемесі (ендігі, ұзақтығы, өлшемдер және т. б.):</w:t>
      </w:r>
    </w:p>
    <w:p>
      <w:pPr>
        <w:spacing w:after="0"/>
        <w:ind w:left="0"/>
        <w:jc w:val="both"/>
      </w:pPr>
      <w:r>
        <w:rPr>
          <w:rFonts w:ascii="Times New Roman"/>
          <w:b w:val="false"/>
          <w:i w:val="false"/>
          <w:color w:val="000000"/>
          <w:sz w:val="28"/>
        </w:rPr>
        <w:t>
      1) ____________________________________________________________________________;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____________________________________________________________________________.</w:t>
      </w:r>
    </w:p>
    <w:p>
      <w:pPr>
        <w:spacing w:after="0"/>
        <w:ind w:left="0"/>
        <w:jc w:val="both"/>
      </w:pPr>
      <w:r>
        <w:rPr>
          <w:rFonts w:ascii="Times New Roman"/>
          <w:b w:val="false"/>
          <w:i w:val="false"/>
          <w:color w:val="000000"/>
          <w:sz w:val="28"/>
        </w:rPr>
        <w:t>
      6. Теңіздегі объектіні құру жөніндегі жұмыстарды орындау кезінде пайдаланылуы</w:t>
      </w:r>
    </w:p>
    <w:p>
      <w:pPr>
        <w:spacing w:after="0"/>
        <w:ind w:left="0"/>
        <w:jc w:val="both"/>
      </w:pPr>
      <w:r>
        <w:rPr>
          <w:rFonts w:ascii="Times New Roman"/>
          <w:b w:val="false"/>
          <w:i w:val="false"/>
          <w:color w:val="000000"/>
          <w:sz w:val="28"/>
        </w:rPr>
        <w:t>
      болжанатын кеме және өзге де жүзбелі құралдар туралы ақпарат:</w:t>
      </w:r>
    </w:p>
    <w:p>
      <w:pPr>
        <w:spacing w:after="0"/>
        <w:ind w:left="0"/>
        <w:jc w:val="both"/>
      </w:pPr>
      <w:r>
        <w:rPr>
          <w:rFonts w:ascii="Times New Roman"/>
          <w:b w:val="false"/>
          <w:i w:val="false"/>
          <w:color w:val="000000"/>
          <w:sz w:val="28"/>
        </w:rPr>
        <w:t>
      1) кеме және өзге де жүзбелі құралдар саны ________________________________________;</w:t>
      </w:r>
    </w:p>
    <w:p>
      <w:pPr>
        <w:spacing w:after="0"/>
        <w:ind w:left="0"/>
        <w:jc w:val="both"/>
      </w:pPr>
      <w:r>
        <w:rPr>
          <w:rFonts w:ascii="Times New Roman"/>
          <w:b w:val="false"/>
          <w:i w:val="false"/>
          <w:color w:val="000000"/>
          <w:sz w:val="28"/>
        </w:rPr>
        <w:t>
      2) кеме және өзге де жүзбелі құралдардың атауы _____________________________________.</w:t>
      </w:r>
    </w:p>
    <w:p>
      <w:pPr>
        <w:spacing w:after="0"/>
        <w:ind w:left="0"/>
        <w:jc w:val="both"/>
      </w:pPr>
      <w:r>
        <w:rPr>
          <w:rFonts w:ascii="Times New Roman"/>
          <w:b w:val="false"/>
          <w:i w:val="false"/>
          <w:color w:val="000000"/>
          <w:sz w:val="28"/>
        </w:rPr>
        <w:t>
      7. Теңіздегі объектіні құруды бастау және аяқтау күні _________________________________.</w:t>
      </w:r>
    </w:p>
    <w:p>
      <w:pPr>
        <w:spacing w:after="0"/>
        <w:ind w:left="0"/>
        <w:jc w:val="both"/>
      </w:pPr>
      <w:r>
        <w:rPr>
          <w:rFonts w:ascii="Times New Roman"/>
          <w:b w:val="false"/>
          <w:i w:val="false"/>
          <w:color w:val="000000"/>
          <w:sz w:val="28"/>
        </w:rPr>
        <w:t>
      8. Теңіздегі объектіні пайдалану кезінде қолданылатын байланыс құралдары</w:t>
      </w:r>
    </w:p>
    <w:p>
      <w:pPr>
        <w:spacing w:after="0"/>
        <w:ind w:left="0"/>
        <w:jc w:val="both"/>
      </w:pPr>
      <w:r>
        <w:rPr>
          <w:rFonts w:ascii="Times New Roman"/>
          <w:b w:val="false"/>
          <w:i w:val="false"/>
          <w:color w:val="000000"/>
          <w:sz w:val="28"/>
        </w:rPr>
        <w:t>
      (радиотаратқыштың қуаты, жиіліктер, өзге де мәліметтер) туралы ақпарат</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9. Теңiздегі объектіні құру және орналастыру кезіндегі жоспарланатын іс-шаралар:</w:t>
      </w:r>
    </w:p>
    <w:p>
      <w:pPr>
        <w:spacing w:after="0"/>
        <w:ind w:left="0"/>
        <w:jc w:val="both"/>
      </w:pPr>
      <w:r>
        <w:rPr>
          <w:rFonts w:ascii="Times New Roman"/>
          <w:b w:val="false"/>
          <w:i w:val="false"/>
          <w:color w:val="000000"/>
          <w:sz w:val="28"/>
        </w:rPr>
        <w:t>
      1) техникалық сумен жабдықтаудың тұйық жүйелерін, жүзгіш немесе тұрақты тазарту</w:t>
      </w:r>
    </w:p>
    <w:p>
      <w:pPr>
        <w:spacing w:after="0"/>
        <w:ind w:left="0"/>
        <w:jc w:val="both"/>
      </w:pPr>
      <w:r>
        <w:rPr>
          <w:rFonts w:ascii="Times New Roman"/>
          <w:b w:val="false"/>
          <w:i w:val="false"/>
          <w:color w:val="000000"/>
          <w:sz w:val="28"/>
        </w:rPr>
        <w:t>
      құрылыстары мен құрамында мұнай бар суды және басқа да зиянды заттарды қабылдауға</w:t>
      </w:r>
    </w:p>
    <w:p>
      <w:pPr>
        <w:spacing w:after="0"/>
        <w:ind w:left="0"/>
        <w:jc w:val="both"/>
      </w:pPr>
      <w:r>
        <w:rPr>
          <w:rFonts w:ascii="Times New Roman"/>
          <w:b w:val="false"/>
          <w:i w:val="false"/>
          <w:color w:val="000000"/>
          <w:sz w:val="28"/>
        </w:rPr>
        <w:t>
      арналған құралдар жасауды қоса алғанда, қоршаған ортаға ықтимал залалдың алдын алу</w:t>
      </w:r>
    </w:p>
    <w:p>
      <w:pPr>
        <w:spacing w:after="0"/>
        <w:ind w:left="0"/>
        <w:jc w:val="both"/>
      </w:pPr>
      <w:r>
        <w:rPr>
          <w:rFonts w:ascii="Times New Roman"/>
          <w:b w:val="false"/>
          <w:i w:val="false"/>
          <w:color w:val="000000"/>
          <w:sz w:val="28"/>
        </w:rPr>
        <w:t>
      немесе азайту жөнінде</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2) теңіздегі объектіде авариялық жағдайларды болдырмау және жою жөнінде</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3) теңізде жүзудің және ұшақ аппараттары ұшуының қауіпсіздігін қамтамасыз ету, сондай-ақ</w:t>
      </w:r>
    </w:p>
    <w:p>
      <w:pPr>
        <w:spacing w:after="0"/>
        <w:ind w:left="0"/>
        <w:jc w:val="both"/>
      </w:pPr>
      <w:r>
        <w:rPr>
          <w:rFonts w:ascii="Times New Roman"/>
          <w:b w:val="false"/>
          <w:i w:val="false"/>
          <w:color w:val="000000"/>
          <w:sz w:val="28"/>
        </w:rPr>
        <w:t>
      балықтар және басқа да су жануарлары мекендейтiн ортаны, олардың көбею жағдайларын,</w:t>
      </w:r>
    </w:p>
    <w:p>
      <w:pPr>
        <w:spacing w:after="0"/>
        <w:ind w:left="0"/>
        <w:jc w:val="both"/>
      </w:pPr>
      <w:r>
        <w:rPr>
          <w:rFonts w:ascii="Times New Roman"/>
          <w:b w:val="false"/>
          <w:i w:val="false"/>
          <w:color w:val="000000"/>
          <w:sz w:val="28"/>
        </w:rPr>
        <w:t>
      өрiс аудару жолдарын және шоғырланған жерлерiн сақтау жөнінде</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10. Теңіздегі объектіні болжамды орналастыру орнының негізгі гидрологиялық және</w:t>
      </w:r>
    </w:p>
    <w:p>
      <w:pPr>
        <w:spacing w:after="0"/>
        <w:ind w:left="0"/>
        <w:jc w:val="both"/>
      </w:pPr>
      <w:r>
        <w:rPr>
          <w:rFonts w:ascii="Times New Roman"/>
          <w:b w:val="false"/>
          <w:i w:val="false"/>
          <w:color w:val="000000"/>
          <w:sz w:val="28"/>
        </w:rPr>
        <w:t>
      гидрогеологиялық сипаттамалары, көтерілген суды, жіберілетін сарқынды суларды,</w:t>
      </w:r>
    </w:p>
    <w:p>
      <w:pPr>
        <w:spacing w:after="0"/>
        <w:ind w:left="0"/>
        <w:jc w:val="both"/>
      </w:pPr>
      <w:r>
        <w:rPr>
          <w:rFonts w:ascii="Times New Roman"/>
          <w:b w:val="false"/>
          <w:i w:val="false"/>
          <w:color w:val="000000"/>
          <w:sz w:val="28"/>
        </w:rPr>
        <w:t>
      алынатын жерасты суларын алудың және (немесе) пайдаланудың болжанатын көлемі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2023 жылғы 6 маусымдағы</w:t>
            </w:r>
            <w:r>
              <w:br/>
            </w:r>
            <w:r>
              <w:rPr>
                <w:rFonts w:ascii="Times New Roman"/>
                <w:b w:val="false"/>
                <w:i w:val="false"/>
                <w:color w:val="000000"/>
                <w:sz w:val="20"/>
              </w:rPr>
              <w:t>№ 209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Көмірсутектерді барлауды және</w:t>
            </w:r>
            <w:r>
              <w:br/>
            </w:r>
            <w:r>
              <w:rPr>
                <w:rFonts w:ascii="Times New Roman"/>
                <w:b w:val="false"/>
                <w:i w:val="false"/>
                <w:color w:val="000000"/>
                <w:sz w:val="20"/>
              </w:rPr>
              <w:t>(немесе) өндіруді жүргізу кезінде</w:t>
            </w:r>
            <w:r>
              <w:br/>
            </w:r>
            <w:r>
              <w:rPr>
                <w:rFonts w:ascii="Times New Roman"/>
                <w:b w:val="false"/>
                <w:i w:val="false"/>
                <w:color w:val="000000"/>
                <w:sz w:val="20"/>
              </w:rPr>
              <w:t>пайдаланылатын теңіз объектілерін</w:t>
            </w:r>
            <w:r>
              <w:br/>
            </w:r>
            <w:r>
              <w:rPr>
                <w:rFonts w:ascii="Times New Roman"/>
                <w:b w:val="false"/>
                <w:i w:val="false"/>
                <w:color w:val="000000"/>
                <w:sz w:val="20"/>
              </w:rPr>
              <w:t>теңізде және ішкі су айдындарында</w:t>
            </w:r>
            <w:r>
              <w:br/>
            </w:r>
            <w:r>
              <w:rPr>
                <w:rFonts w:ascii="Times New Roman"/>
                <w:b w:val="false"/>
                <w:i w:val="false"/>
                <w:color w:val="000000"/>
                <w:sz w:val="20"/>
              </w:rPr>
              <w:t>құру, орналастыру және пайдалану</w:t>
            </w:r>
            <w:r>
              <w:br/>
            </w:r>
            <w:r>
              <w:rPr>
                <w:rFonts w:ascii="Times New Roman"/>
                <w:b w:val="false"/>
                <w:i w:val="false"/>
                <w:color w:val="000000"/>
                <w:sz w:val="20"/>
              </w:rPr>
              <w:t>қағидаларына 2-қосымша</w:t>
            </w:r>
          </w:p>
        </w:tc>
      </w:tr>
    </w:tbl>
    <w:p>
      <w:pPr>
        <w:spacing w:after="0"/>
        <w:ind w:left="0"/>
        <w:jc w:val="both"/>
      </w:pPr>
      <w:r>
        <w:rPr>
          <w:rFonts w:ascii="Times New Roman"/>
          <w:b w:val="false"/>
          <w:i w:val="false"/>
          <w:color w:val="000000"/>
          <w:sz w:val="28"/>
        </w:rPr>
        <w:t>
      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[МО атауы (мемлекеттік тілде)]</w:t>
                  </w:r>
                </w:p>
                <w:p>
                  <w:pPr>
                    <w:spacing w:after="20"/>
                    <w:ind w:left="20"/>
                    <w:jc w:val="both"/>
                  </w:pPr>
                </w:p>
                <w:p>
                  <w:pPr>
                    <w:spacing w:after="20"/>
                    <w:ind w:left="20"/>
                    <w:jc w:val="both"/>
                  </w:pPr>
                  <w:r>
                    <w:rPr>
                      <w:rFonts w:ascii="Times New Roman"/>
                      <w:b/>
                      <w:i w:val="false"/>
                      <w:color w:val="000000"/>
                      <w:sz w:val="20"/>
                    </w:rPr>
                    <w:t>
МО деректемелері мемлекеттік тілде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drawing>
                      <wp:inline distT="0" distB="0" distL="0" distR="0">
                        <wp:extent cx="19812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81200" cy="1854200"/>
                                </a:xfrm>
                                <a:prstGeom prst="rect">
                                  <a:avLst/>
                                </a:prstGeom>
                              </pic:spPr>
                            </pic:pic>
                          </a:graphicData>
                        </a:graphic>
                      </wp:inline>
                    </w:drawing>
                  </w:r>
                </w:p>
                <w:p>
                  <w:pPr>
                    <w:spacing w:after="20"/>
                    <w:ind w:left="20"/>
                    <w:jc w:val="both"/>
                  </w:pPr>
                </w:p>
                <w:p>
                  <w:pPr>
                    <w:spacing w:after="20"/>
                    <w:ind w:left="20"/>
                    <w:jc w:val="both"/>
                  </w:pPr>
                  <w:r>
                    <w:rPr>
                      <w:rFonts w:ascii="Times New Roman"/>
                      <w:b/>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[МО атауы (орыс тілінде)]</w:t>
                  </w:r>
                </w:p>
                <w:p>
                  <w:pPr>
                    <w:spacing w:after="20"/>
                    <w:ind w:left="20"/>
                    <w:jc w:val="both"/>
                  </w:pPr>
                </w:p>
                <w:p>
                  <w:pPr>
                    <w:spacing w:after="20"/>
                    <w:ind w:left="20"/>
                    <w:jc w:val="both"/>
                  </w:pPr>
                  <w:r>
                    <w:rPr>
                      <w:rFonts w:ascii="Times New Roman"/>
                      <w:b/>
                      <w:i w:val="false"/>
                      <w:color w:val="000000"/>
                      <w:sz w:val="20"/>
                    </w:rPr>
                    <w:t>
МО деректемелері орыс тілінде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одан әрі қараудан/рұқсат беруден уәжді бас тарту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Нөмірі: [нөмірі]</w:t>
                  </w:r>
                </w:p>
                <w:p>
                  <w:pPr>
                    <w:spacing w:after="20"/>
                    <w:ind w:left="20"/>
                    <w:jc w:val="both"/>
                  </w:pPr>
                </w:p>
                <w:p>
                  <w:pPr>
                    <w:spacing w:after="20"/>
                    <w:ind w:left="20"/>
                    <w:jc w:val="both"/>
                  </w:pPr>
                  <w:r>
                    <w:rPr>
                      <w:rFonts w:ascii="Times New Roman"/>
                      <w:b/>
                      <w:i w:val="false"/>
                      <w:color w:val="000000"/>
                      <w:sz w:val="20"/>
                    </w:rPr>
                    <w:t>
Берілген күні: [берілген күні]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[МО атауы], Сіздің [Өтініш берген күн] № [Өтініш нөмірі], өтінішіңізді қарап,</w:t>
                  </w:r>
                </w:p>
                <w:p>
                  <w:pPr>
                    <w:spacing w:after="20"/>
                    <w:ind w:left="20"/>
                    <w:jc w:val="both"/>
                  </w:pPr>
                </w:p>
                <w:p>
                  <w:pPr>
                    <w:spacing w:after="20"/>
                    <w:ind w:left="20"/>
                    <w:jc w:val="both"/>
                  </w:pPr>
                  <w:r>
                    <w:rPr>
                      <w:rFonts w:ascii="Times New Roman"/>
                      <w:b/>
                      <w:i w:val="false"/>
                      <w:color w:val="000000"/>
                      <w:sz w:val="20"/>
                    </w:rPr>
                    <w:t>
______________________________________ хабарлайды.</w:t>
                  </w:r>
                </w:p>
                <w:p>
                  <w:pPr>
                    <w:spacing w:after="20"/>
                    <w:ind w:left="20"/>
                    <w:jc w:val="both"/>
                  </w:pPr>
                  <w:r>
                    <w:rPr>
                      <w:rFonts w:ascii="Times New Roman"/>
                      <w:b/>
                      <w:i w:val="false"/>
                      <w:color w:val="000000"/>
                      <w:sz w:val="20"/>
                    </w:rPr>
                    <w:t>
[Бас тарту себебі].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[Көмірсутектер саласындағы уәкілетті органның жауапты құрылымдық бөлімшесінің басшысы]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p>
                  <w:pPr>
                    <w:spacing w:after="20"/>
                    <w:ind w:left="20"/>
                    <w:jc w:val="both"/>
                  </w:pPr>
                  <w:r>
                    <w:rPr>
                      <w:rFonts w:ascii="Times New Roman"/>
                      <w:b w:val="false"/>
                      <w:i w:val="false"/>
                      <w:color w:val="000000"/>
                      <w:sz w:val="20"/>
                    </w:rPr>
                    <w:t>
(бар болса)]</w:t>
                  </w:r>
                </w:p>
              </w:tc>
            </w:tr>
          </w:tbl>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72644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264400" cy="1905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2023 жылғы 6 маусымдағы</w:t>
            </w:r>
            <w:r>
              <w:br/>
            </w:r>
            <w:r>
              <w:rPr>
                <w:rFonts w:ascii="Times New Roman"/>
                <w:b w:val="false"/>
                <w:i w:val="false"/>
                <w:color w:val="000000"/>
                <w:sz w:val="20"/>
              </w:rPr>
              <w:t>№ 209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Көмірсутектерді барлауды және</w:t>
            </w:r>
            <w:r>
              <w:br/>
            </w:r>
            <w:r>
              <w:rPr>
                <w:rFonts w:ascii="Times New Roman"/>
                <w:b w:val="false"/>
                <w:i w:val="false"/>
                <w:color w:val="000000"/>
                <w:sz w:val="20"/>
              </w:rPr>
              <w:t>(немесе) өндіруді жүргізу</w:t>
            </w:r>
            <w:r>
              <w:br/>
            </w:r>
            <w:r>
              <w:rPr>
                <w:rFonts w:ascii="Times New Roman"/>
                <w:b w:val="false"/>
                <w:i w:val="false"/>
                <w:color w:val="000000"/>
                <w:sz w:val="20"/>
              </w:rPr>
              <w:t>кезінде пайдаланылатын теңіз</w:t>
            </w:r>
            <w:r>
              <w:br/>
            </w:r>
            <w:r>
              <w:rPr>
                <w:rFonts w:ascii="Times New Roman"/>
                <w:b w:val="false"/>
                <w:i w:val="false"/>
                <w:color w:val="000000"/>
                <w:sz w:val="20"/>
              </w:rPr>
              <w:t>объектілерін теңізде және ішкі</w:t>
            </w:r>
            <w:r>
              <w:br/>
            </w:r>
            <w:r>
              <w:rPr>
                <w:rFonts w:ascii="Times New Roman"/>
                <w:b w:val="false"/>
                <w:i w:val="false"/>
                <w:color w:val="000000"/>
                <w:sz w:val="20"/>
              </w:rPr>
              <w:t>су айдындарында құру,</w:t>
            </w:r>
            <w:r>
              <w:br/>
            </w:r>
            <w:r>
              <w:rPr>
                <w:rFonts w:ascii="Times New Roman"/>
                <w:b w:val="false"/>
                <w:i w:val="false"/>
                <w:color w:val="000000"/>
                <w:sz w:val="20"/>
              </w:rPr>
              <w:t>орналастыру және пайдалану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[МО атауы (мемлекеттік тілде)]</w:t>
                  </w:r>
                </w:p>
                <w:p>
                  <w:pPr>
                    <w:spacing w:after="20"/>
                    <w:ind w:left="20"/>
                    <w:jc w:val="both"/>
                  </w:pPr>
                </w:p>
                <w:p>
                  <w:pPr>
                    <w:spacing w:after="20"/>
                    <w:ind w:left="20"/>
                    <w:jc w:val="both"/>
                  </w:pPr>
                  <w:r>
                    <w:rPr>
                      <w:rFonts w:ascii="Times New Roman"/>
                      <w:b/>
                      <w:i w:val="false"/>
                      <w:color w:val="000000"/>
                      <w:sz w:val="20"/>
                    </w:rPr>
                    <w:t>
МО деректемелері мемлекеттік тілде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drawing>
                      <wp:inline distT="0" distB="0" distL="0" distR="0">
                        <wp:extent cx="19812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981200" cy="1854200"/>
                                </a:xfrm>
                                <a:prstGeom prst="rect">
                                  <a:avLst/>
                                </a:prstGeom>
                              </pic:spPr>
                            </pic:pic>
                          </a:graphicData>
                        </a:graphic>
                      </wp:inline>
                    </w:drawing>
                  </w:r>
                </w:p>
                <w:p>
                  <w:pPr>
                    <w:spacing w:after="20"/>
                    <w:ind w:left="20"/>
                    <w:jc w:val="both"/>
                  </w:pPr>
                </w:p>
                <w:p>
                  <w:pPr>
                    <w:spacing w:after="20"/>
                    <w:ind w:left="20"/>
                    <w:jc w:val="both"/>
                  </w:pPr>
                  <w:r>
                    <w:rPr>
                      <w:rFonts w:ascii="Times New Roman"/>
                      <w:b/>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[МО атауы (орыс тілінде)]</w:t>
                  </w:r>
                </w:p>
                <w:p>
                  <w:pPr>
                    <w:spacing w:after="20"/>
                    <w:ind w:left="20"/>
                    <w:jc w:val="both"/>
                  </w:pPr>
                </w:p>
                <w:p>
                  <w:pPr>
                    <w:spacing w:after="20"/>
                    <w:ind w:left="20"/>
                    <w:jc w:val="both"/>
                  </w:pPr>
                  <w:r>
                    <w:rPr>
                      <w:rFonts w:ascii="Times New Roman"/>
                      <w:b/>
                      <w:i w:val="false"/>
                      <w:color w:val="000000"/>
                      <w:sz w:val="20"/>
                    </w:rPr>
                    <w:t>
МО деректемелері орыс тілінде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объектілерін құруға және орналастыруға</w:t>
                  </w:r>
                </w:p>
                <w:p>
                  <w:pPr>
                    <w:spacing w:after="20"/>
                    <w:ind w:left="20"/>
                    <w:jc w:val="both"/>
                  </w:pPr>
                  <w:r>
                    <w:rPr>
                      <w:rFonts w:ascii="Times New Roman"/>
                      <w:b w:val="false"/>
                      <w:i w:val="false"/>
                      <w:color w:val="000000"/>
                      <w:sz w:val="20"/>
                    </w:rPr>
                    <w:t>
рұқсат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Нөмірі: [нөмірі]</w:t>
                  </w:r>
                </w:p>
                <w:p>
                  <w:pPr>
                    <w:spacing w:after="20"/>
                    <w:ind w:left="20"/>
                    <w:jc w:val="both"/>
                  </w:pPr>
                </w:p>
                <w:p>
                  <w:pPr>
                    <w:spacing w:after="20"/>
                    <w:ind w:left="20"/>
                    <w:jc w:val="both"/>
                  </w:pPr>
                  <w:r>
                    <w:rPr>
                      <w:rFonts w:ascii="Times New Roman"/>
                      <w:b/>
                      <w:i w:val="false"/>
                      <w:color w:val="000000"/>
                      <w:sz w:val="20"/>
                    </w:rPr>
                    <w:t>
Берілген күні: [берілген күні]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орны: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Берілген:_________________________________________________________</w:t>
                  </w:r>
                </w:p>
                <w:p>
                  <w:pPr>
                    <w:spacing w:after="20"/>
                    <w:ind w:left="20"/>
                    <w:jc w:val="both"/>
                  </w:pPr>
                </w:p>
                <w:p>
                  <w:pPr>
                    <w:spacing w:after="20"/>
                    <w:ind w:left="20"/>
                    <w:jc w:val="both"/>
                  </w:pPr>
                  <w:r>
                    <w:rPr>
                      <w:rFonts w:ascii="Times New Roman"/>
                      <w:b/>
                      <w:i w:val="false"/>
                      <w:color w:val="000000"/>
                      <w:sz w:val="20"/>
                    </w:rPr>
                    <w:t>
(жеке тұлғаның тегі, аты, әкесінің аты (болған жағдайда), ЖСН, заңды тұлғаның толық атауы, орналасқан жерінің мекенжайы, БСН)</w:t>
                  </w:r>
                </w:p>
                <w:p>
                  <w:pPr>
                    <w:spacing w:after="20"/>
                    <w:ind w:left="20"/>
                    <w:jc w:val="both"/>
                  </w:pPr>
                  <w:r>
                    <w:rPr>
                      <w:rFonts w:ascii="Times New Roman"/>
                      <w:b/>
                      <w:i w:val="false"/>
                      <w:color w:val="000000"/>
                      <w:sz w:val="20"/>
                    </w:rPr>
                    <w:t>
_____________________________________________________________________________</w:t>
                  </w:r>
                </w:p>
                <w:p>
                  <w:pPr>
                    <w:spacing w:after="20"/>
                    <w:ind w:left="20"/>
                    <w:jc w:val="both"/>
                  </w:pPr>
                  <w:r>
                    <w:rPr>
                      <w:rFonts w:ascii="Times New Roman"/>
                      <w:b/>
                      <w:i w:val="false"/>
                      <w:color w:val="000000"/>
                      <w:sz w:val="20"/>
                    </w:rPr>
                    <w:t>
(теңіз объектілері аумағының географиялық координаттары)</w:t>
                  </w:r>
                </w:p>
                <w:p>
                  <w:pPr>
                    <w:spacing w:after="20"/>
                    <w:ind w:left="20"/>
                    <w:jc w:val="both"/>
                  </w:pPr>
                  <w:r>
                    <w:rPr>
                      <w:rFonts w:ascii="Times New Roman"/>
                      <w:b/>
                      <w:i w:val="false"/>
                      <w:color w:val="000000"/>
                      <w:sz w:val="20"/>
                    </w:rPr>
                    <w:t>
_____________________________________________________________________________</w:t>
                  </w:r>
                </w:p>
                <w:p>
                  <w:pPr>
                    <w:spacing w:after="20"/>
                    <w:ind w:left="20"/>
                    <w:jc w:val="both"/>
                  </w:pPr>
                  <w:r>
                    <w:rPr>
                      <w:rFonts w:ascii="Times New Roman"/>
                      <w:b/>
                      <w:i w:val="false"/>
                      <w:color w:val="000000"/>
                      <w:sz w:val="20"/>
                    </w:rPr>
                    <w:t>
(теңіз объектісінің атауы (маркасы))</w:t>
                  </w:r>
                </w:p>
                <w:p>
                  <w:pPr>
                    <w:spacing w:after="20"/>
                    <w:ind w:left="20"/>
                    <w:jc w:val="both"/>
                  </w:pPr>
                  <w:r>
                    <w:rPr>
                      <w:rFonts w:ascii="Times New Roman"/>
                      <w:b/>
                      <w:i w:val="false"/>
                      <w:color w:val="000000"/>
                      <w:sz w:val="20"/>
                    </w:rPr>
                    <w:t>
_____________________________________________________________________________</w:t>
                  </w:r>
                </w:p>
                <w:p>
                  <w:pPr>
                    <w:spacing w:after="20"/>
                    <w:ind w:left="20"/>
                    <w:jc w:val="both"/>
                  </w:pPr>
                  <w:r>
                    <w:rPr>
                      <w:rFonts w:ascii="Times New Roman"/>
                      <w:b/>
                      <w:i w:val="false"/>
                      <w:color w:val="000000"/>
                      <w:sz w:val="20"/>
                    </w:rPr>
                    <w:t>
(теңіз объектілерін құру мерзімдері)</w:t>
                  </w:r>
                </w:p>
                <w:p>
                  <w:pPr>
                    <w:spacing w:after="20"/>
                    <w:ind w:left="20"/>
                    <w:jc w:val="both"/>
                  </w:pPr>
                  <w:r>
                    <w:rPr>
                      <w:rFonts w:ascii="Times New Roman"/>
                      <w:b/>
                      <w:i w:val="false"/>
                      <w:color w:val="000000"/>
                      <w:sz w:val="20"/>
                    </w:rPr>
                    <w:t>
_____________________________________________________________________________</w:t>
                  </w:r>
                </w:p>
                <w:p>
                  <w:pPr>
                    <w:spacing w:after="20"/>
                    <w:ind w:left="20"/>
                    <w:jc w:val="both"/>
                  </w:pPr>
                  <w:r>
                    <w:rPr>
                      <w:rFonts w:ascii="Times New Roman"/>
                      <w:b/>
                      <w:i w:val="false"/>
                      <w:color w:val="000000"/>
                      <w:sz w:val="20"/>
                    </w:rPr>
                    <w:t>
(теңіз объектілерін орналастыру шарттары)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Мемлекеттік уәкілетті органдардың келісуі: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[Көмірсутектер саласындағы уәкілетті органның жауапты құрылымдық бөлімшесінің басшысы]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r>
          </w:tbl>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72644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264400" cy="1905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2023 жылғы 6 маусымдағы</w:t>
            </w:r>
            <w:r>
              <w:br/>
            </w:r>
            <w:r>
              <w:rPr>
                <w:rFonts w:ascii="Times New Roman"/>
                <w:b w:val="false"/>
                <w:i w:val="false"/>
                <w:color w:val="000000"/>
                <w:sz w:val="20"/>
              </w:rPr>
              <w:t>№ 209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Көмірсутектерді барлауды және</w:t>
            </w:r>
            <w:r>
              <w:br/>
            </w:r>
            <w:r>
              <w:rPr>
                <w:rFonts w:ascii="Times New Roman"/>
                <w:b w:val="false"/>
                <w:i w:val="false"/>
                <w:color w:val="000000"/>
                <w:sz w:val="20"/>
              </w:rPr>
              <w:t>(немесе) өндіруді жүргізу кезінде</w:t>
            </w:r>
            <w:r>
              <w:br/>
            </w:r>
            <w:r>
              <w:rPr>
                <w:rFonts w:ascii="Times New Roman"/>
                <w:b w:val="false"/>
                <w:i w:val="false"/>
                <w:color w:val="000000"/>
                <w:sz w:val="20"/>
              </w:rPr>
              <w:t>пайдаланылатын теңіз объектілерін</w:t>
            </w:r>
            <w:r>
              <w:br/>
            </w:r>
            <w:r>
              <w:rPr>
                <w:rFonts w:ascii="Times New Roman"/>
                <w:b w:val="false"/>
                <w:i w:val="false"/>
                <w:color w:val="000000"/>
                <w:sz w:val="20"/>
              </w:rPr>
              <w:t>теңізде және ішкі су айдындарында</w:t>
            </w:r>
            <w:r>
              <w:br/>
            </w:r>
            <w:r>
              <w:rPr>
                <w:rFonts w:ascii="Times New Roman"/>
                <w:b w:val="false"/>
                <w:i w:val="false"/>
                <w:color w:val="000000"/>
                <w:sz w:val="20"/>
              </w:rPr>
              <w:t>құру, орналастыру және пайдалану</w:t>
            </w:r>
            <w:r>
              <w:br/>
            </w:r>
            <w:r>
              <w:rPr>
                <w:rFonts w:ascii="Times New Roman"/>
                <w:b w:val="false"/>
                <w:i w:val="false"/>
                <w:color w:val="000000"/>
                <w:sz w:val="20"/>
              </w:rPr>
              <w:t>қағидаларына 4-қосымша</w:t>
            </w:r>
          </w:p>
        </w:tc>
      </w:tr>
    </w:tbl>
    <w:p>
      <w:pPr>
        <w:spacing w:after="0"/>
        <w:ind w:left="0"/>
        <w:jc w:val="both"/>
      </w:pPr>
      <w:r>
        <w:rPr>
          <w:rFonts w:ascii="Times New Roman"/>
          <w:b w:val="false"/>
          <w:i w:val="false"/>
          <w:color w:val="000000"/>
          <w:sz w:val="28"/>
        </w:rPr>
        <w:t>
      Нысан</w:t>
      </w:r>
    </w:p>
    <w:bookmarkStart w:name="z36" w:id="14"/>
    <w:p>
      <w:pPr>
        <w:spacing w:after="0"/>
        <w:ind w:left="0"/>
        <w:jc w:val="left"/>
      </w:pPr>
      <w:r>
        <w:rPr>
          <w:rFonts w:ascii="Times New Roman"/>
          <w:b/>
          <w:i w:val="false"/>
          <w:color w:val="000000"/>
        </w:rPr>
        <w:t xml:space="preserve"> Хабарлама</w:t>
      </w:r>
    </w:p>
    <w:bookmarkEnd w:id="14"/>
    <w:p>
      <w:pPr>
        <w:spacing w:after="0"/>
        <w:ind w:left="0"/>
        <w:jc w:val="both"/>
      </w:pPr>
      <w:r>
        <w:rPr>
          <w:rFonts w:ascii="Times New Roman"/>
          <w:b w:val="false"/>
          <w:i w:val="false"/>
          <w:color w:val="000000"/>
          <w:sz w:val="28"/>
        </w:rPr>
        <w:t>
      Берілді____________________________________________________________________</w:t>
      </w:r>
    </w:p>
    <w:p>
      <w:pPr>
        <w:spacing w:after="0"/>
        <w:ind w:left="0"/>
        <w:jc w:val="both"/>
      </w:pPr>
      <w:r>
        <w:rPr>
          <w:rFonts w:ascii="Times New Roman"/>
          <w:b w:val="false"/>
          <w:i w:val="false"/>
          <w:color w:val="000000"/>
          <w:sz w:val="28"/>
        </w:rPr>
        <w:t>
      (өтініш берушінің толық атауы)</w:t>
      </w:r>
    </w:p>
    <w:p>
      <w:pPr>
        <w:spacing w:after="0"/>
        <w:ind w:left="0"/>
        <w:jc w:val="both"/>
      </w:pPr>
      <w:r>
        <w:rPr>
          <w:rFonts w:ascii="Times New Roman"/>
          <w:b w:val="false"/>
          <w:i w:val="false"/>
          <w:color w:val="000000"/>
          <w:sz w:val="28"/>
        </w:rPr>
        <w:t>
      Осы хабарламамен _____________________________________________________МО</w:t>
      </w:r>
    </w:p>
    <w:p>
      <w:pPr>
        <w:spacing w:after="0"/>
        <w:ind w:left="0"/>
        <w:jc w:val="both"/>
      </w:pPr>
      <w:r>
        <w:rPr>
          <w:rFonts w:ascii="Times New Roman"/>
          <w:b w:val="false"/>
          <w:i w:val="false"/>
          <w:color w:val="000000"/>
          <w:sz w:val="28"/>
        </w:rPr>
        <w:t>
      (уәкілетті органның толық атауы)</w:t>
      </w:r>
    </w:p>
    <w:p>
      <w:pPr>
        <w:spacing w:after="0"/>
        <w:ind w:left="0"/>
        <w:jc w:val="both"/>
      </w:pPr>
      <w:r>
        <w:rPr>
          <w:rFonts w:ascii="Times New Roman"/>
          <w:b w:val="false"/>
          <w:i w:val="false"/>
          <w:color w:val="000000"/>
          <w:sz w:val="28"/>
        </w:rPr>
        <w:t>
      Сіздің [өтінім күні] жылғы № [Өтінім нөмірі] өтінішіңізді қарап, көмірсутектер</w:t>
      </w:r>
    </w:p>
    <w:p>
      <w:pPr>
        <w:spacing w:after="0"/>
        <w:ind w:left="0"/>
        <w:jc w:val="both"/>
      </w:pPr>
      <w:r>
        <w:rPr>
          <w:rFonts w:ascii="Times New Roman"/>
          <w:b w:val="false"/>
          <w:i w:val="false"/>
          <w:color w:val="000000"/>
          <w:sz w:val="28"/>
        </w:rPr>
        <w:t>
      саласындағы уәкілетті  орган "Теңіз объектілерін құру және орналастыруға рұқсат</w:t>
      </w:r>
    </w:p>
    <w:p>
      <w:pPr>
        <w:spacing w:after="0"/>
        <w:ind w:left="0"/>
        <w:jc w:val="both"/>
      </w:pPr>
      <w:r>
        <w:rPr>
          <w:rFonts w:ascii="Times New Roman"/>
          <w:b w:val="false"/>
          <w:i w:val="false"/>
          <w:color w:val="000000"/>
          <w:sz w:val="28"/>
        </w:rPr>
        <w:t>
      беру" мемлекеттік қызметті көрсету нәтижесі бойынша алдын ала</w:t>
      </w:r>
    </w:p>
    <w:p>
      <w:pPr>
        <w:spacing w:after="0"/>
        <w:ind w:left="0"/>
        <w:jc w:val="both"/>
      </w:pPr>
      <w:r>
        <w:rPr>
          <w:rFonts w:ascii="Times New Roman"/>
          <w:b w:val="false"/>
          <w:i w:val="false"/>
          <w:color w:val="000000"/>
          <w:sz w:val="28"/>
        </w:rPr>
        <w:t>
      шешімге_____________________________________________________</w:t>
      </w:r>
    </w:p>
    <w:p>
      <w:pPr>
        <w:spacing w:after="0"/>
        <w:ind w:left="0"/>
        <w:jc w:val="both"/>
      </w:pPr>
      <w:r>
        <w:rPr>
          <w:rFonts w:ascii="Times New Roman"/>
          <w:b w:val="false"/>
          <w:i w:val="false"/>
          <w:color w:val="000000"/>
          <w:sz w:val="28"/>
        </w:rPr>
        <w:t>
      (өтініш берушінің толық атауы)</w:t>
      </w:r>
    </w:p>
    <w:p>
      <w:pPr>
        <w:spacing w:after="0"/>
        <w:ind w:left="0"/>
        <w:jc w:val="both"/>
      </w:pPr>
      <w:r>
        <w:rPr>
          <w:rFonts w:ascii="Times New Roman"/>
          <w:b w:val="false"/>
          <w:i w:val="false"/>
          <w:color w:val="000000"/>
          <w:sz w:val="28"/>
        </w:rPr>
        <w:t>
      ұстанымын ________________________________________________________________</w:t>
      </w:r>
    </w:p>
    <w:p>
      <w:pPr>
        <w:spacing w:after="0"/>
        <w:ind w:left="0"/>
        <w:jc w:val="both"/>
      </w:pPr>
      <w:r>
        <w:rPr>
          <w:rFonts w:ascii="Times New Roman"/>
          <w:b w:val="false"/>
          <w:i w:val="false"/>
          <w:color w:val="000000"/>
          <w:sz w:val="28"/>
        </w:rPr>
        <w:t>
      (тыңдау өткізілетін күні, уақыты және орны)</w:t>
      </w:r>
    </w:p>
    <w:p>
      <w:pPr>
        <w:spacing w:after="0"/>
        <w:ind w:left="0"/>
        <w:jc w:val="both"/>
      </w:pPr>
      <w:r>
        <w:rPr>
          <w:rFonts w:ascii="Times New Roman"/>
          <w:b w:val="false"/>
          <w:i w:val="false"/>
          <w:color w:val="000000"/>
          <w:sz w:val="28"/>
        </w:rPr>
        <w:t>
      білдіру мүмкіндігі туралы хабарлайды.</w:t>
      </w:r>
    </w:p>
    <w:p>
      <w:pPr>
        <w:spacing w:after="0"/>
        <w:ind w:left="0"/>
        <w:jc w:val="both"/>
      </w:pPr>
      <w:r>
        <w:rPr>
          <w:rFonts w:ascii="Times New Roman"/>
          <w:b w:val="false"/>
          <w:i w:val="false"/>
          <w:color w:val="000000"/>
          <w:sz w:val="28"/>
        </w:rPr>
        <w:t>
      Уәкілетті орган басшысы 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(уәкілетті орган басшысының тегі, аты, әкесінің аты (болған жағдайда ), лауазымы)</w:t>
      </w:r>
    </w:p>
    <w:p>
      <w:pPr>
        <w:spacing w:after="0"/>
        <w:ind w:left="0"/>
        <w:jc w:val="both"/>
      </w:pPr>
      <w:r>
        <w:rPr>
          <w:rFonts w:ascii="Times New Roman"/>
          <w:b w:val="false"/>
          <w:i w:val="false"/>
          <w:color w:val="000000"/>
          <w:sz w:val="28"/>
        </w:rPr>
        <w:t>
      Хабарлама жолданған күні және уақыты:</w:t>
      </w:r>
    </w:p>
    <w:p>
      <w:pPr>
        <w:spacing w:after="0"/>
        <w:ind w:left="0"/>
        <w:jc w:val="both"/>
      </w:pPr>
      <w:r>
        <w:rPr>
          <w:rFonts w:ascii="Times New Roman"/>
          <w:b w:val="false"/>
          <w:i w:val="false"/>
          <w:color w:val="000000"/>
          <w:sz w:val="28"/>
        </w:rPr>
        <w:t>
      20__ жылғы "___" ______ "__" сағат "__" мин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