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057b" w14:textId="61d0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6 маусымдағы № 209 бұйрығы. Қазақстан Республикасының Әділет министрлігінде 2023 жылғы 7 маусымда № 32714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№17066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"Теңіздегі объектілерді құруға және орналастыруға рұқсат беру" мемлекеттік қызметін көрсетуге қойылатын негізгі талаптардың тізбесі (бұдан әрі – мемлекеттік қызмет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Көмірсутектер саласындағы уәкілетті органның құжаттарды қарауының және рұқсат беруінің жалпы мерзімі он үш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6" w:id="0"/>
    <w:p>
      <w:pPr>
        <w:spacing w:after="0"/>
        <w:ind w:left="0"/>
        <w:jc w:val="both"/>
      </w:pPr>
      <w:r>
        <w:rPr>
          <w:rFonts w:ascii="Times New Roman"/>
          <w:b w:val="false"/>
          <w:i w:val="false"/>
          <w:color w:val="000000"/>
          <w:sz w:val="28"/>
        </w:rPr>
        <w:t xml:space="preserve">
      "4. Өтініш беруші теңіз объектілерін құруға және орналастыруға рұқсат алу үшін "электрондық үкімет" веб-порталы (бұдан әрі – портал) арқылы көмірсутектер саласындағы уәкілетті органға мемлекеттік қызмет көрсетуге қойылатын негізгі талаптар тізбесінің 8-тармағында көрсетілген мемлекеттік қызмет көрсету үшін қажетті құжаттарды жібереді. </w:t>
      </w:r>
    </w:p>
    <w:bookmarkEnd w:id="0"/>
    <w:p>
      <w:pPr>
        <w:spacing w:after="0"/>
        <w:ind w:left="0"/>
        <w:jc w:val="both"/>
      </w:pPr>
      <w:r>
        <w:rPr>
          <w:rFonts w:ascii="Times New Roman"/>
          <w:b w:val="false"/>
          <w:i w:val="false"/>
          <w:color w:val="000000"/>
          <w:sz w:val="28"/>
        </w:rPr>
        <w:t>
      Өтініш келіп түскен күні көмірсутектер саласындағы уәкілетті органның кеңсе қызметкері құжаттарды қабылдауды және тіркеуді жүзеге асырады және тіркелген құжаттарды құрылымдық бөлімшенің жауапты орындаушысын айқындайтын жауапты құрылымдық бөлімшенің басшысына береді.</w:t>
      </w:r>
    </w:p>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 тізбесінің 8-тармағында көрсетілген құжаттарды берген кезде өтініш берушінің "жеке кабинетінде" көрсетілетін сұрау салуды қабылдау туралы мәртебе портал арқылы өтініштің қабылданғанын растау болып табылады.</w:t>
      </w:r>
    </w:p>
    <w:p>
      <w:pPr>
        <w:spacing w:after="0"/>
        <w:ind w:left="0"/>
        <w:jc w:val="both"/>
      </w:pPr>
      <w:r>
        <w:rPr>
          <w:rFonts w:ascii="Times New Roman"/>
          <w:b w:val="false"/>
          <w:i w:val="false"/>
          <w:color w:val="000000"/>
          <w:sz w:val="28"/>
        </w:rPr>
        <w:t>
      Көмірсутектер саласындағы уәкілетті органның жауапты құрылымдық бөлімшесінің қызметкері мемлекеттік қызмет көрсетуге қойылатын Негізгі талаптар тізбесінің 8-тармағында көрсетілген құжаттарды тіркеген сәттен бастап екі жұмыс күні ішінде ұсынылған құжаттардың толық болуын тексереді.</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құжаттары туралы мәліметтерді уәкілетті орган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Өтініш беруші құжаттар топтамасын толық ұсынбаған кезде көмірсутектер саласындағы уәкілетті органның жауапты құрылымдық бөлімшесінің қызметкері осы тармақтың бірінші бөлігінде көрсетілген мерзімдерде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дайындайды.</w:t>
      </w:r>
    </w:p>
    <w:p>
      <w:pPr>
        <w:spacing w:after="0"/>
        <w:ind w:left="0"/>
        <w:jc w:val="both"/>
      </w:pPr>
      <w:r>
        <w:rPr>
          <w:rFonts w:ascii="Times New Roman"/>
          <w:b w:val="false"/>
          <w:i w:val="false"/>
          <w:color w:val="000000"/>
          <w:sz w:val="28"/>
        </w:rPr>
        <w:t>
      Көмірсутектер саласындағы уәкілетті органның жауапты құрылымдық бөлімшесі басшысының электрондық цифрлық қолтаңбасымен қол қойылған өтінішті одан әрі қараудан уәжді бас тарту өтініш берушіге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1"/>
    <w:p>
      <w:pPr>
        <w:spacing w:after="0"/>
        <w:ind w:left="0"/>
        <w:jc w:val="both"/>
      </w:pPr>
      <w:r>
        <w:rPr>
          <w:rFonts w:ascii="Times New Roman"/>
          <w:b w:val="false"/>
          <w:i w:val="false"/>
          <w:color w:val="000000"/>
          <w:sz w:val="28"/>
        </w:rPr>
        <w:t>
      "5. Өтініш беруші осы Қағидалардың 4-тармағында көрсетілген құжаттардың толық топтамасын ұсынған жағдайда, көмірсутектер саласындағы уәкілетті органның жауапты құрылымдық бөлімшесінің қызметкері осы Қағидалардың 4-тармағының төртінші бөлігінде көрсетілген мерзімдерде су қорын пайдалану және қорғау, жануарлар дүниесін қорғау, өсімін молайту және пайдалану саласындағы уәкілетті органдарға портал және электрондық құжат айналымы жүйесі арқылы сұрау салуды дайындайды және жібереді, жануарлар дүниесін қорғау, өсімін молайту және пайдалану Қазақстан Республикасы Ұлттық қауіпсіздік комитетінің қызметі, қорғаныс саласындағы мемлекеттік саясатты жүзеге асыратын орталық атқарушы орган, олар жеті жұмыс күні ішінде теңіз объектісінің көрсетілген географиялық координаттарын құру мен ауданда орналастырудың орындылығы немесе орынсыздығы тұрғысынан келіседі.</w:t>
      </w:r>
    </w:p>
    <w:bookmarkEnd w:id="1"/>
    <w:p>
      <w:pPr>
        <w:spacing w:after="0"/>
        <w:ind w:left="0"/>
        <w:jc w:val="both"/>
      </w:pPr>
      <w:r>
        <w:rPr>
          <w:rFonts w:ascii="Times New Roman"/>
          <w:b w:val="false"/>
          <w:i w:val="false"/>
          <w:color w:val="000000"/>
          <w:sz w:val="28"/>
        </w:rPr>
        <w:t>
      Келісуші уәкілетті органдар белгіленген мерзімде жауаптар ұсынбаған жағдайда сұрау салу ескертусіз келісілген болып есептеледі.";</w:t>
      </w:r>
    </w:p>
    <w:bookmarkStart w:name="z9" w:id="2"/>
    <w:p>
      <w:pPr>
        <w:spacing w:after="0"/>
        <w:ind w:left="0"/>
        <w:jc w:val="both"/>
      </w:pPr>
      <w:r>
        <w:rPr>
          <w:rFonts w:ascii="Times New Roman"/>
          <w:b w:val="false"/>
          <w:i w:val="false"/>
          <w:color w:val="000000"/>
          <w:sz w:val="28"/>
        </w:rPr>
        <w:t>
      6-тармақ жаңа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Көмірсутектер саласындағы уәкілетті органның жауапты құрылымдық бөлімшесінің қызметкері осы Қағидалардың 5-тармағында көрсетілген уәкілетті органдардың жауаптарын алғаннан кейін төрт жұмыс күні ішінде Кодекстің және осы Қағидалардың талаптарына өтініштің сәйкес келуін қарайды, оң қорытынды болған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рұқсатты ресімдейді және өтініш берушінің порталдағы "жеке кабинетіне" жібереді немесе өтініш берушіге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беруден уәжді бас тартуды дайындайды және жібереді. </w:t>
      </w:r>
    </w:p>
    <w:p>
      <w:pPr>
        <w:spacing w:after="0"/>
        <w:ind w:left="0"/>
        <w:jc w:val="both"/>
      </w:pPr>
      <w:r>
        <w:rPr>
          <w:rFonts w:ascii="Times New Roman"/>
          <w:b w:val="false"/>
          <w:i w:val="false"/>
          <w:color w:val="000000"/>
          <w:sz w:val="28"/>
        </w:rPr>
        <w:t xml:space="preserve">
      Бас тарту туралы алдын ала шешім қабылданған жағдайда, көмірсутектер саласындағы уәкілетті орган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өтініш берушіге мемлекеттік қызмет көрсетуден бас тарту туралы алдын ала шешім,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алдын ала шешім бойынша ұстанымын білдіру мүмкіндігі үшін тыңдау өткізу уақыты мен орны туралы хабарлама жібереді.</w:t>
      </w:r>
    </w:p>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көмірсутектер саласындағы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 беру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теңіз объектілерін салуға және орналастыруға рұқсат беруден уәжді бас тарту ұсыну арқылы рұқсат беруден бас тарту туралы шешім қабылдайды.";</w:t>
      </w:r>
    </w:p>
    <w:bookmarkStart w:name="z11" w:id="3"/>
    <w:p>
      <w:pPr>
        <w:spacing w:after="0"/>
        <w:ind w:left="0"/>
        <w:jc w:val="both"/>
      </w:pPr>
      <w:r>
        <w:rPr>
          <w:rFonts w:ascii="Times New Roman"/>
          <w:b w:val="false"/>
          <w:i w:val="false"/>
          <w:color w:val="000000"/>
          <w:sz w:val="28"/>
        </w:rPr>
        <w:t>
      мынадай редакциядағы 7-1-тармақпен толықтырылсын:</w:t>
      </w:r>
    </w:p>
    <w:bookmarkEnd w:id="3"/>
    <w:bookmarkStart w:name="z12" w:id="4"/>
    <w:p>
      <w:pPr>
        <w:spacing w:after="0"/>
        <w:ind w:left="0"/>
        <w:jc w:val="both"/>
      </w:pPr>
      <w:r>
        <w:rPr>
          <w:rFonts w:ascii="Times New Roman"/>
          <w:b w:val="false"/>
          <w:i w:val="false"/>
          <w:color w:val="000000"/>
          <w:sz w:val="28"/>
        </w:rPr>
        <w:t>
      "7-1. Көмірсутектер саласындағы уәкілетті орган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жолдайды.";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p>
    <w:bookmarkStart w:name="z15" w:id="5"/>
    <w:p>
      <w:pPr>
        <w:spacing w:after="0"/>
        <w:ind w:left="0"/>
        <w:jc w:val="both"/>
      </w:pPr>
      <w:r>
        <w:rPr>
          <w:rFonts w:ascii="Times New Roman"/>
          <w:b w:val="false"/>
          <w:i w:val="false"/>
          <w:color w:val="000000"/>
          <w:sz w:val="28"/>
        </w:rPr>
        <w:t>
      "20. Теңізде және ішкі су айдындарында көмірсутектерді барлауды және (немесе) өндіруді жүргізу үшін жүзбелі жабдықты (жүзбелі бұрғылау қондырғысын) пайдалануға бастапқы қабылдауды тапсырыс беруші Қазақстан Республикасының аумағында құру аяқталғаннан кейін осы Қағидалардың 35-тармағын ескере отырып жүзеге асырады.</w:t>
      </w:r>
    </w:p>
    <w:bookmarkEnd w:id="5"/>
    <w:p>
      <w:pPr>
        <w:spacing w:after="0"/>
        <w:ind w:left="0"/>
        <w:jc w:val="both"/>
      </w:pPr>
      <w:r>
        <w:rPr>
          <w:rFonts w:ascii="Times New Roman"/>
          <w:b w:val="false"/>
          <w:i w:val="false"/>
          <w:color w:val="000000"/>
          <w:sz w:val="28"/>
        </w:rPr>
        <w:t>
      Каспий теңізінің қазақстандық секторының белгілі бір учаскесі (келісімшарттық аумағы) шегінде монтаждау аяқталғаннан кейін жүзбелі жабдықты (жүзбелі бұрғылау қондырғысын) пайдалануға беруді жер қойнауын пайдаланушы құрған комиссия жүзбелі жабдықтың меншік иесінің (жалға алушының) (жүзбелі бұрғылау қондырғысының кеме иесінің) немесе ол уәкілеттік берген адамның және өнеркәсіптік қауіпсіздік саласындағы уәкілетті органның аумақтық бөлімшесі өкілінің қатысуымен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Жер қойнауын пайдаланушы (мердігер) немесе жүзбелі жабдыққа (жүзбелі бұрғылау қондырғыға) тапсырыс беруші "Терроризмге қарсы іс-қимыл туралы" Қазақстан Республикасының Заңы 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қауіпсіздік комитетінің Шекара қызметіне террористік көріністерге ден қою функциясын іске асыруға көмек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алып тасталсын.</w:t>
      </w:r>
    </w:p>
    <w:bookmarkStart w:name="z21" w:id="6"/>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6"/>
    <w:bookmarkStart w:name="z22"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23" w:id="8"/>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2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2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6 маусымдағы</w:t>
            </w:r>
            <w:r>
              <w:br/>
            </w:r>
            <w:r>
              <w:rPr>
                <w:rFonts w:ascii="Times New Roman"/>
                <w:b w:val="false"/>
                <w:i w:val="false"/>
                <w:color w:val="000000"/>
                <w:sz w:val="20"/>
              </w:rPr>
              <w:t>№ 209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барлауды және</w:t>
            </w:r>
            <w:r>
              <w:br/>
            </w:r>
            <w:r>
              <w:rPr>
                <w:rFonts w:ascii="Times New Roman"/>
                <w:b w:val="false"/>
                <w:i w:val="false"/>
                <w:color w:val="000000"/>
                <w:sz w:val="20"/>
              </w:rPr>
              <w:t>(немесе) өндіруді жүргізу кезінде</w:t>
            </w:r>
            <w:r>
              <w:br/>
            </w:r>
            <w:r>
              <w:rPr>
                <w:rFonts w:ascii="Times New Roman"/>
                <w:b w:val="false"/>
                <w:i w:val="false"/>
                <w:color w:val="000000"/>
                <w:sz w:val="20"/>
              </w:rPr>
              <w:t>пайдаланылатын теңіз объектілерін</w:t>
            </w:r>
            <w:r>
              <w:br/>
            </w:r>
            <w:r>
              <w:rPr>
                <w:rFonts w:ascii="Times New Roman"/>
                <w:b w:val="false"/>
                <w:i w:val="false"/>
                <w:color w:val="000000"/>
                <w:sz w:val="20"/>
              </w:rPr>
              <w:t>теңізде және ішкі су айдындарында</w:t>
            </w:r>
            <w:r>
              <w:br/>
            </w:r>
            <w:r>
              <w:rPr>
                <w:rFonts w:ascii="Times New Roman"/>
                <w:b w:val="false"/>
                <w:i w:val="false"/>
                <w:color w:val="000000"/>
                <w:sz w:val="20"/>
              </w:rPr>
              <w:t>құру, орналастыру және пайдалану</w:t>
            </w:r>
            <w:r>
              <w:br/>
            </w:r>
            <w:r>
              <w:rPr>
                <w:rFonts w:ascii="Times New Roman"/>
                <w:b w:val="false"/>
                <w:i w:val="false"/>
                <w:color w:val="000000"/>
                <w:sz w:val="20"/>
              </w:rPr>
              <w:t>қағидаларына 1-қосымша</w:t>
            </w:r>
          </w:p>
        </w:tc>
      </w:tr>
    </w:tbl>
    <w:bookmarkStart w:name="z28" w:id="11"/>
    <w:p>
      <w:pPr>
        <w:spacing w:after="0"/>
        <w:ind w:left="0"/>
        <w:jc w:val="left"/>
      </w:pPr>
      <w:r>
        <w:rPr>
          <w:rFonts w:ascii="Times New Roman"/>
          <w:b/>
          <w:i w:val="false"/>
          <w:color w:val="000000"/>
        </w:rPr>
        <w:t xml:space="preserve"> "Теңіздегі объектілерді құруға және орналастыруға рұқсат беру" мемлекеттік қызметін көрсетуге қойылатын негізгі талаптардың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 "Теңіздегі объектілерді құруға және орналастыруға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нәтижесін беру www.​egov.​kz, www.​elicense.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 күні.</w:t>
            </w:r>
          </w:p>
          <w:p>
            <w:pPr>
              <w:spacing w:after="20"/>
              <w:ind w:left="20"/>
              <w:jc w:val="both"/>
            </w:pPr>
            <w:r>
              <w:rPr>
                <w:rFonts w:ascii="Times New Roman"/>
                <w:b w:val="false"/>
                <w:i w:val="false"/>
                <w:color w:val="000000"/>
                <w:sz w:val="20"/>
              </w:rPr>
              <w:t>
Көрсетілетін қызметті беруші ұсынылған құжаттардың толық болуын тексереді. Ұсынылған құжаттардың толық болмау фактісі анықталған жағдайда, көрсетілетін қызметті беруші екі жұмыс күні ішінде өтінішті одан әрі қараудан уәжді бас тартуды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объектілерді құруға және орналастыруға рұқсат немесе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графигіне сәйкес дүйсенбіден жұманы қоса 13.00-ден 14.30-ға дейінгі түскі асқа үзіліспен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демалыс және мереке күндері, жұмыс күні аяқталған соң жүгінсе, өтінішті қабылдау және мемлекеттік көрсетілетін қызмет нәтижелерін беру келесі жұмыс күні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"Теңіздегі объектілерді құруға және орналастыруға рұқсат беру" мемлекеттік қызметін көрсетуге қойылатын негізгі талаптар тізбесіне (бұдан әрі – мемлекеттік көрсетілетін қызмет тізбесі)1-қосымшаға сәйкес нысан бойынша теңіздегі объектілерді құруға және орналастыруға рұқсат алу үшін өтініш;</w:t>
            </w:r>
          </w:p>
          <w:p>
            <w:pPr>
              <w:spacing w:after="20"/>
              <w:ind w:left="20"/>
              <w:jc w:val="both"/>
            </w:pPr>
            <w:r>
              <w:rPr>
                <w:rFonts w:ascii="Times New Roman"/>
                <w:b w:val="false"/>
                <w:i w:val="false"/>
                <w:color w:val="000000"/>
                <w:sz w:val="20"/>
              </w:rPr>
              <w:t>
2) мемлекеттік көрсетілетін қызмет тізбесіне 2-қосымшаға сәйкес нысан бойынша теңіздегі объектілерді құруға және орналастыруға рұқсат алу үшін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рұқсатты алу үшін ұсынған құжаттарының және (немесе) оларда қамтылған деректердің (мәліметтердің) дұрыс еместігі анықталса;</w:t>
            </w:r>
          </w:p>
          <w:p>
            <w:pPr>
              <w:spacing w:after="20"/>
              <w:ind w:left="20"/>
              <w:jc w:val="both"/>
            </w:pPr>
            <w:r>
              <w:rPr>
                <w:rFonts w:ascii="Times New Roman"/>
                <w:b w:val="false"/>
                <w:i w:val="false"/>
                <w:color w:val="000000"/>
                <w:sz w:val="20"/>
              </w:rPr>
              <w:t>
2) өтініш берушінің және (немесе) рұқсатты беру үшін қажетті ұсынылған материалдардың, объектілердің, деректердің және мәліметтердің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Қазақстан Республикасының кодексіне және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қағидаларына белгіленген талаптарға сәйкес келмесе;</w:t>
            </w:r>
          </w:p>
          <w:p>
            <w:pPr>
              <w:spacing w:after="20"/>
              <w:ind w:left="20"/>
              <w:jc w:val="both"/>
            </w:pPr>
            <w:r>
              <w:rPr>
                <w:rFonts w:ascii="Times New Roman"/>
                <w:b w:val="false"/>
                <w:i w:val="false"/>
                <w:color w:val="000000"/>
                <w:sz w:val="20"/>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 болса;</w:t>
            </w:r>
          </w:p>
          <w:p>
            <w:pPr>
              <w:spacing w:after="20"/>
              <w:ind w:left="20"/>
              <w:jc w:val="both"/>
            </w:pPr>
            <w:r>
              <w:rPr>
                <w:rFonts w:ascii="Times New Roman"/>
                <w:b w:val="false"/>
                <w:i w:val="false"/>
                <w:color w:val="000000"/>
                <w:sz w:val="20"/>
              </w:rPr>
              <w:t>
4) өтініш берушіге қатысты мемлекеттік көрсетілетін қызметті алуды талап ететін қызметке немесе жекелеген қызмет түрлеріне тыйым салатын заңды күшіне енген сот шешімі (үкімі) болса;</w:t>
            </w:r>
          </w:p>
          <w:p>
            <w:pPr>
              <w:spacing w:after="20"/>
              <w:ind w:left="20"/>
              <w:jc w:val="both"/>
            </w:pPr>
            <w:r>
              <w:rPr>
                <w:rFonts w:ascii="Times New Roman"/>
                <w:b w:val="false"/>
                <w:i w:val="false"/>
                <w:color w:val="000000"/>
                <w:sz w:val="20"/>
              </w:rPr>
              <w:t>
5) өтініш берушіге қатысты заңды күшіне енген сот шешімі болса, оның негізінде өтініш беруші мемлекеттік көрсетілетін қызметті алумен байланысты арнаулы құқығынан айырылса.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Қазақстан Республикасы Энергетика министрлігінің www. energo. gov. kz интернет-ресурсының "Мемлекеттік көрсетілетін қызметтер"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оның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 gov. 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"Теңіздегі объектілерді құруға</w:t>
            </w:r>
            <w:r>
              <w:br/>
            </w:r>
            <w:r>
              <w:rPr>
                <w:rFonts w:ascii="Times New Roman"/>
                <w:b w:val="false"/>
                <w:i w:val="false"/>
                <w:color w:val="000000"/>
                <w:sz w:val="20"/>
              </w:rPr>
              <w:t>және орналастыруға рұқсат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 талаптар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0" w:id="12"/>
    <w:p>
      <w:pPr>
        <w:spacing w:after="0"/>
        <w:ind w:left="0"/>
        <w:jc w:val="left"/>
      </w:pPr>
      <w:r>
        <w:rPr>
          <w:rFonts w:ascii="Times New Roman"/>
          <w:b/>
          <w:i w:val="false"/>
          <w:color w:val="000000"/>
        </w:rPr>
        <w:t xml:space="preserve"> Теңіздегі объектілерді құруға және орналастыруға рұқсат алу үшін өтініш</w:t>
      </w:r>
    </w:p>
    <w:bookmarkEnd w:id="12"/>
    <w:p>
      <w:pPr>
        <w:spacing w:after="0"/>
        <w:ind w:left="0"/>
        <w:jc w:val="both"/>
      </w:pPr>
      <w:r>
        <w:rPr>
          <w:rFonts w:ascii="Times New Roman"/>
          <w:b w:val="false"/>
          <w:i w:val="false"/>
          <w:color w:val="000000"/>
          <w:sz w:val="28"/>
        </w:rPr>
        <w:t>
      (қайда)____________________________________________________________________</w:t>
      </w:r>
    </w:p>
    <w:p>
      <w:pPr>
        <w:spacing w:after="0"/>
        <w:ind w:left="0"/>
        <w:jc w:val="both"/>
      </w:pPr>
      <w:r>
        <w:rPr>
          <w:rFonts w:ascii="Times New Roman"/>
          <w:b w:val="false"/>
          <w:i w:val="false"/>
          <w:color w:val="000000"/>
          <w:sz w:val="28"/>
        </w:rPr>
        <w:t>
      (уәкiлеттi органның толық атауы)</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ЖСН, заңды тұлғаның толық</w:t>
      </w:r>
    </w:p>
    <w:p>
      <w:pPr>
        <w:spacing w:after="0"/>
        <w:ind w:left="0"/>
        <w:jc w:val="both"/>
      </w:pPr>
      <w:r>
        <w:rPr>
          <w:rFonts w:ascii="Times New Roman"/>
          <w:b w:val="false"/>
          <w:i w:val="false"/>
          <w:color w:val="000000"/>
          <w:sz w:val="28"/>
        </w:rPr>
        <w:t>
      атауы, орналасқан жерінің мекенжайы, БСН, байланыс деректері (телефон,</w:t>
      </w:r>
    </w:p>
    <w:p>
      <w:pPr>
        <w:spacing w:after="0"/>
        <w:ind w:left="0"/>
        <w:jc w:val="both"/>
      </w:pPr>
      <w:r>
        <w:rPr>
          <w:rFonts w:ascii="Times New Roman"/>
          <w:b w:val="false"/>
          <w:i w:val="false"/>
          <w:color w:val="000000"/>
          <w:sz w:val="28"/>
        </w:rPr>
        <w:t>
      факс, электрондық пошта)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(теңіз объектісінің атауы (маркасы)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(теңiз объектісін құру және орналастыру бойынша теңізде және ішкі су айдындарында</w:t>
      </w:r>
    </w:p>
    <w:p>
      <w:pPr>
        <w:spacing w:after="0"/>
        <w:ind w:left="0"/>
        <w:jc w:val="both"/>
      </w:pPr>
      <w:r>
        <w:rPr>
          <w:rFonts w:ascii="Times New Roman"/>
          <w:b w:val="false"/>
          <w:i w:val="false"/>
          <w:color w:val="000000"/>
          <w:sz w:val="28"/>
        </w:rPr>
        <w:t>
      көмірсутектерді барлау және (немесе) өндіру жүргіз қажеттілігінің себебі мен</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(жоспарланған теңіз объектісін не осындай теңіз объектісін құру және орналастыру</w:t>
      </w:r>
    </w:p>
    <w:p>
      <w:pPr>
        <w:spacing w:after="0"/>
        <w:ind w:left="0"/>
        <w:jc w:val="both"/>
      </w:pPr>
      <w:r>
        <w:rPr>
          <w:rFonts w:ascii="Times New Roman"/>
          <w:b w:val="false"/>
          <w:i w:val="false"/>
          <w:color w:val="000000"/>
          <w:sz w:val="28"/>
        </w:rPr>
        <w:t>
      жөніндегі жүргізілетін жұмыстардың мерзімі мен орналасатын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Электрондық-цифрлық қолтаңба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"Теңіздегі объектілерді құруға</w:t>
            </w:r>
            <w:r>
              <w:br/>
            </w:r>
            <w:r>
              <w:rPr>
                <w:rFonts w:ascii="Times New Roman"/>
                <w:b w:val="false"/>
                <w:i w:val="false"/>
                <w:color w:val="000000"/>
                <w:sz w:val="20"/>
              </w:rPr>
              <w:t>және орналастыруға рұқсат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2" w:id="13"/>
    <w:p>
      <w:pPr>
        <w:spacing w:after="0"/>
        <w:ind w:left="0"/>
        <w:jc w:val="left"/>
      </w:pPr>
      <w:r>
        <w:rPr>
          <w:rFonts w:ascii="Times New Roman"/>
          <w:b/>
          <w:i w:val="false"/>
          <w:color w:val="000000"/>
        </w:rPr>
        <w:t xml:space="preserve"> Теңіздегі объектілерді құруға және орналастыруға рұқсат алуға мәліметтер нысаны</w:t>
      </w:r>
    </w:p>
    <w:bookmarkEnd w:id="13"/>
    <w:p>
      <w:pPr>
        <w:spacing w:after="0"/>
        <w:ind w:left="0"/>
        <w:jc w:val="both"/>
      </w:pPr>
      <w:r>
        <w:rPr>
          <w:rFonts w:ascii="Times New Roman"/>
          <w:b w:val="false"/>
          <w:i w:val="false"/>
          <w:color w:val="000000"/>
          <w:sz w:val="28"/>
        </w:rPr>
        <w:t>
      1. Теңіздегі объект атауы (маркасы)________________________________________________.</w:t>
      </w:r>
    </w:p>
    <w:p>
      <w:pPr>
        <w:spacing w:after="0"/>
        <w:ind w:left="0"/>
        <w:jc w:val="both"/>
      </w:pPr>
      <w:r>
        <w:rPr>
          <w:rFonts w:ascii="Times New Roman"/>
          <w:b w:val="false"/>
          <w:i w:val="false"/>
          <w:color w:val="000000"/>
          <w:sz w:val="28"/>
        </w:rPr>
        <w:t>
      2. Жер қойнауын пайдалануға арналған келісімшарттың нөмірі және күні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бекітілген жер</w:t>
      </w:r>
    </w:p>
    <w:p>
      <w:pPr>
        <w:spacing w:after="0"/>
        <w:ind w:left="0"/>
        <w:jc w:val="both"/>
      </w:pPr>
      <w:r>
        <w:rPr>
          <w:rFonts w:ascii="Times New Roman"/>
          <w:b w:val="false"/>
          <w:i w:val="false"/>
          <w:color w:val="000000"/>
          <w:sz w:val="28"/>
        </w:rPr>
        <w:t>
      қойнауын пайдалану операцияларын жүргізуге арналған жобалық құжаттың атауы мен</w:t>
      </w:r>
    </w:p>
    <w:p>
      <w:pPr>
        <w:spacing w:after="0"/>
        <w:ind w:left="0"/>
        <w:jc w:val="both"/>
      </w:pPr>
      <w:r>
        <w:rPr>
          <w:rFonts w:ascii="Times New Roman"/>
          <w:b w:val="false"/>
          <w:i w:val="false"/>
          <w:color w:val="000000"/>
          <w:sz w:val="28"/>
        </w:rPr>
        <w:t>
      бекіту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Теңіздегі объектіні құру мақсаты, мәні мен негіздемесі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Келісімшарттық аумақ шегінде құрылатын теңіздегі объектінің географиялық</w:t>
      </w:r>
    </w:p>
    <w:p>
      <w:pPr>
        <w:spacing w:after="0"/>
        <w:ind w:left="0"/>
        <w:jc w:val="both"/>
      </w:pPr>
      <w:r>
        <w:rPr>
          <w:rFonts w:ascii="Times New Roman"/>
          <w:b w:val="false"/>
          <w:i w:val="false"/>
          <w:color w:val="000000"/>
          <w:sz w:val="28"/>
        </w:rPr>
        <w:t>
      координаттарының негіздемесі (ендігі, ұзақтығы, өлшемдер және т. б.):</w:t>
      </w:r>
    </w:p>
    <w:p>
      <w:pPr>
        <w:spacing w:after="0"/>
        <w:ind w:left="0"/>
        <w:jc w:val="both"/>
      </w:pPr>
      <w:r>
        <w:rPr>
          <w:rFonts w:ascii="Times New Roman"/>
          <w:b w:val="false"/>
          <w:i w:val="false"/>
          <w:color w:val="000000"/>
          <w:sz w:val="28"/>
        </w:rPr>
        <w:t>
      1) 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w:t>
      </w:r>
    </w:p>
    <w:p>
      <w:pPr>
        <w:spacing w:after="0"/>
        <w:ind w:left="0"/>
        <w:jc w:val="both"/>
      </w:pPr>
      <w:r>
        <w:rPr>
          <w:rFonts w:ascii="Times New Roman"/>
          <w:b w:val="false"/>
          <w:i w:val="false"/>
          <w:color w:val="000000"/>
          <w:sz w:val="28"/>
        </w:rPr>
        <w:t>
      6. Теңіздегі объектіні құру жөніндегі жұмыстарды орындау кезінде пайдаланылуы</w:t>
      </w:r>
    </w:p>
    <w:p>
      <w:pPr>
        <w:spacing w:after="0"/>
        <w:ind w:left="0"/>
        <w:jc w:val="both"/>
      </w:pPr>
      <w:r>
        <w:rPr>
          <w:rFonts w:ascii="Times New Roman"/>
          <w:b w:val="false"/>
          <w:i w:val="false"/>
          <w:color w:val="000000"/>
          <w:sz w:val="28"/>
        </w:rPr>
        <w:t>
      болжанатын кеме және өзге де жүзбелі құралдар туралы ақпарат:</w:t>
      </w:r>
    </w:p>
    <w:p>
      <w:pPr>
        <w:spacing w:after="0"/>
        <w:ind w:left="0"/>
        <w:jc w:val="both"/>
      </w:pPr>
      <w:r>
        <w:rPr>
          <w:rFonts w:ascii="Times New Roman"/>
          <w:b w:val="false"/>
          <w:i w:val="false"/>
          <w:color w:val="000000"/>
          <w:sz w:val="28"/>
        </w:rPr>
        <w:t>
      1) кеме және өзге де жүзбелі құралдар саны ________________________________________;</w:t>
      </w:r>
    </w:p>
    <w:p>
      <w:pPr>
        <w:spacing w:after="0"/>
        <w:ind w:left="0"/>
        <w:jc w:val="both"/>
      </w:pPr>
      <w:r>
        <w:rPr>
          <w:rFonts w:ascii="Times New Roman"/>
          <w:b w:val="false"/>
          <w:i w:val="false"/>
          <w:color w:val="000000"/>
          <w:sz w:val="28"/>
        </w:rPr>
        <w:t>
      2) кеме және өзге де жүзбелі құралдардың атауы _____________________________________.</w:t>
      </w:r>
    </w:p>
    <w:p>
      <w:pPr>
        <w:spacing w:after="0"/>
        <w:ind w:left="0"/>
        <w:jc w:val="both"/>
      </w:pPr>
      <w:r>
        <w:rPr>
          <w:rFonts w:ascii="Times New Roman"/>
          <w:b w:val="false"/>
          <w:i w:val="false"/>
          <w:color w:val="000000"/>
          <w:sz w:val="28"/>
        </w:rPr>
        <w:t>
      7. Теңіздегі объектіні құруды бастау және аяқтау күні _________________________________.</w:t>
      </w:r>
    </w:p>
    <w:p>
      <w:pPr>
        <w:spacing w:after="0"/>
        <w:ind w:left="0"/>
        <w:jc w:val="both"/>
      </w:pPr>
      <w:r>
        <w:rPr>
          <w:rFonts w:ascii="Times New Roman"/>
          <w:b w:val="false"/>
          <w:i w:val="false"/>
          <w:color w:val="000000"/>
          <w:sz w:val="28"/>
        </w:rPr>
        <w:t>
      8. Теңіздегі объектіні пайдалану кезінде қолданылатын байланыс құралдары</w:t>
      </w:r>
    </w:p>
    <w:p>
      <w:pPr>
        <w:spacing w:after="0"/>
        <w:ind w:left="0"/>
        <w:jc w:val="both"/>
      </w:pPr>
      <w:r>
        <w:rPr>
          <w:rFonts w:ascii="Times New Roman"/>
          <w:b w:val="false"/>
          <w:i w:val="false"/>
          <w:color w:val="000000"/>
          <w:sz w:val="28"/>
        </w:rPr>
        <w:t>
      (радиотаратқыштың қуаты, жиіліктер, өзге де мәліметтер) туралы ақпарат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9. Теңiздегі объектіні құру және орналастыру кезіндегі жоспарланатын іс-шаралар:</w:t>
      </w:r>
    </w:p>
    <w:p>
      <w:pPr>
        <w:spacing w:after="0"/>
        <w:ind w:left="0"/>
        <w:jc w:val="both"/>
      </w:pPr>
      <w:r>
        <w:rPr>
          <w:rFonts w:ascii="Times New Roman"/>
          <w:b w:val="false"/>
          <w:i w:val="false"/>
          <w:color w:val="000000"/>
          <w:sz w:val="28"/>
        </w:rPr>
        <w:t>
      1) техникалық сумен жабдықтаудың тұйық жүйелерін, жүзгіш немесе тұрақты тазарту</w:t>
      </w:r>
    </w:p>
    <w:p>
      <w:pPr>
        <w:spacing w:after="0"/>
        <w:ind w:left="0"/>
        <w:jc w:val="both"/>
      </w:pPr>
      <w:r>
        <w:rPr>
          <w:rFonts w:ascii="Times New Roman"/>
          <w:b w:val="false"/>
          <w:i w:val="false"/>
          <w:color w:val="000000"/>
          <w:sz w:val="28"/>
        </w:rPr>
        <w:t>
      құрылыстары мен құрамында мұнай бар суды және басқа да зиянды заттарды қабылдауға</w:t>
      </w:r>
    </w:p>
    <w:p>
      <w:pPr>
        <w:spacing w:after="0"/>
        <w:ind w:left="0"/>
        <w:jc w:val="both"/>
      </w:pPr>
      <w:r>
        <w:rPr>
          <w:rFonts w:ascii="Times New Roman"/>
          <w:b w:val="false"/>
          <w:i w:val="false"/>
          <w:color w:val="000000"/>
          <w:sz w:val="28"/>
        </w:rPr>
        <w:t>
      арналған құралдар жасауды қоса алғанда, қоршаған ортаға ықтимал залалдың алдын алу</w:t>
      </w:r>
    </w:p>
    <w:p>
      <w:pPr>
        <w:spacing w:after="0"/>
        <w:ind w:left="0"/>
        <w:jc w:val="both"/>
      </w:pPr>
      <w:r>
        <w:rPr>
          <w:rFonts w:ascii="Times New Roman"/>
          <w:b w:val="false"/>
          <w:i w:val="false"/>
          <w:color w:val="000000"/>
          <w:sz w:val="28"/>
        </w:rPr>
        <w:t>
      немесе азайту жөнінде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теңіздегі объектіде авариялық жағдайларды болдырмау және жою жөнінде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 теңізде жүзудің және ұшақ аппараттары ұшуының қауіпсіздігін қамтамасыз ету, сондай-ақ</w:t>
      </w:r>
    </w:p>
    <w:p>
      <w:pPr>
        <w:spacing w:after="0"/>
        <w:ind w:left="0"/>
        <w:jc w:val="both"/>
      </w:pPr>
      <w:r>
        <w:rPr>
          <w:rFonts w:ascii="Times New Roman"/>
          <w:b w:val="false"/>
          <w:i w:val="false"/>
          <w:color w:val="000000"/>
          <w:sz w:val="28"/>
        </w:rPr>
        <w:t>
      балықтар және басқа да су жануарлары мекендейтiн ортаны, олардың көбею жағдайларын,</w:t>
      </w:r>
    </w:p>
    <w:p>
      <w:pPr>
        <w:spacing w:after="0"/>
        <w:ind w:left="0"/>
        <w:jc w:val="both"/>
      </w:pPr>
      <w:r>
        <w:rPr>
          <w:rFonts w:ascii="Times New Roman"/>
          <w:b w:val="false"/>
          <w:i w:val="false"/>
          <w:color w:val="000000"/>
          <w:sz w:val="28"/>
        </w:rPr>
        <w:t>
      өрiс аудару жолдарын және шоғырланған жерлерiн сақтау жөнінде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10. Теңіздегі объектіні болжамды орналастыру орнының негізгі гидрологиялық және</w:t>
      </w:r>
    </w:p>
    <w:p>
      <w:pPr>
        <w:spacing w:after="0"/>
        <w:ind w:left="0"/>
        <w:jc w:val="both"/>
      </w:pPr>
      <w:r>
        <w:rPr>
          <w:rFonts w:ascii="Times New Roman"/>
          <w:b w:val="false"/>
          <w:i w:val="false"/>
          <w:color w:val="000000"/>
          <w:sz w:val="28"/>
        </w:rPr>
        <w:t>
      гидрогеологиялық сипаттамалары, көтерілген суды, жіберілетін сарқынды суларды,</w:t>
      </w:r>
    </w:p>
    <w:p>
      <w:pPr>
        <w:spacing w:after="0"/>
        <w:ind w:left="0"/>
        <w:jc w:val="both"/>
      </w:pPr>
      <w:r>
        <w:rPr>
          <w:rFonts w:ascii="Times New Roman"/>
          <w:b w:val="false"/>
          <w:i w:val="false"/>
          <w:color w:val="000000"/>
          <w:sz w:val="28"/>
        </w:rPr>
        <w:t>
      алынатын жерасты суларын алудың және (немесе) пайдаланудың болжанатын көлемі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6 маусымдағы</w:t>
            </w:r>
            <w:r>
              <w:br/>
            </w:r>
            <w:r>
              <w:rPr>
                <w:rFonts w:ascii="Times New Roman"/>
                <w:b w:val="false"/>
                <w:i w:val="false"/>
                <w:color w:val="000000"/>
                <w:sz w:val="20"/>
              </w:rPr>
              <w:t>№ 209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барлауды және</w:t>
            </w:r>
            <w:r>
              <w:br/>
            </w:r>
            <w:r>
              <w:rPr>
                <w:rFonts w:ascii="Times New Roman"/>
                <w:b w:val="false"/>
                <w:i w:val="false"/>
                <w:color w:val="000000"/>
                <w:sz w:val="20"/>
              </w:rPr>
              <w:t>(немесе) өндіруді жүргізу кезінде</w:t>
            </w:r>
            <w:r>
              <w:br/>
            </w:r>
            <w:r>
              <w:rPr>
                <w:rFonts w:ascii="Times New Roman"/>
                <w:b w:val="false"/>
                <w:i w:val="false"/>
                <w:color w:val="000000"/>
                <w:sz w:val="20"/>
              </w:rPr>
              <w:t>пайдаланылатын теңіз объектілерін</w:t>
            </w:r>
            <w:r>
              <w:br/>
            </w:r>
            <w:r>
              <w:rPr>
                <w:rFonts w:ascii="Times New Roman"/>
                <w:b w:val="false"/>
                <w:i w:val="false"/>
                <w:color w:val="000000"/>
                <w:sz w:val="20"/>
              </w:rPr>
              <w:t>теңізде және ішкі су айдындарында</w:t>
            </w:r>
            <w:r>
              <w:br/>
            </w:r>
            <w:r>
              <w:rPr>
                <w:rFonts w:ascii="Times New Roman"/>
                <w:b w:val="false"/>
                <w:i w:val="false"/>
                <w:color w:val="000000"/>
                <w:sz w:val="20"/>
              </w:rPr>
              <w:t>құру, орналастыру және пайдалану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 атауы (мемлекеттік тілде)]</w:t>
                  </w:r>
                </w:p>
                <w:p>
                  <w:pPr>
                    <w:spacing w:after="20"/>
                    <w:ind w:left="20"/>
                    <w:jc w:val="both"/>
                  </w:pPr>
                </w:p>
                <w:p>
                  <w:pPr>
                    <w:spacing w:after="20"/>
                    <w:ind w:left="20"/>
                    <w:jc w:val="both"/>
                  </w:pPr>
                  <w:r>
                    <w:rPr>
                      <w:rFonts w:ascii="Times New Roman"/>
                      <w:b/>
                      <w:i w:val="false"/>
                      <w:color w:val="000000"/>
                      <w:sz w:val="20"/>
                    </w:rPr>
                    <w:t>
МО деректемелері мемлекеттік тілде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 атауы (орыс тілінде)]</w:t>
                  </w:r>
                </w:p>
                <w:p>
                  <w:pPr>
                    <w:spacing w:after="20"/>
                    <w:ind w:left="20"/>
                    <w:jc w:val="both"/>
                  </w:pPr>
                </w:p>
                <w:p>
                  <w:pPr>
                    <w:spacing w:after="20"/>
                    <w:ind w:left="20"/>
                    <w:jc w:val="both"/>
                  </w:pPr>
                  <w:r>
                    <w:rPr>
                      <w:rFonts w:ascii="Times New Roman"/>
                      <w:b/>
                      <w:i w:val="false"/>
                      <w:color w:val="000000"/>
                      <w:sz w:val="20"/>
                    </w:rPr>
                    <w:t>
МО деректемелері орыс тілінде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қараудан/рұқсат беруден уәжді бас тарту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Нөмірі: [нөмірі]</w:t>
                  </w:r>
                </w:p>
                <w:p>
                  <w:pPr>
                    <w:spacing w:after="20"/>
                    <w:ind w:left="20"/>
                    <w:jc w:val="both"/>
                  </w:pPr>
                </w:p>
                <w:p>
                  <w:pPr>
                    <w:spacing w:after="20"/>
                    <w:ind w:left="20"/>
                    <w:jc w:val="both"/>
                  </w:pPr>
                  <w:r>
                    <w:rPr>
                      <w:rFonts w:ascii="Times New Roman"/>
                      <w:b/>
                      <w:i w:val="false"/>
                      <w:color w:val="000000"/>
                      <w:sz w:val="20"/>
                    </w:rPr>
                    <w:t>
Берілген күні: [берілген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 атауы], Сіздің [Өтініш берген күн] № [Өтініш нөмірі], өтінішіңізді қарап,</w:t>
                  </w:r>
                </w:p>
                <w:p>
                  <w:pPr>
                    <w:spacing w:after="20"/>
                    <w:ind w:left="20"/>
                    <w:jc w:val="both"/>
                  </w:pPr>
                </w:p>
                <w:p>
                  <w:pPr>
                    <w:spacing w:after="20"/>
                    <w:ind w:left="20"/>
                    <w:jc w:val="both"/>
                  </w:pPr>
                  <w:r>
                    <w:rPr>
                      <w:rFonts w:ascii="Times New Roman"/>
                      <w:b/>
                      <w:i w:val="false"/>
                      <w:color w:val="000000"/>
                      <w:sz w:val="20"/>
                    </w:rPr>
                    <w:t>
______________________________________ хабарлайды.</w:t>
                  </w:r>
                </w:p>
                <w:p>
                  <w:pPr>
                    <w:spacing w:after="20"/>
                    <w:ind w:left="20"/>
                    <w:jc w:val="both"/>
                  </w:pPr>
                  <w:r>
                    <w:rPr>
                      <w:rFonts w:ascii="Times New Roman"/>
                      <w:b/>
                      <w:i w:val="false"/>
                      <w:color w:val="000000"/>
                      <w:sz w:val="20"/>
                    </w:rPr>
                    <w:t>
[Бас тарту себебі].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[Көмірсутектер саласындағы уәкілетті органның жауапты құрылымдық бөлімшесінің басшысы]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tc>
            </w:tr>
          </w:tbl>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6 маусымдағы</w:t>
            </w:r>
            <w:r>
              <w:br/>
            </w:r>
            <w:r>
              <w:rPr>
                <w:rFonts w:ascii="Times New Roman"/>
                <w:b w:val="false"/>
                <w:i w:val="false"/>
                <w:color w:val="000000"/>
                <w:sz w:val="20"/>
              </w:rPr>
              <w:t>№ 209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барлауды және</w:t>
            </w:r>
            <w:r>
              <w:br/>
            </w:r>
            <w:r>
              <w:rPr>
                <w:rFonts w:ascii="Times New Roman"/>
                <w:b w:val="false"/>
                <w:i w:val="false"/>
                <w:color w:val="000000"/>
                <w:sz w:val="20"/>
              </w:rPr>
              <w:t>(немесе) өндіруді жүргізу</w:t>
            </w:r>
            <w:r>
              <w:br/>
            </w:r>
            <w:r>
              <w:rPr>
                <w:rFonts w:ascii="Times New Roman"/>
                <w:b w:val="false"/>
                <w:i w:val="false"/>
                <w:color w:val="000000"/>
                <w:sz w:val="20"/>
              </w:rPr>
              <w:t>кезінде пайдаланылатын теңіз</w:t>
            </w:r>
            <w:r>
              <w:br/>
            </w:r>
            <w:r>
              <w:rPr>
                <w:rFonts w:ascii="Times New Roman"/>
                <w:b w:val="false"/>
                <w:i w:val="false"/>
                <w:color w:val="000000"/>
                <w:sz w:val="20"/>
              </w:rPr>
              <w:t>объектілерін теңізде және ішкі</w:t>
            </w:r>
            <w:r>
              <w:br/>
            </w:r>
            <w:r>
              <w:rPr>
                <w:rFonts w:ascii="Times New Roman"/>
                <w:b w:val="false"/>
                <w:i w:val="false"/>
                <w:color w:val="000000"/>
                <w:sz w:val="20"/>
              </w:rPr>
              <w:t>су айдындарында құру,</w:t>
            </w:r>
            <w:r>
              <w:br/>
            </w:r>
            <w:r>
              <w:rPr>
                <w:rFonts w:ascii="Times New Roman"/>
                <w:b w:val="false"/>
                <w:i w:val="false"/>
                <w:color w:val="000000"/>
                <w:sz w:val="20"/>
              </w:rPr>
              <w:t>орналастыру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 атауы (мемлекеттік тілде)]</w:t>
                  </w:r>
                </w:p>
                <w:p>
                  <w:pPr>
                    <w:spacing w:after="20"/>
                    <w:ind w:left="20"/>
                    <w:jc w:val="both"/>
                  </w:pPr>
                </w:p>
                <w:p>
                  <w:pPr>
                    <w:spacing w:after="20"/>
                    <w:ind w:left="20"/>
                    <w:jc w:val="both"/>
                  </w:pPr>
                  <w:r>
                    <w:rPr>
                      <w:rFonts w:ascii="Times New Roman"/>
                      <w:b/>
                      <w:i w:val="false"/>
                      <w:color w:val="000000"/>
                      <w:sz w:val="20"/>
                    </w:rPr>
                    <w:t>
МО деректемелері мемлекеттік тілде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 атауы (орыс тілінде)]</w:t>
                  </w:r>
                </w:p>
                <w:p>
                  <w:pPr>
                    <w:spacing w:after="20"/>
                    <w:ind w:left="20"/>
                    <w:jc w:val="both"/>
                  </w:pPr>
                </w:p>
                <w:p>
                  <w:pPr>
                    <w:spacing w:after="20"/>
                    <w:ind w:left="20"/>
                    <w:jc w:val="both"/>
                  </w:pPr>
                  <w:r>
                    <w:rPr>
                      <w:rFonts w:ascii="Times New Roman"/>
                      <w:b/>
                      <w:i w:val="false"/>
                      <w:color w:val="000000"/>
                      <w:sz w:val="20"/>
                    </w:rPr>
                    <w:t>
МО деректемелері орыс тілінде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объектілерін құруға және орналастыруға</w:t>
                  </w:r>
                </w:p>
                <w:p>
                  <w:pPr>
                    <w:spacing w:after="20"/>
                    <w:ind w:left="20"/>
                    <w:jc w:val="both"/>
                  </w:pPr>
                  <w:r>
                    <w:rPr>
                      <w:rFonts w:ascii="Times New Roman"/>
                      <w:b w:val="false"/>
                      <w:i w:val="false"/>
                      <w:color w:val="000000"/>
                      <w:sz w:val="20"/>
                    </w:rPr>
                    <w:t>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Нөмірі: [нөмірі]</w:t>
                  </w:r>
                </w:p>
                <w:p>
                  <w:pPr>
                    <w:spacing w:after="20"/>
                    <w:ind w:left="20"/>
                    <w:jc w:val="both"/>
                  </w:pPr>
                </w:p>
                <w:p>
                  <w:pPr>
                    <w:spacing w:after="20"/>
                    <w:ind w:left="20"/>
                    <w:jc w:val="both"/>
                  </w:pPr>
                  <w:r>
                    <w:rPr>
                      <w:rFonts w:ascii="Times New Roman"/>
                      <w:b/>
                      <w:i w:val="false"/>
                      <w:color w:val="000000"/>
                      <w:sz w:val="20"/>
                    </w:rPr>
                    <w:t>
Берілген күні: [берілген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Берілген:_________________________________________________________</w:t>
                  </w:r>
                </w:p>
                <w:p>
                  <w:pPr>
                    <w:spacing w:after="20"/>
                    <w:ind w:left="20"/>
                    <w:jc w:val="both"/>
                  </w:pPr>
                </w:p>
                <w:p>
                  <w:pPr>
                    <w:spacing w:after="20"/>
                    <w:ind w:left="20"/>
                    <w:jc w:val="both"/>
                  </w:pPr>
                  <w:r>
                    <w:rPr>
                      <w:rFonts w:ascii="Times New Roman"/>
                      <w:b/>
                      <w:i w:val="false"/>
                      <w:color w:val="000000"/>
                      <w:sz w:val="20"/>
                    </w:rPr>
                    <w:t>
(жеке тұлғаның тегі, аты, әкесінің аты (болған жағдайда), ЖСН, заңды тұлғаның толық атауы, орналасқан жерінің мекенжайы, БСН)</w:t>
                  </w:r>
                </w:p>
                <w:p>
                  <w:pPr>
                    <w:spacing w:after="20"/>
                    <w:ind w:left="20"/>
                    <w:jc w:val="both"/>
                  </w:pPr>
                  <w:r>
                    <w:rPr>
                      <w:rFonts w:ascii="Times New Roman"/>
                      <w:b/>
                      <w:i w:val="false"/>
                      <w:color w:val="000000"/>
                      <w:sz w:val="20"/>
                    </w:rPr>
                    <w:t>
_____________________________________________________________________________</w:t>
                  </w:r>
                </w:p>
                <w:p>
                  <w:pPr>
                    <w:spacing w:after="20"/>
                    <w:ind w:left="20"/>
                    <w:jc w:val="both"/>
                  </w:pPr>
                  <w:r>
                    <w:rPr>
                      <w:rFonts w:ascii="Times New Roman"/>
                      <w:b/>
                      <w:i w:val="false"/>
                      <w:color w:val="000000"/>
                      <w:sz w:val="20"/>
                    </w:rPr>
                    <w:t>
(теңіз объектілері аумағының географиялық координаттары)</w:t>
                  </w:r>
                </w:p>
                <w:p>
                  <w:pPr>
                    <w:spacing w:after="20"/>
                    <w:ind w:left="20"/>
                    <w:jc w:val="both"/>
                  </w:pPr>
                  <w:r>
                    <w:rPr>
                      <w:rFonts w:ascii="Times New Roman"/>
                      <w:b/>
                      <w:i w:val="false"/>
                      <w:color w:val="000000"/>
                      <w:sz w:val="20"/>
                    </w:rPr>
                    <w:t>
_____________________________________________________________________________</w:t>
                  </w:r>
                </w:p>
                <w:p>
                  <w:pPr>
                    <w:spacing w:after="20"/>
                    <w:ind w:left="20"/>
                    <w:jc w:val="both"/>
                  </w:pPr>
                  <w:r>
                    <w:rPr>
                      <w:rFonts w:ascii="Times New Roman"/>
                      <w:b/>
                      <w:i w:val="false"/>
                      <w:color w:val="000000"/>
                      <w:sz w:val="20"/>
                    </w:rPr>
                    <w:t>
(теңіз объектісінің атауы (маркасы))</w:t>
                  </w:r>
                </w:p>
                <w:p>
                  <w:pPr>
                    <w:spacing w:after="20"/>
                    <w:ind w:left="20"/>
                    <w:jc w:val="both"/>
                  </w:pPr>
                  <w:r>
                    <w:rPr>
                      <w:rFonts w:ascii="Times New Roman"/>
                      <w:b/>
                      <w:i w:val="false"/>
                      <w:color w:val="000000"/>
                      <w:sz w:val="20"/>
                    </w:rPr>
                    <w:t>
_____________________________________________________________________________</w:t>
                  </w:r>
                </w:p>
                <w:p>
                  <w:pPr>
                    <w:spacing w:after="20"/>
                    <w:ind w:left="20"/>
                    <w:jc w:val="both"/>
                  </w:pPr>
                  <w:r>
                    <w:rPr>
                      <w:rFonts w:ascii="Times New Roman"/>
                      <w:b/>
                      <w:i w:val="false"/>
                      <w:color w:val="000000"/>
                      <w:sz w:val="20"/>
                    </w:rPr>
                    <w:t>
(теңіз объектілерін құру мерзімдері)</w:t>
                  </w:r>
                </w:p>
                <w:p>
                  <w:pPr>
                    <w:spacing w:after="20"/>
                    <w:ind w:left="20"/>
                    <w:jc w:val="both"/>
                  </w:pPr>
                  <w:r>
                    <w:rPr>
                      <w:rFonts w:ascii="Times New Roman"/>
                      <w:b/>
                      <w:i w:val="false"/>
                      <w:color w:val="000000"/>
                      <w:sz w:val="20"/>
                    </w:rPr>
                    <w:t>
_____________________________________________________________________________</w:t>
                  </w:r>
                </w:p>
                <w:p>
                  <w:pPr>
                    <w:spacing w:after="20"/>
                    <w:ind w:left="20"/>
                    <w:jc w:val="both"/>
                  </w:pPr>
                  <w:r>
                    <w:rPr>
                      <w:rFonts w:ascii="Times New Roman"/>
                      <w:b/>
                      <w:i w:val="false"/>
                      <w:color w:val="000000"/>
                      <w:sz w:val="20"/>
                    </w:rPr>
                    <w:t>
(теңіз объектілерін орналастыру шарттары)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уәкілетті органдардың келісуі: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[Көмірсутектер саласындағы уәкілетті органның жауапты құрылымдық бөлімшесінің басшысы]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bl>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6 маусымдағы</w:t>
            </w:r>
            <w:r>
              <w:br/>
            </w:r>
            <w:r>
              <w:rPr>
                <w:rFonts w:ascii="Times New Roman"/>
                <w:b w:val="false"/>
                <w:i w:val="false"/>
                <w:color w:val="000000"/>
                <w:sz w:val="20"/>
              </w:rPr>
              <w:t>№ 209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барлауды және</w:t>
            </w:r>
            <w:r>
              <w:br/>
            </w:r>
            <w:r>
              <w:rPr>
                <w:rFonts w:ascii="Times New Roman"/>
                <w:b w:val="false"/>
                <w:i w:val="false"/>
                <w:color w:val="000000"/>
                <w:sz w:val="20"/>
              </w:rPr>
              <w:t>(немесе) өндіруді жүргізу кезінде</w:t>
            </w:r>
            <w:r>
              <w:br/>
            </w:r>
            <w:r>
              <w:rPr>
                <w:rFonts w:ascii="Times New Roman"/>
                <w:b w:val="false"/>
                <w:i w:val="false"/>
                <w:color w:val="000000"/>
                <w:sz w:val="20"/>
              </w:rPr>
              <w:t>пайдаланылатын теңіз объектілерін</w:t>
            </w:r>
            <w:r>
              <w:br/>
            </w:r>
            <w:r>
              <w:rPr>
                <w:rFonts w:ascii="Times New Roman"/>
                <w:b w:val="false"/>
                <w:i w:val="false"/>
                <w:color w:val="000000"/>
                <w:sz w:val="20"/>
              </w:rPr>
              <w:t>теңізде және ішкі су айдындарында</w:t>
            </w:r>
            <w:r>
              <w:br/>
            </w:r>
            <w:r>
              <w:rPr>
                <w:rFonts w:ascii="Times New Roman"/>
                <w:b w:val="false"/>
                <w:i w:val="false"/>
                <w:color w:val="000000"/>
                <w:sz w:val="20"/>
              </w:rPr>
              <w:t>құру, орналастыру және пайдалану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bookmarkStart w:name="z36" w:id="14"/>
    <w:p>
      <w:pPr>
        <w:spacing w:after="0"/>
        <w:ind w:left="0"/>
        <w:jc w:val="left"/>
      </w:pPr>
      <w:r>
        <w:rPr>
          <w:rFonts w:ascii="Times New Roman"/>
          <w:b/>
          <w:i w:val="false"/>
          <w:color w:val="000000"/>
        </w:rPr>
        <w:t xml:space="preserve"> Хабарлама</w:t>
      </w:r>
    </w:p>
    <w:bookmarkEnd w:id="14"/>
    <w:p>
      <w:pPr>
        <w:spacing w:after="0"/>
        <w:ind w:left="0"/>
        <w:jc w:val="both"/>
      </w:pPr>
      <w:r>
        <w:rPr>
          <w:rFonts w:ascii="Times New Roman"/>
          <w:b w:val="false"/>
          <w:i w:val="false"/>
          <w:color w:val="000000"/>
          <w:sz w:val="28"/>
        </w:rPr>
        <w:t>
      Берілді____________________________________________________________________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Осы хабарламамен _____________________________________________________МО</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Сіздің [өтінім күні] жылғы № [Өтінім нөмірі] өтінішіңізді қарап, көмірсутектер</w:t>
      </w:r>
    </w:p>
    <w:p>
      <w:pPr>
        <w:spacing w:after="0"/>
        <w:ind w:left="0"/>
        <w:jc w:val="both"/>
      </w:pPr>
      <w:r>
        <w:rPr>
          <w:rFonts w:ascii="Times New Roman"/>
          <w:b w:val="false"/>
          <w:i w:val="false"/>
          <w:color w:val="000000"/>
          <w:sz w:val="28"/>
        </w:rPr>
        <w:t>
      саласындағы уәкілетті  орган "Теңіз объектілерін құру және орналастыруға рұқсат</w:t>
      </w:r>
    </w:p>
    <w:p>
      <w:pPr>
        <w:spacing w:after="0"/>
        <w:ind w:left="0"/>
        <w:jc w:val="both"/>
      </w:pPr>
      <w:r>
        <w:rPr>
          <w:rFonts w:ascii="Times New Roman"/>
          <w:b w:val="false"/>
          <w:i w:val="false"/>
          <w:color w:val="000000"/>
          <w:sz w:val="28"/>
        </w:rPr>
        <w:t>
      беру" мемлекеттік қызметті көрсету нәтижесі бойынша алдын ала</w:t>
      </w:r>
    </w:p>
    <w:p>
      <w:pPr>
        <w:spacing w:after="0"/>
        <w:ind w:left="0"/>
        <w:jc w:val="both"/>
      </w:pPr>
      <w:r>
        <w:rPr>
          <w:rFonts w:ascii="Times New Roman"/>
          <w:b w:val="false"/>
          <w:i w:val="false"/>
          <w:color w:val="000000"/>
          <w:sz w:val="28"/>
        </w:rPr>
        <w:t>
      шешімге_____________________________________________________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ұстанымын ________________________________________________________________</w:t>
      </w:r>
    </w:p>
    <w:p>
      <w:pPr>
        <w:spacing w:after="0"/>
        <w:ind w:left="0"/>
        <w:jc w:val="both"/>
      </w:pPr>
      <w:r>
        <w:rPr>
          <w:rFonts w:ascii="Times New Roman"/>
          <w:b w:val="false"/>
          <w:i w:val="false"/>
          <w:color w:val="000000"/>
          <w:sz w:val="28"/>
        </w:rPr>
        <w:t>
      (тыңдау өткізілетін күні, уақыты және орны)</w:t>
      </w:r>
    </w:p>
    <w:p>
      <w:pPr>
        <w:spacing w:after="0"/>
        <w:ind w:left="0"/>
        <w:jc w:val="both"/>
      </w:pPr>
      <w:r>
        <w:rPr>
          <w:rFonts w:ascii="Times New Roman"/>
          <w:b w:val="false"/>
          <w:i w:val="false"/>
          <w:color w:val="000000"/>
          <w:sz w:val="28"/>
        </w:rPr>
        <w:t>
      білдіру мүмкіндігі туралы хабарлайды.</w:t>
      </w:r>
    </w:p>
    <w:p>
      <w:pPr>
        <w:spacing w:after="0"/>
        <w:ind w:left="0"/>
        <w:jc w:val="both"/>
      </w:pPr>
      <w:r>
        <w:rPr>
          <w:rFonts w:ascii="Times New Roman"/>
          <w:b w:val="false"/>
          <w:i w:val="false"/>
          <w:color w:val="000000"/>
          <w:sz w:val="28"/>
        </w:rPr>
        <w:t>
      Уәкілетті орган басшысы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 басшысының тегі, аты, әкесінің аты (болған жағдайда ), лауазымы)</w:t>
      </w:r>
    </w:p>
    <w:p>
      <w:pPr>
        <w:spacing w:after="0"/>
        <w:ind w:left="0"/>
        <w:jc w:val="both"/>
      </w:pPr>
      <w:r>
        <w:rPr>
          <w:rFonts w:ascii="Times New Roman"/>
          <w:b w:val="false"/>
          <w:i w:val="false"/>
          <w:color w:val="000000"/>
          <w:sz w:val="28"/>
        </w:rPr>
        <w:t>
      Хабарлама жолданған күні және уақыты:</w:t>
      </w:r>
    </w:p>
    <w:p>
      <w:pPr>
        <w:spacing w:after="0"/>
        <w:ind w:left="0"/>
        <w:jc w:val="both"/>
      </w:pPr>
      <w:r>
        <w:rPr>
          <w:rFonts w:ascii="Times New Roman"/>
          <w:b w:val="false"/>
          <w:i w:val="false"/>
          <w:color w:val="000000"/>
          <w:sz w:val="28"/>
        </w:rPr>
        <w:t>
      20__ жылғы "___" ______ "__" сағат "__" мин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