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afa1" w14:textId="e7fa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"Кәсіпшілік күш-жігер нормативтерін бекіту туралы" Қазақстан Республикасы Премьер-Министрінің орынбасары – Қазақстан Республикасы Ауыл шаруашылығы министрінің 2018 жылғы 12 шiлдедегi № 298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2023 жылғы 31 мамырдағы № 171 бұйрығы. Қазақстан Республикасының Әділет министрлігінде 2023 жылғы 1 маусымда № 32666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"Кәсіпшілік күш-жігер нормативтерін бекіту туралы" Қазақстан Республикасы Премьер-Министрінің орынбасары – Қазақстан Республикасы Ауыл шаруашылығы министрінің 2018 жылғы 12 шiлдедегi № 298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17257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балық шаруашылығы су айдындарында және (немесе) учаскелерінде кәсіпшілік күш-жігер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Балық шаруашылығы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 және табиғи ресурстар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шаруашылығы су айдындарындағы және (немесе) учаскелеріндегі кәсіпшілік күш жігер нормативтері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қойылмалы аулардың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жылымдардың (үйінді және/немесе қойылмалы)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қабадалар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өзені 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 Маңғыстау облысы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Арал теңізі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Кошқаркөл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балықшыға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учаскеге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шақырым учаскенің ұзындығына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учаскеге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шақырым учаскенің ұзындығына***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 * - Қапшағай су қоимасын есепке алмағанда, балық аулауға рұқсат пайдаланушыға осы балық шаруашылығы су айдынына бекітілген кәсіпшілік күш-жігер нормативіне және оған бөлінген квота үлесіне (бөлінген квотаның осы су айдынында және (немесе) учаскесінде кәсіпшілік балық аулауға арналған жалпы лимитке қатынасы) қарай беріледі.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Әрбір пайдаланушы үшін кәсіптік күш-жігер нормативін есептеу мына формула бойынша жүзеге асырылады: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Nкн = Nбекіт x Квота / Лимит,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 Nкн - балық шаруашылығы су айдынына және (немесе) учаскесіне арналған кәсіпшілік күш нормативі (балықшылардың, аулардың, жылымдардың, қайықтардың, кемелердің саны) (бірлік.);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Нбекіт - су айдынындағы кәсіпшілік күш-жігердің бекітілген нормативі (бірлік);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Квота - ағымдағы жылдың 1 шілдесінен келесі жылдың 1 шілдесіне дейін пайдаланушыға бөлінген квота (тонна).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- ағымдағы жылдың 1 шілдесінен келесі жылдың 1 шілдесіне дейін кәсіпшілік балық аулауға бекітілген лимит (тонна).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Жайық және Қиғаш өзендерінің ұйықтық учаскелеріне кәсіпшілік күш-жігердің нормативтері жалпы бекітілген нормативтерді ұйықтық учаскелер санына бөлу жолымен белгіленеді (бөлінген квота үлесін есепке алмағанда).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балық шаруашылығы учаскесінің паспортына сәйкес жаға бойынша учаскенің ұзындығы.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