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e5b6" w14:textId="186e5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министрінің және Қазақстан Республикасының Ұлттық экономика министрінің міндетін атқарушының кейбiр бұйрықтарына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2023 жылғы 24 мамырдағы № 196 бұйрығы. Қазақстан Республикасының Әділет министрлігінде 2023 жылғы 25 мамырда № 32579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Ауыл шаруашылығы министрінің және Қазақстан Республикасының Ұлттық экономика министрінің міндетін атқарушының өзгерістер енгізілетін кейбір бұйрықтарының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 Заң қызметі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Ауыл шаруашылығы министрлігінің Аппарат басшысына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 және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Ауыл шаруашылығы министрінің және Қазақстан Республикасының Ұлттық экономика министрінің міндетін атқарушының өзгерістер енгізілетін кейбір бұйрықтарының тізбесі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"Аумақтық сулар алып жатқан жер учаскелерін жасанды ғимараттар салу үшін беру қағидаларын бекіту туралы" Қазақстан Республикасы Ұлттық экономика министрінің міндетін атқарушының 2015 жылғы 27 наурыздағы № 269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11250 болып тіркелген):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Аумақтық сулар алып жатқан жер учаскелерін жасанды ғимараттар салу үшін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Жер учаскесіне сәйкестендіру құжатын әзірлеу және беру "Жер қатынастары саласындағы мемлекеттік қызметтерді көрсету жөніндегі қағидаларды бекіту туралы" Қазақстан Республикасы Ауыл шаруашылығы министрінің 2020 жылғы 1 қазандағы № 301 бұйрығымен (Нормативтік құқықтық актілерді мемлекеттік тіркеу тізілімінде № 21366 болып тіркелген) бекітілген "Жер учаскесіне актілерді дайындау және беру" мемлекеттік қызметін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асырылады.".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ҚР Ауыл шаруашылығы министрінің м.а. 21.08.2024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(12.12.2024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"Ауыл шаруашылығы жануарларын жаюдың үлгілік қағидаларын бекіту туралы" Қазақстан Республикасы Ауыл шаруашылығы министрінің 2020 жылғы 29 сәуірдегі № 145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20540 болып тіркелген):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Ауыл шаруашылығы жануарларын жаюдың үлгілік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Ауыл шаруашылығы жануарларын жаю және айдап өту жерлерін айқындау кезінде жануарлар дүниесі объектілерінің мекендеу ортасын және көбею жағдайларын, жануарлардың қоныс аудару жолдары мен шоғырлану орындарын сақтау жөніндегі іс-шаралар көзделеді және жүзеге асырылады, сондай-ақ "Жануарлар дүниесiн қорғау, өсiмiн молайту және пайдалану туралы" Қазақстан Республикасы Заңының 17-бабының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жабайы жануарлардың мекендеу ортасы ретінде ерекше құнды учаскелерге қол сұғылмаушылық қамтамасыз етіледі.".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