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6022" w14:textId="c436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Қазақстан Республикасы Энергетика министрінің 2017 жылғы 28 желтоқсандағы № 480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23 мамырдағы № 186 бұйрығы. Қазақстан Республикасының Әділет министрлігінде 2023 жылғы 25 мамырда № 32575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w:t>
      </w:r>
    </w:p>
    <w:bookmarkStart w:name="z6" w:id="1"/>
    <w:p>
      <w:pPr>
        <w:spacing w:after="0"/>
        <w:ind w:left="0"/>
        <w:jc w:val="both"/>
      </w:pPr>
      <w:r>
        <w:rPr>
          <w:rFonts w:ascii="Times New Roman"/>
          <w:b w:val="false"/>
          <w:i w:val="false"/>
          <w:color w:val="000000"/>
          <w:sz w:val="28"/>
        </w:rPr>
        <w:t>
      "2) осы бұйрыққа 2-қосымшаға сәйкес қаржы-есеп айырысу орталығының шартты тұтынушыларға, цифрлық майнерлерге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сатуы шартының үлгілік нысаны;";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1-қосымшада </w:t>
      </w:r>
      <w:r>
        <w:rPr>
          <w:rFonts w:ascii="Times New Roman"/>
          <w:b w:val="false"/>
          <w:i w:val="false"/>
          <w:color w:val="000000"/>
          <w:sz w:val="28"/>
        </w:rPr>
        <w:t>1-тармақтың</w:t>
      </w:r>
      <w:r>
        <w:rPr>
          <w:rFonts w:ascii="Times New Roman"/>
          <w:b w:val="false"/>
          <w:i w:val="false"/>
          <w:color w:val="000000"/>
          <w:sz w:val="28"/>
        </w:rPr>
        <w:t xml:space="preserve"> 9) тармақшасы жаңа редакцияда жазылсын:</w:t>
      </w:r>
    </w:p>
    <w:bookmarkStart w:name="z8" w:id="2"/>
    <w:p>
      <w:pPr>
        <w:spacing w:after="0"/>
        <w:ind w:left="0"/>
        <w:jc w:val="both"/>
      </w:pPr>
      <w:r>
        <w:rPr>
          <w:rFonts w:ascii="Times New Roman"/>
          <w:b w:val="false"/>
          <w:i w:val="false"/>
          <w:color w:val="000000"/>
          <w:sz w:val="28"/>
        </w:rPr>
        <w:t>
      "9)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"Қаржы-есеп айырысу орталығының шартты тұтынушыларға, цифрлық майнерлерге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сатуы шарты;";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w:t>
      </w:r>
    </w:p>
    <w:bookmarkStart w:name="z13" w:id="4"/>
    <w:p>
      <w:pPr>
        <w:spacing w:after="0"/>
        <w:ind w:left="0"/>
        <w:jc w:val="both"/>
      </w:pPr>
      <w:r>
        <w:rPr>
          <w:rFonts w:ascii="Times New Roman"/>
          <w:b w:val="false"/>
          <w:i w:val="false"/>
          <w:color w:val="000000"/>
          <w:sz w:val="28"/>
        </w:rPr>
        <w:t>
      "3)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3-қосымшада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w:t>
      </w:r>
    </w:p>
    <w:bookmarkStart w:name="z15" w:id="5"/>
    <w:p>
      <w:pPr>
        <w:spacing w:after="0"/>
        <w:ind w:left="0"/>
        <w:jc w:val="both"/>
      </w:pPr>
      <w:r>
        <w:rPr>
          <w:rFonts w:ascii="Times New Roman"/>
          <w:b w:val="false"/>
          <w:i w:val="false"/>
          <w:color w:val="000000"/>
          <w:sz w:val="28"/>
        </w:rPr>
        <w:t>
      "3)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4-қосымшада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bookmarkStart w:name="z17" w:id="6"/>
    <w:p>
      <w:pPr>
        <w:spacing w:after="0"/>
        <w:ind w:left="0"/>
        <w:jc w:val="both"/>
      </w:pPr>
      <w:r>
        <w:rPr>
          <w:rFonts w:ascii="Times New Roman"/>
          <w:b w:val="false"/>
          <w:i w:val="false"/>
          <w:color w:val="000000"/>
          <w:sz w:val="28"/>
        </w:rPr>
        <w:t>
      "8)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6"/>
    <w:bookmarkStart w:name="z18" w:id="7"/>
    <w:p>
      <w:pPr>
        <w:spacing w:after="0"/>
        <w:ind w:left="0"/>
        <w:jc w:val="both"/>
      </w:pPr>
      <w:r>
        <w:rPr>
          <w:rFonts w:ascii="Times New Roman"/>
          <w:b w:val="false"/>
          <w:i w:val="false"/>
          <w:color w:val="000000"/>
          <w:sz w:val="28"/>
        </w:rPr>
        <w:t>
      4-қосымшада 2) тармақша мынадай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Экология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5-қосымшада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21" w:id="8"/>
    <w:p>
      <w:pPr>
        <w:spacing w:after="0"/>
        <w:ind w:left="0"/>
        <w:jc w:val="both"/>
      </w:pPr>
      <w:r>
        <w:rPr>
          <w:rFonts w:ascii="Times New Roman"/>
          <w:b w:val="false"/>
          <w:i w:val="false"/>
          <w:color w:val="000000"/>
          <w:sz w:val="28"/>
        </w:rPr>
        <w:t>
      "7)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8"/>
    <w:bookmarkStart w:name="z22" w:id="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9"/>
    <w:bookmarkStart w:name="z2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4" w:id="1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27"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