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8d8d" w14:textId="c088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24 мамырдағы № 377 бұйрығы. Қазақстан Республикасының Әділет министрлігінде 2023 жылғы 25 мамырда № 32564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15358 болып тіркелген) мынадай өзгерістер енгізілсін: </w:t>
      </w:r>
    </w:p>
    <w:bookmarkStart w:name="z3" w:id="1"/>
    <w:p>
      <w:pPr>
        <w:spacing w:after="0"/>
        <w:ind w:left="0"/>
        <w:jc w:val="both"/>
      </w:pPr>
      <w:r>
        <w:rPr>
          <w:rFonts w:ascii="Times New Roman"/>
          <w:b w:val="false"/>
          <w:i w:val="false"/>
          <w:color w:val="000000"/>
          <w:sz w:val="28"/>
        </w:rPr>
        <w:t xml:space="preserve">
      көрсетілген бұйрықпен бекітілген Азаматтық авиацияны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"87. Жердегі желдің орташа жылдамдығы және орташа бағыты, сондай-ақ жел бағыттарының және жылдамдығының маңызды өзгерістері өлшенеді, деректерлер нақты градустармен және м/с немесе тораптарда хабарланады.</w:t>
      </w:r>
    </w:p>
    <w:bookmarkEnd w:id="2"/>
    <w:p>
      <w:pPr>
        <w:spacing w:after="0"/>
        <w:ind w:left="0"/>
        <w:jc w:val="both"/>
      </w:pPr>
      <w:r>
        <w:rPr>
          <w:rFonts w:ascii="Times New Roman"/>
          <w:b w:val="false"/>
          <w:i w:val="false"/>
          <w:color w:val="000000"/>
          <w:sz w:val="28"/>
        </w:rPr>
        <w:t>
      Сертификатталмайтын әуеайлақтар үшін жер бетіндегі лезді жел туралы деректер пилоттарға сұрау салу бойынша қолжетімді.";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"95. Тиісті жабдықтар болған кезде тұрақты және арнайы мәліметтерге желдің жылдамдығы жоғары нүктеден алынған жел туралы деректер енгізіледі.";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377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 </w:t>
            </w:r>
            <w:r>
              <w:br/>
            </w:r>
            <w:r>
              <w:rPr>
                <w:rFonts w:ascii="Times New Roman"/>
                <w:b w:val="false"/>
                <w:i w:val="false"/>
                <w:color w:val="000000"/>
                <w:sz w:val="20"/>
              </w:rPr>
              <w:t xml:space="preserve">метеорологиялық 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16" w:id="9"/>
    <w:p>
      <w:pPr>
        <w:spacing w:after="0"/>
        <w:ind w:left="0"/>
        <w:jc w:val="left"/>
      </w:pPr>
      <w:r>
        <w:rPr>
          <w:rFonts w:ascii="Times New Roman"/>
          <w:b/>
          <w:i w:val="false"/>
          <w:color w:val="000000"/>
        </w:rPr>
        <w:t xml:space="preserve"> Әуеайлақтар мен тікұшақ айлақтарының метеорологиялық жабдықтары</w:t>
      </w:r>
    </w:p>
    <w:bookmarkEnd w:id="9"/>
    <w:bookmarkStart w:name="z17" w:id="10"/>
    <w:p>
      <w:pPr>
        <w:spacing w:after="0"/>
        <w:ind w:left="0"/>
        <w:jc w:val="left"/>
      </w:pPr>
      <w:r>
        <w:rPr>
          <w:rFonts w:ascii="Times New Roman"/>
          <w:b/>
          <w:i w:val="false"/>
          <w:color w:val="000000"/>
        </w:rPr>
        <w:t xml:space="preserve"> 1-тарау. Әуеайлақтардағы метеорологиялық жабдық</w:t>
      </w:r>
    </w:p>
    <w:bookmarkEnd w:id="10"/>
    <w:bookmarkStart w:name="z18" w:id="11"/>
    <w:p>
      <w:pPr>
        <w:spacing w:after="0"/>
        <w:ind w:left="0"/>
        <w:jc w:val="left"/>
      </w:pPr>
      <w:r>
        <w:rPr>
          <w:rFonts w:ascii="Times New Roman"/>
          <w:b/>
          <w:i w:val="false"/>
          <w:color w:val="000000"/>
        </w:rPr>
        <w:t xml:space="preserve"> 1-параграф. Әуеайлақтағы метеорологиялық жабдықтың құрамы және орналасуы</w:t>
      </w:r>
    </w:p>
    <w:bookmarkEnd w:id="11"/>
    <w:bookmarkStart w:name="z19" w:id="12"/>
    <w:p>
      <w:pPr>
        <w:spacing w:after="0"/>
        <w:ind w:left="0"/>
        <w:jc w:val="both"/>
      </w:pPr>
      <w:r>
        <w:rPr>
          <w:rFonts w:ascii="Times New Roman"/>
          <w:b w:val="false"/>
          <w:i w:val="false"/>
          <w:color w:val="000000"/>
          <w:sz w:val="28"/>
        </w:rPr>
        <w:t>
      1. Метеорологиялық жабдық - бұл әуе кемелерінің ұшу және қону қауіпсіздігін қамтамасыз етуге қажетті метеорологиялық шамаларды өлшеуге арналған техникалық құралдар.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Әуеайлақтарға арналған аспаптармен және жабдықталмаған ҰҚЖ қонуға ену 1, 2, 3, 4 кодтық белгісі бар (А, Б, В, Г, Д және Е кластары) ҰҚЖ (бағыттар) үшін ең төменгі құрамы осы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болуы тиіс, ал қонуға дәл енудің ҰҚЖ (бағыттар) I, II және III (A,В) санаттары бойынша осы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келеді.</w:t>
      </w:r>
    </w:p>
    <w:bookmarkStart w:name="z21" w:id="13"/>
    <w:p>
      <w:pPr>
        <w:spacing w:after="0"/>
        <w:ind w:left="0"/>
        <w:jc w:val="both"/>
      </w:pPr>
      <w:r>
        <w:rPr>
          <w:rFonts w:ascii="Times New Roman"/>
          <w:b w:val="false"/>
          <w:i w:val="false"/>
          <w:color w:val="000000"/>
          <w:sz w:val="28"/>
        </w:rPr>
        <w:t>
      3. Аспаптар мен жабдықталмаған ҰҚЖ бойынша қонуға ену ҰҚЖ (бағыттар) үшін метеорологиялық жабдықтың құрамына төмендегілер кіреді:</w:t>
      </w:r>
    </w:p>
    <w:bookmarkEnd w:id="13"/>
    <w:p>
      <w:pPr>
        <w:spacing w:after="0"/>
        <w:ind w:left="0"/>
        <w:jc w:val="both"/>
      </w:pPr>
      <w:r>
        <w:rPr>
          <w:rFonts w:ascii="Times New Roman"/>
          <w:b w:val="false"/>
          <w:i w:val="false"/>
          <w:color w:val="000000"/>
          <w:sz w:val="28"/>
        </w:rPr>
        <w:t>
      1) көрінуді өлшеу құралдары (қалқан-бағдар және/немесе басқа көріну бағдарлары рұқсат етіледі);</w:t>
      </w:r>
    </w:p>
    <w:p>
      <w:pPr>
        <w:spacing w:after="0"/>
        <w:ind w:left="0"/>
        <w:jc w:val="both"/>
      </w:pPr>
      <w:r>
        <w:rPr>
          <w:rFonts w:ascii="Times New Roman"/>
          <w:b w:val="false"/>
          <w:i w:val="false"/>
          <w:color w:val="000000"/>
          <w:sz w:val="28"/>
        </w:rPr>
        <w:t>
      2) аспаптармен бағыттау үшін бұлттың төменгі биіктік шекарасын қашықтан өлшегіштер немесе аспаптармен жабдықталмаған ҰҚЖ қонуға ену бағыты үшін бұлттардың төменгі биіктік шекарасын (тігінен көріну) өлшегіштер.</w:t>
      </w:r>
    </w:p>
    <w:p>
      <w:pPr>
        <w:spacing w:after="0"/>
        <w:ind w:left="0"/>
        <w:jc w:val="both"/>
      </w:pPr>
      <w:r>
        <w:rPr>
          <w:rFonts w:ascii="Times New Roman"/>
          <w:b w:val="false"/>
          <w:i w:val="false"/>
          <w:color w:val="000000"/>
          <w:sz w:val="28"/>
        </w:rPr>
        <w:t>
      3) желдің параметрлерін өлшегіштер;</w:t>
      </w:r>
    </w:p>
    <w:p>
      <w:pPr>
        <w:spacing w:after="0"/>
        <w:ind w:left="0"/>
        <w:jc w:val="both"/>
      </w:pPr>
      <w:r>
        <w:rPr>
          <w:rFonts w:ascii="Times New Roman"/>
          <w:b w:val="false"/>
          <w:i w:val="false"/>
          <w:color w:val="000000"/>
          <w:sz w:val="28"/>
        </w:rPr>
        <w:t>
      4) атмосфералық қысымды өлшегіштер;</w:t>
      </w:r>
    </w:p>
    <w:p>
      <w:pPr>
        <w:spacing w:after="0"/>
        <w:ind w:left="0"/>
        <w:jc w:val="both"/>
      </w:pPr>
      <w:r>
        <w:rPr>
          <w:rFonts w:ascii="Times New Roman"/>
          <w:b w:val="false"/>
          <w:i w:val="false"/>
          <w:color w:val="000000"/>
          <w:sz w:val="28"/>
        </w:rPr>
        <w:t>
      5) температураны өлшегіштер;</w:t>
      </w:r>
    </w:p>
    <w:p>
      <w:pPr>
        <w:spacing w:after="0"/>
        <w:ind w:left="0"/>
        <w:jc w:val="both"/>
      </w:pPr>
      <w:r>
        <w:rPr>
          <w:rFonts w:ascii="Times New Roman"/>
          <w:b w:val="false"/>
          <w:i w:val="false"/>
          <w:color w:val="000000"/>
          <w:sz w:val="28"/>
        </w:rPr>
        <w:t>
      6) ауа ылғалдылығын өлшегіштер;</w:t>
      </w:r>
    </w:p>
    <w:p>
      <w:pPr>
        <w:spacing w:after="0"/>
        <w:ind w:left="0"/>
        <w:jc w:val="both"/>
      </w:pPr>
      <w:r>
        <w:rPr>
          <w:rFonts w:ascii="Times New Roman"/>
          <w:b w:val="false"/>
          <w:i w:val="false"/>
          <w:color w:val="000000"/>
          <w:sz w:val="28"/>
        </w:rPr>
        <w:t>
      7) метеорологиялық ақпаратты бейнелеу құралдары (1, 2 кодтық белгісі бар әуеайлақтар үшін (Д, Е кластағы ҰҚЖ) дауыс зорайтқышты және телефон байланысын пайдалануға рұқсат етіледі);</w:t>
      </w:r>
    </w:p>
    <w:p>
      <w:pPr>
        <w:spacing w:after="0"/>
        <w:ind w:left="0"/>
        <w:jc w:val="both"/>
      </w:pPr>
      <w:r>
        <w:rPr>
          <w:rFonts w:ascii="Times New Roman"/>
          <w:b w:val="false"/>
          <w:i w:val="false"/>
          <w:color w:val="000000"/>
          <w:sz w:val="28"/>
        </w:rPr>
        <w:t>
      8) берілетін метеорологиялық ақпаратты тіркеу техникалық құралдары.</w:t>
      </w:r>
    </w:p>
    <w:bookmarkStart w:name="z22" w:id="14"/>
    <w:p>
      <w:pPr>
        <w:spacing w:after="0"/>
        <w:ind w:left="0"/>
        <w:jc w:val="both"/>
      </w:pPr>
      <w:r>
        <w:rPr>
          <w:rFonts w:ascii="Times New Roman"/>
          <w:b w:val="false"/>
          <w:i w:val="false"/>
          <w:color w:val="000000"/>
          <w:sz w:val="28"/>
        </w:rPr>
        <w:t>
      4. I, II және III (А, В) санаттары бойынша қонуға дәл кірудің ҰҚЖ (бағыттары) АМӨЖ жабдықталады. АМӨЖ құрамына төмендегілер кіреді:</w:t>
      </w:r>
    </w:p>
    <w:bookmarkEnd w:id="14"/>
    <w:p>
      <w:pPr>
        <w:spacing w:after="0"/>
        <w:ind w:left="0"/>
        <w:jc w:val="both"/>
      </w:pPr>
      <w:r>
        <w:rPr>
          <w:rFonts w:ascii="Times New Roman"/>
          <w:b w:val="false"/>
          <w:i w:val="false"/>
          <w:color w:val="000000"/>
          <w:sz w:val="28"/>
        </w:rPr>
        <w:t>
      1) екі электрондық-есептеуіш машиналар/дербес электрондық-есептеуіш машиналар (бұдан әрі – ЭЕМ/ДЭЕМ) негізгі және резервтік, тиісті бағдарламалық қамтамасыз етумен;</w:t>
      </w:r>
    </w:p>
    <w:p>
      <w:pPr>
        <w:spacing w:after="0"/>
        <w:ind w:left="0"/>
        <w:jc w:val="both"/>
      </w:pPr>
      <w:r>
        <w:rPr>
          <w:rFonts w:ascii="Times New Roman"/>
          <w:b w:val="false"/>
          <w:i w:val="false"/>
          <w:color w:val="000000"/>
          <w:sz w:val="28"/>
        </w:rPr>
        <w:t xml:space="preserve">
      2) осы Қосымшаның </w:t>
      </w:r>
      <w:r>
        <w:rPr>
          <w:rFonts w:ascii="Times New Roman"/>
          <w:b w:val="false"/>
          <w:i w:val="false"/>
          <w:color w:val="000000"/>
          <w:sz w:val="28"/>
        </w:rPr>
        <w:t>7-тармағына</w:t>
      </w:r>
      <w:r>
        <w:rPr>
          <w:rFonts w:ascii="Times New Roman"/>
          <w:b w:val="false"/>
          <w:i w:val="false"/>
          <w:color w:val="000000"/>
          <w:sz w:val="28"/>
        </w:rPr>
        <w:t xml:space="preserve"> сәйкес орналасқан көріну датчиктері;</w:t>
      </w:r>
    </w:p>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10-тармақтарына</w:t>
      </w:r>
      <w:r>
        <w:rPr>
          <w:rFonts w:ascii="Times New Roman"/>
          <w:b w:val="false"/>
          <w:i w:val="false"/>
          <w:color w:val="000000"/>
          <w:sz w:val="28"/>
        </w:rPr>
        <w:t xml:space="preserve"> сәйкес орналасқан БТШБ датчиктері;</w:t>
      </w:r>
    </w:p>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11-тармағына</w:t>
      </w:r>
      <w:r>
        <w:rPr>
          <w:rFonts w:ascii="Times New Roman"/>
          <w:b w:val="false"/>
          <w:i w:val="false"/>
          <w:color w:val="000000"/>
          <w:sz w:val="28"/>
        </w:rPr>
        <w:t xml:space="preserve"> сәйкес орналасқан жел параметрлерінің датчиктері;</w:t>
      </w:r>
    </w:p>
    <w:p>
      <w:pPr>
        <w:spacing w:after="0"/>
        <w:ind w:left="0"/>
        <w:jc w:val="both"/>
      </w:pPr>
      <w:r>
        <w:rPr>
          <w:rFonts w:ascii="Times New Roman"/>
          <w:b w:val="false"/>
          <w:i w:val="false"/>
          <w:color w:val="000000"/>
          <w:sz w:val="28"/>
        </w:rPr>
        <w:t xml:space="preserve">
      5) осы Қосымшаның </w:t>
      </w:r>
      <w:r>
        <w:rPr>
          <w:rFonts w:ascii="Times New Roman"/>
          <w:b w:val="false"/>
          <w:i w:val="false"/>
          <w:color w:val="000000"/>
          <w:sz w:val="28"/>
        </w:rPr>
        <w:t>12-тармағына</w:t>
      </w:r>
      <w:r>
        <w:rPr>
          <w:rFonts w:ascii="Times New Roman"/>
          <w:b w:val="false"/>
          <w:i w:val="false"/>
          <w:color w:val="000000"/>
          <w:sz w:val="28"/>
        </w:rPr>
        <w:t xml:space="preserve"> сәйкес орналасқан атмосфералық қысым датчиктері;</w:t>
      </w:r>
    </w:p>
    <w:p>
      <w:pPr>
        <w:spacing w:after="0"/>
        <w:ind w:left="0"/>
        <w:jc w:val="both"/>
      </w:pPr>
      <w:r>
        <w:rPr>
          <w:rFonts w:ascii="Times New Roman"/>
          <w:b w:val="false"/>
          <w:i w:val="false"/>
          <w:color w:val="000000"/>
          <w:sz w:val="28"/>
        </w:rPr>
        <w:t xml:space="preserve">
      6) осы Қосымшаның </w:t>
      </w:r>
      <w:r>
        <w:rPr>
          <w:rFonts w:ascii="Times New Roman"/>
          <w:b w:val="false"/>
          <w:i w:val="false"/>
          <w:color w:val="000000"/>
          <w:sz w:val="28"/>
        </w:rPr>
        <w:t>13-тармағына</w:t>
      </w:r>
      <w:r>
        <w:rPr>
          <w:rFonts w:ascii="Times New Roman"/>
          <w:b w:val="false"/>
          <w:i w:val="false"/>
          <w:color w:val="000000"/>
          <w:sz w:val="28"/>
        </w:rPr>
        <w:t xml:space="preserve"> сәйкес орналасқан ауа температурасының және ылғалдылығының датчиктері;</w:t>
      </w:r>
    </w:p>
    <w:p>
      <w:pPr>
        <w:spacing w:after="0"/>
        <w:ind w:left="0"/>
        <w:jc w:val="both"/>
      </w:pPr>
      <w:r>
        <w:rPr>
          <w:rFonts w:ascii="Times New Roman"/>
          <w:b w:val="false"/>
          <w:i w:val="false"/>
          <w:color w:val="000000"/>
          <w:sz w:val="28"/>
        </w:rPr>
        <w:t>
      7) берілетін метеорологиялық ақпаратты көрсететін және тіркейтін техникалық құралдар (ДЭЕМ).</w:t>
      </w:r>
    </w:p>
    <w:p>
      <w:pPr>
        <w:spacing w:after="0"/>
        <w:ind w:left="0"/>
        <w:jc w:val="both"/>
      </w:pPr>
      <w:r>
        <w:rPr>
          <w:rFonts w:ascii="Times New Roman"/>
          <w:b w:val="false"/>
          <w:i w:val="false"/>
          <w:color w:val="000000"/>
          <w:sz w:val="28"/>
        </w:rPr>
        <w:t>
      Көріну датчиктері ретінде трансмиссометрлер мен тік шашырау көрінуін өлшегіштер пайдаланылады.</w:t>
      </w:r>
    </w:p>
    <w:p>
      <w:pPr>
        <w:spacing w:after="0"/>
        <w:ind w:left="0"/>
        <w:jc w:val="both"/>
      </w:pPr>
      <w:r>
        <w:rPr>
          <w:rFonts w:ascii="Times New Roman"/>
          <w:b w:val="false"/>
          <w:i w:val="false"/>
          <w:color w:val="000000"/>
          <w:sz w:val="28"/>
        </w:rPr>
        <w:t>
      АМӨЖ құрамына жабдықтың қосымша түрлері кіруі мүмкін (фонның жарықтығын өлшегіштер, ағымдағы ауа райының датчиктері найзағай пеленгаторлары).</w:t>
      </w:r>
    </w:p>
    <w:bookmarkStart w:name="z23" w:id="15"/>
    <w:p>
      <w:pPr>
        <w:spacing w:after="0"/>
        <w:ind w:left="0"/>
        <w:jc w:val="both"/>
      </w:pPr>
      <w:r>
        <w:rPr>
          <w:rFonts w:ascii="Times New Roman"/>
          <w:b w:val="false"/>
          <w:i w:val="false"/>
          <w:color w:val="000000"/>
          <w:sz w:val="28"/>
        </w:rPr>
        <w:t>
      5. Метеорологиялық жабдықтың құрамына кіретін барлық өлшем құралдары ҚР Өлшем құралдарының мемлекеттік тізіліміне енгізіледі.</w:t>
      </w:r>
    </w:p>
    <w:bookmarkEnd w:id="15"/>
    <w:bookmarkStart w:name="z24" w:id="16"/>
    <w:p>
      <w:pPr>
        <w:spacing w:after="0"/>
        <w:ind w:left="0"/>
        <w:jc w:val="both"/>
      </w:pPr>
      <w:r>
        <w:rPr>
          <w:rFonts w:ascii="Times New Roman"/>
          <w:b w:val="false"/>
          <w:i w:val="false"/>
          <w:color w:val="000000"/>
          <w:sz w:val="28"/>
        </w:rPr>
        <w:t xml:space="preserve">
      6. Әрбір метеорологиялық жабдықтың пайдалану құжаттамасы болады, оған сәйкес белгіленген қызмет ету мерзімі шегінде оны пайдалану жүзеге асырылады. </w:t>
      </w:r>
    </w:p>
    <w:bookmarkEnd w:id="16"/>
    <w:p>
      <w:pPr>
        <w:spacing w:after="0"/>
        <w:ind w:left="0"/>
        <w:jc w:val="both"/>
      </w:pPr>
      <w:r>
        <w:rPr>
          <w:rFonts w:ascii="Times New Roman"/>
          <w:b w:val="false"/>
          <w:i w:val="false"/>
          <w:color w:val="000000"/>
          <w:sz w:val="28"/>
        </w:rPr>
        <w:t>
      Ескертпе: Метеорологиялық жабдықтың қызмет ету мерзімі аяқталғаннан кейін одан әрі пайдалану АНҚБ әзірлеген және бекіткен әдістемелік/нұсқаулық материалға сәйкес жүргізіледі немесе жаңа жабдықпен ауыстырылады.</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Көрінуді өлшегіштер орнатылады:</w:t>
      </w:r>
    </w:p>
    <w:bookmarkEnd w:id="17"/>
    <w:p>
      <w:pPr>
        <w:spacing w:after="0"/>
        <w:ind w:left="0"/>
        <w:jc w:val="both"/>
      </w:pPr>
      <w:r>
        <w:rPr>
          <w:rFonts w:ascii="Times New Roman"/>
          <w:b w:val="false"/>
          <w:i w:val="false"/>
          <w:color w:val="000000"/>
          <w:sz w:val="28"/>
        </w:rPr>
        <w:t>
      ӘК ұшу және қону аумақтарындағы көріну датчиктері - ӘК ұшу және қону аймақтарынан ортаға дейін ҰҚЖ аяғынан 300 ± 200 метр, және ҰҚЖ ортасынан (ортаның траверзінен ± 100 метр), ҰҚЖ остік желісінен 120 метр қашықтықтан аспайтын 2,5 метр биіктікте (басқару пульттері), тіркегіштер- метеобақылаудың жұмыс үй-жайларында.</w:t>
      </w:r>
    </w:p>
    <w:p>
      <w:pPr>
        <w:spacing w:after="0"/>
        <w:ind w:left="0"/>
        <w:jc w:val="both"/>
      </w:pPr>
      <w:r>
        <w:rPr>
          <w:rFonts w:ascii="Times New Roman"/>
          <w:b w:val="false"/>
          <w:i w:val="false"/>
          <w:color w:val="000000"/>
          <w:sz w:val="28"/>
        </w:rPr>
        <w:t>
      Ескертпе: ҰҚЖ-ның ығыстырылған шегі болған кезде көріну датчиктері ҰҚЖ-ның ығыстырылған табалдырығынан 300±200 метр қашықтықта орнатылады. Бұл ретте АНҚБ көрінуді репрезентативті бақылауды қамтамасыз етеді.</w:t>
      </w:r>
    </w:p>
    <w:bookmarkStart w:name="z27" w:id="18"/>
    <w:p>
      <w:pPr>
        <w:spacing w:after="0"/>
        <w:ind w:left="0"/>
        <w:jc w:val="both"/>
      </w:pPr>
      <w:r>
        <w:rPr>
          <w:rFonts w:ascii="Times New Roman"/>
          <w:b w:val="false"/>
          <w:i w:val="false"/>
          <w:color w:val="000000"/>
          <w:sz w:val="28"/>
        </w:rPr>
        <w:t>
      8. Жабдықталған ҰҚЖ да көріну қалқан-бағдарлары ҰҚЖ жағалай бақылауға арналған арнайы орыннан 400, 800, 1000, 1500 және 2000 метр және/немесе ӘК ұшу және қону минимумдарына сәйкес одан басқа қашықтықта орнатылады, бірақ 2000 метрден аспауы тиіс. 2000 метрден асатын қашықтық үшін көрінудің басқа белгілері анықталады.</w:t>
      </w:r>
    </w:p>
    <w:bookmarkEnd w:id="18"/>
    <w:p>
      <w:pPr>
        <w:spacing w:after="0"/>
        <w:ind w:left="0"/>
        <w:jc w:val="both"/>
      </w:pPr>
      <w:r>
        <w:rPr>
          <w:rFonts w:ascii="Times New Roman"/>
          <w:b w:val="false"/>
          <w:i w:val="false"/>
          <w:color w:val="000000"/>
          <w:sz w:val="28"/>
        </w:rPr>
        <w:t>
      Жабдықталмаған ҰҚЖ да көріну көрінуді бақылау үшін ҰҚЖ-ны шолуға мүмкіндік беретін арнайы орындар анықталады. Бақылау ҰҚЖ қону бағыты жағына жүргізіледі.</w:t>
      </w:r>
    </w:p>
    <w:bookmarkStart w:name="z28" w:id="19"/>
    <w:p>
      <w:pPr>
        <w:spacing w:after="0"/>
        <w:ind w:left="0"/>
        <w:jc w:val="both"/>
      </w:pPr>
      <w:r>
        <w:rPr>
          <w:rFonts w:ascii="Times New Roman"/>
          <w:b w:val="false"/>
          <w:i w:val="false"/>
          <w:color w:val="000000"/>
          <w:sz w:val="28"/>
        </w:rPr>
        <w:t>
      9. Бұлттардың төменгі шекарасының биіктігін өлшегіштер, олар болған жағдайда төмендегілер орнатылады:</w:t>
      </w:r>
    </w:p>
    <w:bookmarkEnd w:id="19"/>
    <w:p>
      <w:pPr>
        <w:spacing w:after="0"/>
        <w:ind w:left="0"/>
        <w:jc w:val="both"/>
      </w:pPr>
      <w:r>
        <w:rPr>
          <w:rFonts w:ascii="Times New Roman"/>
          <w:b w:val="false"/>
          <w:i w:val="false"/>
          <w:color w:val="000000"/>
          <w:sz w:val="28"/>
        </w:rPr>
        <w:t>
      1) датчиктер – метеобақылаушылардың жұмыс үй-жайларынан 50 метрге дейін қашықтыққа;</w:t>
      </w:r>
    </w:p>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Start w:name="z29" w:id="20"/>
    <w:p>
      <w:pPr>
        <w:spacing w:after="0"/>
        <w:ind w:left="0"/>
        <w:jc w:val="both"/>
      </w:pPr>
      <w:r>
        <w:rPr>
          <w:rFonts w:ascii="Times New Roman"/>
          <w:b w:val="false"/>
          <w:i w:val="false"/>
          <w:color w:val="000000"/>
          <w:sz w:val="28"/>
        </w:rPr>
        <w:t>
      10. Бұлттардың төменгі шекарасының биіктігін қашықтан өлшегіштер орнатылады:</w:t>
      </w:r>
    </w:p>
    <w:bookmarkEnd w:id="20"/>
    <w:p>
      <w:pPr>
        <w:spacing w:after="0"/>
        <w:ind w:left="0"/>
        <w:jc w:val="both"/>
      </w:pPr>
      <w:r>
        <w:rPr>
          <w:rFonts w:ascii="Times New Roman"/>
          <w:b w:val="false"/>
          <w:i w:val="false"/>
          <w:color w:val="000000"/>
          <w:sz w:val="28"/>
        </w:rPr>
        <w:t xml:space="preserve">
      1) БТШБ датчиктері – ҰҚЖ қонуға ену аймағының табалдырығы 1200 метр және одан аз қашықтықта және ҰҚЖ осінің жалғасына жақын, бірақ одан 180 метрден қашық емес; </w:t>
      </w:r>
    </w:p>
    <w:p>
      <w:pPr>
        <w:spacing w:after="0"/>
        <w:ind w:left="0"/>
        <w:jc w:val="both"/>
      </w:pPr>
      <w:r>
        <w:rPr>
          <w:rFonts w:ascii="Times New Roman"/>
          <w:b w:val="false"/>
          <w:i w:val="false"/>
          <w:color w:val="000000"/>
          <w:sz w:val="28"/>
        </w:rPr>
        <w:t>
      2) көрсеткіштер (басқару пульттері) – метеобақылаушылардың жұмыс үй-жайларында.</w:t>
      </w:r>
    </w:p>
    <w:bookmarkStart w:name="z30" w:id="21"/>
    <w:p>
      <w:pPr>
        <w:spacing w:after="0"/>
        <w:ind w:left="0"/>
        <w:jc w:val="both"/>
      </w:pPr>
      <w:r>
        <w:rPr>
          <w:rFonts w:ascii="Times New Roman"/>
          <w:b w:val="false"/>
          <w:i w:val="false"/>
          <w:color w:val="000000"/>
          <w:sz w:val="28"/>
        </w:rPr>
        <w:t xml:space="preserve">
      11. Жел параметрлерін өлшегіштер орнатылады: </w:t>
      </w:r>
    </w:p>
    <w:bookmarkEnd w:id="21"/>
    <w:p>
      <w:pPr>
        <w:spacing w:after="0"/>
        <w:ind w:left="0"/>
        <w:jc w:val="both"/>
      </w:pPr>
      <w:r>
        <w:rPr>
          <w:rFonts w:ascii="Times New Roman"/>
          <w:b w:val="false"/>
          <w:i w:val="false"/>
          <w:color w:val="000000"/>
          <w:sz w:val="28"/>
        </w:rPr>
        <w:t>
      1) жел параметрлерінің датчиктері – ӘК қону және ұшу аймақтары үшін репрезентативті жерлерде, ҰҚЖ остік желісінің 200 метрден қашық емес ұшу алаңының жоспарланған бөлігінің шегінен тысқары ҰҚЖ остік желісінің жақын нүктесіне қатысты жер деңгейінің бетінен 10 метр ± 1 метр биіктікте;</w:t>
      </w:r>
    </w:p>
    <w:p>
      <w:pPr>
        <w:spacing w:after="0"/>
        <w:ind w:left="0"/>
        <w:jc w:val="both"/>
      </w:pPr>
      <w:r>
        <w:rPr>
          <w:rFonts w:ascii="Times New Roman"/>
          <w:b w:val="false"/>
          <w:i w:val="false"/>
          <w:color w:val="000000"/>
          <w:sz w:val="28"/>
        </w:rPr>
        <w:t xml:space="preserve">
      2) көрсеткіштер (басқару пульттері) - метеобақылаушылардың жұмыс үй-жайларында; </w:t>
      </w:r>
    </w:p>
    <w:p>
      <w:pPr>
        <w:spacing w:after="0"/>
        <w:ind w:left="0"/>
        <w:jc w:val="both"/>
      </w:pPr>
      <w:r>
        <w:rPr>
          <w:rFonts w:ascii="Times New Roman"/>
          <w:b w:val="false"/>
          <w:i w:val="false"/>
          <w:color w:val="000000"/>
          <w:sz w:val="28"/>
        </w:rPr>
        <w:t>
      3) жел бағытын өлшегіш датчиктер, шынайы солтүстікке бағытталуы тиіс.</w:t>
      </w:r>
    </w:p>
    <w:bookmarkStart w:name="z31" w:id="22"/>
    <w:p>
      <w:pPr>
        <w:spacing w:after="0"/>
        <w:ind w:left="0"/>
        <w:jc w:val="both"/>
      </w:pPr>
      <w:r>
        <w:rPr>
          <w:rFonts w:ascii="Times New Roman"/>
          <w:b w:val="false"/>
          <w:i w:val="false"/>
          <w:color w:val="000000"/>
          <w:sz w:val="28"/>
        </w:rPr>
        <w:t>
      12. Атмосфералық қысымды өлшегіштер метеобақылаушылардың жұмыс үй-жайларында орнатылады.</w:t>
      </w:r>
    </w:p>
    <w:bookmarkEnd w:id="22"/>
    <w:bookmarkStart w:name="z32" w:id="23"/>
    <w:p>
      <w:pPr>
        <w:spacing w:after="0"/>
        <w:ind w:left="0"/>
        <w:jc w:val="both"/>
      </w:pPr>
      <w:r>
        <w:rPr>
          <w:rFonts w:ascii="Times New Roman"/>
          <w:b w:val="false"/>
          <w:i w:val="false"/>
          <w:color w:val="000000"/>
          <w:sz w:val="28"/>
        </w:rPr>
        <w:t>
      13. Температура мен ауа ылғалдылығын қашықтықтан өлшегіштер төсеніш беттерінің үстімен 2 метр биіктікте метеорологиялық діңгекке орнатылады.</w:t>
      </w:r>
    </w:p>
    <w:bookmarkEnd w:id="23"/>
    <w:p>
      <w:pPr>
        <w:spacing w:after="0"/>
        <w:ind w:left="0"/>
        <w:jc w:val="both"/>
      </w:pPr>
      <w:r>
        <w:rPr>
          <w:rFonts w:ascii="Times New Roman"/>
          <w:b w:val="false"/>
          <w:i w:val="false"/>
          <w:color w:val="000000"/>
          <w:sz w:val="28"/>
        </w:rPr>
        <w:t>
      Температура мен ауа ылғалдылығын өлшегіштер негізгі бақылау пунктіне жақын орналасқан, 2 метр биіктікте психрометриялық күркеге орнатылады.</w:t>
      </w:r>
    </w:p>
    <w:bookmarkStart w:name="z33" w:id="24"/>
    <w:p>
      <w:pPr>
        <w:spacing w:after="0"/>
        <w:ind w:left="0"/>
        <w:jc w:val="both"/>
      </w:pPr>
      <w:r>
        <w:rPr>
          <w:rFonts w:ascii="Times New Roman"/>
          <w:b w:val="false"/>
          <w:i w:val="false"/>
          <w:color w:val="000000"/>
          <w:sz w:val="28"/>
        </w:rPr>
        <w:t>
      14. Сағат және уақытты тіркейтін басқа да аспаптар уақытты UТС-ден ±30 секунд шегіндегі дәлдікпен көрсетеді. АМӨЖ сағаттары көрсеткіштерінің дәлдігі ӘҚҚ диспетчері (ӘҚҚ қызметі) сағаттарының көрсеткіштеріне сәйкес келуге тиіс. Ақпаратты жазу кезінде ағымдағы уақытты тексеру уақытты тексеру журналындағы жазбамен әрбір 4 сағат сайын жүргізіледі.</w:t>
      </w:r>
    </w:p>
    <w:bookmarkEnd w:id="24"/>
    <w:bookmarkStart w:name="z34" w:id="25"/>
    <w:p>
      <w:pPr>
        <w:spacing w:after="0"/>
        <w:ind w:left="0"/>
        <w:jc w:val="both"/>
      </w:pPr>
      <w:r>
        <w:rPr>
          <w:rFonts w:ascii="Times New Roman"/>
          <w:b w:val="false"/>
          <w:i w:val="false"/>
          <w:color w:val="000000"/>
          <w:sz w:val="28"/>
        </w:rPr>
        <w:t>
      15. ӘҚҚ диспетчерлеріне және синоптиктерге берілетін метеорологиялық ақпаратты тіркеудің техникалық құралдары метеобақылаушылардың жұмыс үй-жайларында орнатылады.</w:t>
      </w:r>
    </w:p>
    <w:bookmarkEnd w:id="25"/>
    <w:bookmarkStart w:name="z35" w:id="26"/>
    <w:p>
      <w:pPr>
        <w:spacing w:after="0"/>
        <w:ind w:left="0"/>
        <w:jc w:val="both"/>
      </w:pPr>
      <w:r>
        <w:rPr>
          <w:rFonts w:ascii="Times New Roman"/>
          <w:b w:val="false"/>
          <w:i w:val="false"/>
          <w:color w:val="000000"/>
          <w:sz w:val="28"/>
        </w:rPr>
        <w:t>
      16. Метеорологиялық ақпаратты бейнелеу құралдары ӘҚҚ диспетчерлік пункттерде, синоптиктер мен метеобақылаушылардың (бақылау) жұмыс үй-жайларында орнатылады.</w:t>
      </w:r>
    </w:p>
    <w:bookmarkEnd w:id="26"/>
    <w:bookmarkStart w:name="z36" w:id="27"/>
    <w:p>
      <w:pPr>
        <w:spacing w:after="0"/>
        <w:ind w:left="0"/>
        <w:jc w:val="both"/>
      </w:pPr>
      <w:r>
        <w:rPr>
          <w:rFonts w:ascii="Times New Roman"/>
          <w:b w:val="false"/>
          <w:i w:val="false"/>
          <w:color w:val="000000"/>
          <w:sz w:val="28"/>
        </w:rPr>
        <w:t xml:space="preserve">
      17. Бақылау пунктерінен метеорологиялық ақпаратты беру үшін синоптиктердің және БДП және РБД диспетчерлік пункттердегі жұмыс үй-жайларында дәл емес қонуға ену ҰҚЖ үшін және 1, 2 кодтық белгісі бар әуеайлақтарда (Д, Е кластағы ҰҚЖ) дауыс зорайтқышты және телефон байланысын пайдалануға осы Қосымшаның </w:t>
      </w:r>
      <w:r>
        <w:rPr>
          <w:rFonts w:ascii="Times New Roman"/>
          <w:b w:val="false"/>
          <w:i w:val="false"/>
          <w:color w:val="000000"/>
          <w:sz w:val="28"/>
        </w:rPr>
        <w:t>32-тармағына</w:t>
      </w:r>
      <w:r>
        <w:rPr>
          <w:rFonts w:ascii="Times New Roman"/>
          <w:b w:val="false"/>
          <w:i w:val="false"/>
          <w:color w:val="000000"/>
          <w:sz w:val="28"/>
        </w:rPr>
        <w:t xml:space="preserve"> сәйкес рұқсат етіледі.</w:t>
      </w:r>
    </w:p>
    <w:bookmarkEnd w:id="27"/>
    <w:bookmarkStart w:name="z37" w:id="28"/>
    <w:p>
      <w:pPr>
        <w:spacing w:after="0"/>
        <w:ind w:left="0"/>
        <w:jc w:val="both"/>
      </w:pPr>
      <w:r>
        <w:rPr>
          <w:rFonts w:ascii="Times New Roman"/>
          <w:b w:val="false"/>
          <w:i w:val="false"/>
          <w:color w:val="000000"/>
          <w:sz w:val="28"/>
        </w:rPr>
        <w:t>
      18. Метеорологиялық радиолокаторлар (бар болған жағдайда) әуеайлақ ауданында орнатылады. Радиусы 50 километр аймақта екі немесе бірнеше әуеайлақтар орналасқан жағдайда МРЛ-ды осы әуеайлақтардың бірінде орнатуға рұқсат етіледі.</w:t>
      </w:r>
    </w:p>
    <w:bookmarkEnd w:id="28"/>
    <w:bookmarkStart w:name="z38" w:id="29"/>
    <w:p>
      <w:pPr>
        <w:spacing w:after="0"/>
        <w:ind w:left="0"/>
        <w:jc w:val="left"/>
      </w:pPr>
      <w:r>
        <w:rPr>
          <w:rFonts w:ascii="Times New Roman"/>
          <w:b/>
          <w:i w:val="false"/>
          <w:color w:val="000000"/>
        </w:rPr>
        <w:t xml:space="preserve"> 2-параграф. Метеорологиялық ақпарат, ӘҚҚ диспетчерлік пункттеріндегі жабдықтар</w:t>
      </w:r>
    </w:p>
    <w:bookmarkEnd w:id="29"/>
    <w:bookmarkStart w:name="z39" w:id="30"/>
    <w:p>
      <w:pPr>
        <w:spacing w:after="0"/>
        <w:ind w:left="0"/>
        <w:jc w:val="both"/>
      </w:pPr>
      <w:r>
        <w:rPr>
          <w:rFonts w:ascii="Times New Roman"/>
          <w:b w:val="false"/>
          <w:i w:val="false"/>
          <w:color w:val="000000"/>
          <w:sz w:val="28"/>
        </w:rPr>
        <w:t>
      19. Жұмыс бағытына сәйкес келетін бейнелеу құралдарына берілетін метеорологиялық ақпарат көлеміне төмендегілер кіреді:</w:t>
      </w:r>
    </w:p>
    <w:bookmarkEnd w:id="30"/>
    <w:p>
      <w:pPr>
        <w:spacing w:after="0"/>
        <w:ind w:left="0"/>
        <w:jc w:val="both"/>
      </w:pPr>
      <w:r>
        <w:rPr>
          <w:rFonts w:ascii="Times New Roman"/>
          <w:b w:val="false"/>
          <w:i w:val="false"/>
          <w:color w:val="000000"/>
          <w:sz w:val="28"/>
        </w:rPr>
        <w:t>
      1) осы Қағидалардың 115-тармағына сәйкес анықталған көріну шамасы.</w:t>
      </w:r>
    </w:p>
    <w:p>
      <w:pPr>
        <w:spacing w:after="0"/>
        <w:ind w:left="0"/>
        <w:jc w:val="both"/>
      </w:pPr>
      <w:r>
        <w:rPr>
          <w:rFonts w:ascii="Times New Roman"/>
          <w:b w:val="false"/>
          <w:i w:val="false"/>
          <w:color w:val="000000"/>
          <w:sz w:val="28"/>
        </w:rPr>
        <w:t>
      2) ҰҚЖ-дағы көріну қашықтығы (2 немесе 3 мәнді, орнатылған көру датчиктерінің санына сәйкес және бір мәні көзбен шолу кезінде);</w:t>
      </w:r>
    </w:p>
    <w:p>
      <w:pPr>
        <w:spacing w:after="0"/>
        <w:ind w:left="0"/>
        <w:jc w:val="both"/>
      </w:pPr>
      <w:r>
        <w:rPr>
          <w:rFonts w:ascii="Times New Roman"/>
          <w:b w:val="false"/>
          <w:i w:val="false"/>
          <w:color w:val="000000"/>
          <w:sz w:val="28"/>
        </w:rPr>
        <w:t>
      3) бұлттардың төменгі шекарасының биіктігі (тік көріну);</w:t>
      </w:r>
    </w:p>
    <w:p>
      <w:pPr>
        <w:spacing w:after="0"/>
        <w:ind w:left="0"/>
        <w:jc w:val="both"/>
      </w:pPr>
      <w:r>
        <w:rPr>
          <w:rFonts w:ascii="Times New Roman"/>
          <w:b w:val="false"/>
          <w:i w:val="false"/>
          <w:color w:val="000000"/>
          <w:sz w:val="28"/>
        </w:rPr>
        <w:t>
      4) бұлттардың саны (жалпы және төменгі ярусты); және бұлттардың түрлері (будақ-жаңбырлы бұлттар және мұнара тәрізді жаңбырлы бұлттар үшін ғана);</w:t>
      </w:r>
    </w:p>
    <w:p>
      <w:pPr>
        <w:spacing w:after="0"/>
        <w:ind w:left="0"/>
        <w:jc w:val="both"/>
      </w:pPr>
      <w:r>
        <w:rPr>
          <w:rFonts w:ascii="Times New Roman"/>
          <w:b w:val="false"/>
          <w:i w:val="false"/>
          <w:color w:val="000000"/>
          <w:sz w:val="28"/>
        </w:rPr>
        <w:t>
      5) желдің бағыты (қажет болса магниттік бейімделуді түзету есебімен);</w:t>
      </w:r>
    </w:p>
    <w:p>
      <w:pPr>
        <w:spacing w:after="0"/>
        <w:ind w:left="0"/>
        <w:jc w:val="both"/>
      </w:pPr>
      <w:r>
        <w:rPr>
          <w:rFonts w:ascii="Times New Roman"/>
          <w:b w:val="false"/>
          <w:i w:val="false"/>
          <w:color w:val="000000"/>
          <w:sz w:val="28"/>
        </w:rPr>
        <w:t>
      6) желдің орташа жылдамдығы (2 минутқа орталандырылған);</w:t>
      </w:r>
    </w:p>
    <w:p>
      <w:pPr>
        <w:spacing w:after="0"/>
        <w:ind w:left="0"/>
        <w:jc w:val="both"/>
      </w:pPr>
      <w:r>
        <w:rPr>
          <w:rFonts w:ascii="Times New Roman"/>
          <w:b w:val="false"/>
          <w:i w:val="false"/>
          <w:color w:val="000000"/>
          <w:sz w:val="28"/>
        </w:rPr>
        <w:t>
      7) желдің максималды жылдамдығы (ұйытқу);</w:t>
      </w:r>
    </w:p>
    <w:p>
      <w:pPr>
        <w:spacing w:after="0"/>
        <w:ind w:left="0"/>
        <w:jc w:val="both"/>
      </w:pPr>
      <w:r>
        <w:rPr>
          <w:rFonts w:ascii="Times New Roman"/>
          <w:b w:val="false"/>
          <w:i w:val="false"/>
          <w:color w:val="000000"/>
          <w:sz w:val="28"/>
        </w:rPr>
        <w:t>
      8) атмосфералық қысым QFE;</w:t>
      </w:r>
    </w:p>
    <w:p>
      <w:pPr>
        <w:spacing w:after="0"/>
        <w:ind w:left="0"/>
        <w:jc w:val="both"/>
      </w:pPr>
      <w:r>
        <w:rPr>
          <w:rFonts w:ascii="Times New Roman"/>
          <w:b w:val="false"/>
          <w:i w:val="false"/>
          <w:color w:val="000000"/>
          <w:sz w:val="28"/>
        </w:rPr>
        <w:t>
      9) атмосфералық қысым QNH;</w:t>
      </w:r>
    </w:p>
    <w:p>
      <w:pPr>
        <w:spacing w:after="0"/>
        <w:ind w:left="0"/>
        <w:jc w:val="both"/>
      </w:pPr>
      <w:r>
        <w:rPr>
          <w:rFonts w:ascii="Times New Roman"/>
          <w:b w:val="false"/>
          <w:i w:val="false"/>
          <w:color w:val="000000"/>
          <w:sz w:val="28"/>
        </w:rPr>
        <w:t>
      10) әуеайлақтағы және/немесе әуеайлақ айналасындағы ағымдағы ауа-райының атмосфералық құбылысы;</w:t>
      </w:r>
    </w:p>
    <w:p>
      <w:pPr>
        <w:spacing w:after="0"/>
        <w:ind w:left="0"/>
        <w:jc w:val="both"/>
      </w:pPr>
      <w:r>
        <w:rPr>
          <w:rFonts w:ascii="Times New Roman"/>
          <w:b w:val="false"/>
          <w:i w:val="false"/>
          <w:color w:val="000000"/>
          <w:sz w:val="28"/>
        </w:rPr>
        <w:t>
      11) ауа температурасы және шық нүктесінің температурасы;</w:t>
      </w:r>
    </w:p>
    <w:p>
      <w:pPr>
        <w:spacing w:after="0"/>
        <w:ind w:left="0"/>
        <w:jc w:val="both"/>
      </w:pPr>
      <w:r>
        <w:rPr>
          <w:rFonts w:ascii="Times New Roman"/>
          <w:b w:val="false"/>
          <w:i w:val="false"/>
          <w:color w:val="000000"/>
          <w:sz w:val="28"/>
        </w:rPr>
        <w:t>
      12) ауаның салыстырмалы ылғалдылығы;</w:t>
      </w:r>
    </w:p>
    <w:p>
      <w:pPr>
        <w:spacing w:after="0"/>
        <w:ind w:left="0"/>
        <w:jc w:val="both"/>
      </w:pPr>
      <w:r>
        <w:rPr>
          <w:rFonts w:ascii="Times New Roman"/>
          <w:b w:val="false"/>
          <w:i w:val="false"/>
          <w:color w:val="000000"/>
          <w:sz w:val="28"/>
        </w:rPr>
        <w:t>
      13) өлшемдерді (бақылауларды) өңдеу уақытының аяқталуы.</w:t>
      </w:r>
    </w:p>
    <w:bookmarkStart w:name="z40" w:id="31"/>
    <w:p>
      <w:pPr>
        <w:spacing w:after="0"/>
        <w:ind w:left="0"/>
        <w:jc w:val="both"/>
      </w:pPr>
      <w:r>
        <w:rPr>
          <w:rFonts w:ascii="Times New Roman"/>
          <w:b w:val="false"/>
          <w:i w:val="false"/>
          <w:color w:val="000000"/>
          <w:sz w:val="28"/>
        </w:rPr>
        <w:t>
      20. Бейнелеу құралдарына берілетін барлық метеорологиялық ақпарат техникалық құралдарда тіркеледі.</w:t>
      </w:r>
    </w:p>
    <w:bookmarkEnd w:id="31"/>
    <w:p>
      <w:pPr>
        <w:spacing w:after="0"/>
        <w:ind w:left="0"/>
        <w:jc w:val="both"/>
      </w:pPr>
      <w:r>
        <w:rPr>
          <w:rFonts w:ascii="Times New Roman"/>
          <w:b w:val="false"/>
          <w:i w:val="false"/>
          <w:color w:val="000000"/>
          <w:sz w:val="28"/>
        </w:rPr>
        <w:t>
      Дауыс зорайтқыш және телефон байланысы арқылы берілетін метеорологиялық ақпарат, магнитофонды жазбамен құжатталады.</w:t>
      </w:r>
    </w:p>
    <w:bookmarkStart w:name="z41" w:id="32"/>
    <w:p>
      <w:pPr>
        <w:spacing w:after="0"/>
        <w:ind w:left="0"/>
        <w:jc w:val="both"/>
      </w:pPr>
      <w:r>
        <w:rPr>
          <w:rFonts w:ascii="Times New Roman"/>
          <w:b w:val="false"/>
          <w:i w:val="false"/>
          <w:color w:val="000000"/>
          <w:sz w:val="28"/>
        </w:rPr>
        <w:t>
      21. АМС және ӘҚҚ органдарында орнатылған метеорологиялық ақпаратты бейнелеу құралдары бір датчиктерге қосылуы және әр датчикпен бақыланатын ҰҚЖ және/немесе ҰҚЖ бөлімшесін көрсете отырып айқын таңбалануы тиіс.</w:t>
      </w:r>
    </w:p>
    <w:bookmarkEnd w:id="32"/>
    <w:bookmarkStart w:name="z42" w:id="33"/>
    <w:p>
      <w:pPr>
        <w:spacing w:after="0"/>
        <w:ind w:left="0"/>
        <w:jc w:val="both"/>
      </w:pPr>
      <w:r>
        <w:rPr>
          <w:rFonts w:ascii="Times New Roman"/>
          <w:b w:val="false"/>
          <w:i w:val="false"/>
          <w:color w:val="000000"/>
          <w:sz w:val="28"/>
        </w:rPr>
        <w:t>
      22. АМӨЖ метеорологиялық ақпаратты автоматты түрде таратады және оны олардың метеорологиялық дисплейлерде және басқа да индикаторлық құрылғыларда бейнеленуін қамтамасыз етеді.</w:t>
      </w:r>
    </w:p>
    <w:bookmarkEnd w:id="33"/>
    <w:bookmarkStart w:name="z43" w:id="34"/>
    <w:p>
      <w:pPr>
        <w:spacing w:after="0"/>
        <w:ind w:left="0"/>
        <w:jc w:val="both"/>
      </w:pPr>
      <w:r>
        <w:rPr>
          <w:rFonts w:ascii="Times New Roman"/>
          <w:b w:val="false"/>
          <w:i w:val="false"/>
          <w:color w:val="000000"/>
          <w:sz w:val="28"/>
        </w:rPr>
        <w:t>
      23.Метеорологиялық ақпаратты жаңартудың кезеңділігі метеорологиялық дисплейлер мен басқа индикаторлық құрылғыларда тұрақты бақылаулар кезінде 30 және 60 минутты құрайды.</w:t>
      </w:r>
    </w:p>
    <w:bookmarkEnd w:id="34"/>
    <w:p>
      <w:pPr>
        <w:spacing w:after="0"/>
        <w:ind w:left="0"/>
        <w:jc w:val="both"/>
      </w:pPr>
      <w:r>
        <w:rPr>
          <w:rFonts w:ascii="Times New Roman"/>
          <w:b w:val="false"/>
          <w:i w:val="false"/>
          <w:color w:val="000000"/>
          <w:sz w:val="28"/>
        </w:rPr>
        <w:t>
      ИКАО санатты II және III (А, В) минимумдар бойынша ұшуларды қамтамасыз еткен кезде, АМӨЖ деректерді 1 минуттық жаңарту мүмкіндігін қамтамасыз етуі тиіс.</w:t>
      </w:r>
    </w:p>
    <w:bookmarkStart w:name="z44" w:id="35"/>
    <w:p>
      <w:pPr>
        <w:spacing w:after="0"/>
        <w:ind w:left="0"/>
        <w:jc w:val="both"/>
      </w:pPr>
      <w:r>
        <w:rPr>
          <w:rFonts w:ascii="Times New Roman"/>
          <w:b w:val="false"/>
          <w:i w:val="false"/>
          <w:color w:val="000000"/>
          <w:sz w:val="28"/>
        </w:rPr>
        <w:t>
      24. Метеорологиялық ақпаратты бейнелеу құралдарына беру уақыты өлшемдерді (бақылауларды) өңдеуді аяқтаған соң 15 секундтан аспауы тиіс.</w:t>
      </w:r>
    </w:p>
    <w:bookmarkEnd w:id="35"/>
    <w:bookmarkStart w:name="z45" w:id="36"/>
    <w:p>
      <w:pPr>
        <w:spacing w:after="0"/>
        <w:ind w:left="0"/>
        <w:jc w:val="both"/>
      </w:pPr>
      <w:r>
        <w:rPr>
          <w:rFonts w:ascii="Times New Roman"/>
          <w:b w:val="false"/>
          <w:i w:val="false"/>
          <w:color w:val="000000"/>
          <w:sz w:val="28"/>
        </w:rPr>
        <w:t xml:space="preserve">
      25.Әуеайлақта орнатылған метеорологиялық жабдық метеорологиялық шамаларды осы 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ауқымдарда және рұқсат етілетін ықтимал қателіктер шектерімен өлшеуді қамтамасыз етеді.</w:t>
      </w:r>
    </w:p>
    <w:bookmarkEnd w:id="36"/>
    <w:bookmarkStart w:name="z46" w:id="37"/>
    <w:p>
      <w:pPr>
        <w:spacing w:after="0"/>
        <w:ind w:left="0"/>
        <w:jc w:val="both"/>
      </w:pPr>
      <w:r>
        <w:rPr>
          <w:rFonts w:ascii="Times New Roman"/>
          <w:b w:val="false"/>
          <w:i w:val="false"/>
          <w:color w:val="000000"/>
          <w:sz w:val="28"/>
        </w:rPr>
        <w:t>
      26. АМӨЖ қамтамасыз етеді:</w:t>
      </w:r>
    </w:p>
    <w:bookmarkEnd w:id="37"/>
    <w:p>
      <w:pPr>
        <w:spacing w:after="0"/>
        <w:ind w:left="0"/>
        <w:jc w:val="both"/>
      </w:pPr>
      <w:r>
        <w:rPr>
          <w:rFonts w:ascii="Times New Roman"/>
          <w:b w:val="false"/>
          <w:i w:val="false"/>
          <w:color w:val="000000"/>
          <w:sz w:val="28"/>
        </w:rPr>
        <w:t>
      1) автоматтық өлшеу, өлшемдердің нәтижелерін жинау және өңдеу (бақылау), ауа-райы мәліметтерін қалыптастыру және оларды бейнелеу құралдарына беру және көріну, ҰҚЖ-ғы бойынша көріну, БТШБ (тік көріну), жел параметрлері, атмосфералық қысым (QFE және QNH), температурада және ауа ылғалдылығы туралы мәліметтерді байланыс желілері бойынша тіркеу және беру;</w:t>
      </w:r>
    </w:p>
    <w:p>
      <w:pPr>
        <w:spacing w:after="0"/>
        <w:ind w:left="0"/>
        <w:jc w:val="both"/>
      </w:pPr>
      <w:r>
        <w:rPr>
          <w:rFonts w:ascii="Times New Roman"/>
          <w:b w:val="false"/>
          <w:i w:val="false"/>
          <w:color w:val="000000"/>
          <w:sz w:val="28"/>
        </w:rPr>
        <w:t>
      2) автоматты түрде өлшенбейтін (жоғарғы және төменгі ярус бұлттарының жалпы саны, бұлттардың түрлері, ағымдағы ауа райының атмосфералық құбылыстары, соның ішінде авиацияға қауіптісі) метеорологиялық шамаларды қолмен енгізу, оларды өңдеу және бейнелеу, тіркеу құралдарына беру және байланыс желілері бойынша беру.</w:t>
      </w:r>
    </w:p>
    <w:bookmarkStart w:name="z47" w:id="38"/>
    <w:p>
      <w:pPr>
        <w:spacing w:after="0"/>
        <w:ind w:left="0"/>
        <w:jc w:val="both"/>
      </w:pPr>
      <w:r>
        <w:rPr>
          <w:rFonts w:ascii="Times New Roman"/>
          <w:b w:val="false"/>
          <w:i w:val="false"/>
          <w:color w:val="000000"/>
          <w:sz w:val="28"/>
        </w:rPr>
        <w:t>
      27. Негізгі ЭЕМ/ЭЕМБ істен шыққан кезде резервтегі машинаға жедел ауысу қамтамасыз етіледі (30 секундтан аспауы тиіс).</w:t>
      </w:r>
    </w:p>
    <w:bookmarkEnd w:id="38"/>
    <w:bookmarkStart w:name="z48" w:id="39"/>
    <w:p>
      <w:pPr>
        <w:spacing w:after="0"/>
        <w:ind w:left="0"/>
        <w:jc w:val="both"/>
      </w:pPr>
      <w:r>
        <w:rPr>
          <w:rFonts w:ascii="Times New Roman"/>
          <w:b w:val="false"/>
          <w:i w:val="false"/>
          <w:color w:val="000000"/>
          <w:sz w:val="28"/>
        </w:rPr>
        <w:t>
      28. МРЛ арналған техникалық параметрлер:</w:t>
      </w:r>
    </w:p>
    <w:bookmarkEnd w:id="39"/>
    <w:p>
      <w:pPr>
        <w:spacing w:after="0"/>
        <w:ind w:left="0"/>
        <w:jc w:val="both"/>
      </w:pPr>
      <w:r>
        <w:rPr>
          <w:rFonts w:ascii="Times New Roman"/>
          <w:b w:val="false"/>
          <w:i w:val="false"/>
          <w:color w:val="000000"/>
          <w:sz w:val="28"/>
        </w:rPr>
        <w:t xml:space="preserve">
      1) жұмыс жиілігі 5,43 - 5,8 ГГц (С-диапазон) немесе 9,3-9,7 ГГц (Х-диапазон) жиілік ауқымында болуы тиіс; </w:t>
      </w:r>
    </w:p>
    <w:p>
      <w:pPr>
        <w:spacing w:after="0"/>
        <w:ind w:left="0"/>
        <w:jc w:val="both"/>
      </w:pPr>
      <w:r>
        <w:rPr>
          <w:rFonts w:ascii="Times New Roman"/>
          <w:b w:val="false"/>
          <w:i w:val="false"/>
          <w:color w:val="000000"/>
          <w:sz w:val="28"/>
        </w:rPr>
        <w:t>
      2) МРЛ атмосфералық жауын-шашынды анықтауы және радиолокатор әсерінің Х-диапазоны үшін 100 км, С-диапазоны үшін 200 км максималды қашықтығы шегінде жауын - шашынның түсу жылдамдығын өлшеуі тиіс (кем дегенде 0,1 мм/сағ-тан 200 мм/сағ. дейін);</w:t>
      </w:r>
    </w:p>
    <w:p>
      <w:pPr>
        <w:spacing w:after="0"/>
        <w:ind w:left="0"/>
        <w:jc w:val="both"/>
      </w:pPr>
      <w:r>
        <w:rPr>
          <w:rFonts w:ascii="Times New Roman"/>
          <w:b w:val="false"/>
          <w:i w:val="false"/>
          <w:color w:val="000000"/>
          <w:sz w:val="28"/>
        </w:rPr>
        <w:t>
      3) антеннаны жайғастыру дәлдігі екі ось азимут және орын бұрышы үшін ±0,1 градустан кем болмауы тиіс;</w:t>
      </w:r>
    </w:p>
    <w:p>
      <w:pPr>
        <w:spacing w:after="0"/>
        <w:ind w:left="0"/>
        <w:jc w:val="both"/>
      </w:pPr>
      <w:r>
        <w:rPr>
          <w:rFonts w:ascii="Times New Roman"/>
          <w:b w:val="false"/>
          <w:i w:val="false"/>
          <w:color w:val="000000"/>
          <w:sz w:val="28"/>
        </w:rPr>
        <w:t>
      4) антеннаны күшейту коэффициенті 44,5 дБ кем болмауы тиіс;</w:t>
      </w:r>
    </w:p>
    <w:p>
      <w:pPr>
        <w:spacing w:after="0"/>
        <w:ind w:left="0"/>
        <w:jc w:val="both"/>
      </w:pPr>
      <w:r>
        <w:rPr>
          <w:rFonts w:ascii="Times New Roman"/>
          <w:b w:val="false"/>
          <w:i w:val="false"/>
          <w:color w:val="000000"/>
          <w:sz w:val="28"/>
        </w:rPr>
        <w:t>
      5) қабылдағыш шуының деңгейі 3 дБ аспауы тиіс;</w:t>
      </w:r>
    </w:p>
    <w:p>
      <w:pPr>
        <w:spacing w:after="0"/>
        <w:ind w:left="0"/>
        <w:jc w:val="both"/>
      </w:pPr>
      <w:r>
        <w:rPr>
          <w:rFonts w:ascii="Times New Roman"/>
          <w:b w:val="false"/>
          <w:i w:val="false"/>
          <w:color w:val="000000"/>
          <w:sz w:val="28"/>
        </w:rPr>
        <w:t>
      6) антеннаның бағдарлау қателігі ықтимал қателігі ±1 градустан аспауы қажет.</w:t>
      </w:r>
    </w:p>
    <w:bookmarkStart w:name="z49" w:id="40"/>
    <w:p>
      <w:pPr>
        <w:spacing w:after="0"/>
        <w:ind w:left="0"/>
        <w:jc w:val="both"/>
      </w:pPr>
      <w:r>
        <w:rPr>
          <w:rFonts w:ascii="Times New Roman"/>
          <w:b w:val="false"/>
          <w:i w:val="false"/>
          <w:color w:val="000000"/>
          <w:sz w:val="28"/>
        </w:rPr>
        <w:t>
      29. Қалқандар-бағдарлар өлшемдері:</w:t>
      </w:r>
    </w:p>
    <w:bookmarkEnd w:id="40"/>
    <w:p>
      <w:pPr>
        <w:spacing w:after="0"/>
        <w:ind w:left="0"/>
        <w:jc w:val="both"/>
      </w:pPr>
      <w:r>
        <w:rPr>
          <w:rFonts w:ascii="Times New Roman"/>
          <w:b w:val="false"/>
          <w:i w:val="false"/>
          <w:color w:val="000000"/>
          <w:sz w:val="28"/>
        </w:rPr>
        <w:t>
      1) 800 метр қашықтыққа дейін орнатылатын қалқандар үшін 1,5х1,5 м кем емес;</w:t>
      </w:r>
    </w:p>
    <w:p>
      <w:pPr>
        <w:spacing w:after="0"/>
        <w:ind w:left="0"/>
        <w:jc w:val="both"/>
      </w:pPr>
      <w:r>
        <w:rPr>
          <w:rFonts w:ascii="Times New Roman"/>
          <w:b w:val="false"/>
          <w:i w:val="false"/>
          <w:color w:val="000000"/>
          <w:sz w:val="28"/>
        </w:rPr>
        <w:t>
      2) 800 ден 1500 метрге дейін қашықтыққа дейін орнатылатын қалқандар үшін 2,5х2,0 м кем емес;</w:t>
      </w:r>
    </w:p>
    <w:p>
      <w:pPr>
        <w:spacing w:after="0"/>
        <w:ind w:left="0"/>
        <w:jc w:val="both"/>
      </w:pPr>
      <w:r>
        <w:rPr>
          <w:rFonts w:ascii="Times New Roman"/>
          <w:b w:val="false"/>
          <w:i w:val="false"/>
          <w:color w:val="000000"/>
          <w:sz w:val="28"/>
        </w:rPr>
        <w:t>
      3) 1500 метрден бастап және артық қашықтыққа дейін орнатылатын қалқандар үшін 3,0х2,0 м кем емес.</w:t>
      </w:r>
    </w:p>
    <w:bookmarkStart w:name="z50" w:id="41"/>
    <w:p>
      <w:pPr>
        <w:spacing w:after="0"/>
        <w:ind w:left="0"/>
        <w:jc w:val="both"/>
      </w:pPr>
      <w:r>
        <w:rPr>
          <w:rFonts w:ascii="Times New Roman"/>
          <w:b w:val="false"/>
          <w:i w:val="false"/>
          <w:color w:val="000000"/>
          <w:sz w:val="28"/>
        </w:rPr>
        <w:t>
      30. Көріну қалқандар-бағдарлар төмендегі түстерге боялады:</w:t>
      </w:r>
    </w:p>
    <w:bookmarkEnd w:id="41"/>
    <w:p>
      <w:pPr>
        <w:spacing w:after="0"/>
        <w:ind w:left="0"/>
        <w:jc w:val="both"/>
      </w:pPr>
      <w:r>
        <w:rPr>
          <w:rFonts w:ascii="Times New Roman"/>
          <w:b w:val="false"/>
          <w:i w:val="false"/>
          <w:color w:val="000000"/>
          <w:sz w:val="28"/>
        </w:rPr>
        <w:t>
      1) қара-ақ түс (шахмат тәртібінде орналасқан тор түрінде), егер олар бақылау орнынан үстірт, таулар, ормандар және басқа да объектілерге проецияланатын болса;</w:t>
      </w:r>
    </w:p>
    <w:p>
      <w:pPr>
        <w:spacing w:after="0"/>
        <w:ind w:left="0"/>
        <w:jc w:val="both"/>
      </w:pPr>
      <w:r>
        <w:rPr>
          <w:rFonts w:ascii="Times New Roman"/>
          <w:b w:val="false"/>
          <w:i w:val="false"/>
          <w:color w:val="000000"/>
          <w:sz w:val="28"/>
        </w:rPr>
        <w:t>
      2) қара түске, егер олар бақылау орнынан аспан фонында проекцияланатын болса.</w:t>
      </w:r>
    </w:p>
    <w:bookmarkStart w:name="z51" w:id="42"/>
    <w:p>
      <w:pPr>
        <w:spacing w:after="0"/>
        <w:ind w:left="0"/>
        <w:jc w:val="both"/>
      </w:pPr>
      <w:r>
        <w:rPr>
          <w:rFonts w:ascii="Times New Roman"/>
          <w:b w:val="false"/>
          <w:i w:val="false"/>
          <w:color w:val="000000"/>
          <w:sz w:val="28"/>
        </w:rPr>
        <w:t>
      31. Түнгі уақытта көрінуді анықтау үшін қалқандар-бағдарларда жарықтың дара көздері орнатылады (қуаты 60 Вт электршамдар).</w:t>
      </w:r>
    </w:p>
    <w:bookmarkEnd w:id="42"/>
    <w:bookmarkStart w:name="z52"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Әуеайлақтық диспетчерлік пункттер Қазақстан Республикасы Көлік және коммуникация министрінің міндетін атқарушының 2011 жылғы 16 мамырдағы № 279 бұйрығымен бекітілген (Қазақстан Республикасы Әділет министрлігінде № 7006 тіркелген) Әуе қозғалысын ұйымдастыру және оған қызмет көрсету нұсқаулығының 1-1-қосымшасындағы кестеде келтірілген метеорологиялық ақпаратты бейнелейтін құралдармен және дауыс зорайтқыш және телефон байланысымен жарақтандырылады.</w:t>
      </w:r>
    </w:p>
    <w:bookmarkEnd w:id="43"/>
    <w:bookmarkStart w:name="z54" w:id="44"/>
    <w:p>
      <w:pPr>
        <w:spacing w:after="0"/>
        <w:ind w:left="0"/>
        <w:jc w:val="left"/>
      </w:pPr>
      <w:r>
        <w:rPr>
          <w:rFonts w:ascii="Times New Roman"/>
          <w:b/>
          <w:i w:val="false"/>
          <w:color w:val="000000"/>
        </w:rPr>
        <w:t xml:space="preserve"> 3-параграф. Метеорологиялық жабдықтың байланыс желісі</w:t>
      </w:r>
    </w:p>
    <w:bookmarkEnd w:id="44"/>
    <w:bookmarkStart w:name="z55" w:id="45"/>
    <w:p>
      <w:pPr>
        <w:spacing w:after="0"/>
        <w:ind w:left="0"/>
        <w:jc w:val="both"/>
      </w:pPr>
      <w:r>
        <w:rPr>
          <w:rFonts w:ascii="Times New Roman"/>
          <w:b w:val="false"/>
          <w:i w:val="false"/>
          <w:color w:val="000000"/>
          <w:sz w:val="28"/>
        </w:rPr>
        <w:t>
      33. Көрсеткіштердің (тіркегіштерің) шығыс құрылғыларына немесе ЭЕМ/ЭВМБ-ге датчиктерден сигналдарды таратуға, сондай-ақ метеорологиялық ақпаратты бейнелеу құралдарына таратуға арналған байланыс желілерінде кабельдің ұзындығы 10 метрден асқан кезде кабельдік желінің паспорты болуға тиіс.</w:t>
      </w:r>
    </w:p>
    <w:bookmarkEnd w:id="45"/>
    <w:p>
      <w:pPr>
        <w:spacing w:after="0"/>
        <w:ind w:left="0"/>
        <w:jc w:val="both"/>
      </w:pPr>
      <w:r>
        <w:rPr>
          <w:rFonts w:ascii="Times New Roman"/>
          <w:b w:val="false"/>
          <w:i w:val="false"/>
          <w:color w:val="000000"/>
          <w:sz w:val="28"/>
        </w:rPr>
        <w:t>
      Датчиктерден ЭЕМ/ПЭЕМ кіру құрылғыларына сигналдар беру үшін санатталмаған әуеайлақтарда радиоарнаны пайдалануға рұқсат етіледі, бірақ бұл ретте АНҚБ радиоарнаның үздіксіз жұмысын қамтамасыз етеді.</w:t>
      </w:r>
    </w:p>
    <w:bookmarkStart w:name="z56" w:id="46"/>
    <w:p>
      <w:pPr>
        <w:spacing w:after="0"/>
        <w:ind w:left="0"/>
        <w:jc w:val="left"/>
      </w:pPr>
      <w:r>
        <w:rPr>
          <w:rFonts w:ascii="Times New Roman"/>
          <w:b/>
          <w:i w:val="false"/>
          <w:color w:val="000000"/>
        </w:rPr>
        <w:t xml:space="preserve"> 4-параграф. Метеорологиялық жабдықтың электрқорегі</w:t>
      </w:r>
    </w:p>
    <w:bookmarkEnd w:id="46"/>
    <w:bookmarkStart w:name="z57" w:id="47"/>
    <w:p>
      <w:pPr>
        <w:spacing w:after="0"/>
        <w:ind w:left="0"/>
        <w:jc w:val="both"/>
      </w:pPr>
      <w:r>
        <w:rPr>
          <w:rFonts w:ascii="Times New Roman"/>
          <w:b w:val="false"/>
          <w:i w:val="false"/>
          <w:color w:val="000000"/>
          <w:sz w:val="28"/>
        </w:rPr>
        <w:t>
      34. Метеорологиялық жабдықтың электрқорегі бірінші санатты электр энергиясын қабылдағыштарға жатады және төмендегі нұсқалардың бірінде жүзеге асырылады:</w:t>
      </w:r>
    </w:p>
    <w:bookmarkEnd w:id="47"/>
    <w:p>
      <w:pPr>
        <w:spacing w:after="0"/>
        <w:ind w:left="0"/>
        <w:jc w:val="both"/>
      </w:pPr>
      <w:r>
        <w:rPr>
          <w:rFonts w:ascii="Times New Roman"/>
          <w:b w:val="false"/>
          <w:i w:val="false"/>
          <w:color w:val="000000"/>
          <w:sz w:val="28"/>
        </w:rPr>
        <w:t>
      1) екі сыртқы тәуелсіз көздерден (екі трансформатор арқылы екі кабельдік желі арқылы) электрқоректі бір көзден екіншісіне 1 секундтан аспай ауыстыруды қамтамасыз ететін төмен кернеу жағындағы резервтік қорек көзінен автоматты түрде кіруді қамтамасыз ететін құрылғысымен бірге;</w:t>
      </w:r>
    </w:p>
    <w:p>
      <w:pPr>
        <w:spacing w:after="0"/>
        <w:ind w:left="0"/>
        <w:jc w:val="both"/>
      </w:pPr>
      <w:r>
        <w:rPr>
          <w:rFonts w:ascii="Times New Roman"/>
          <w:b w:val="false"/>
          <w:i w:val="false"/>
          <w:color w:val="000000"/>
          <w:sz w:val="28"/>
        </w:rPr>
        <w:t>
      2) екі сыртқы тәуелсіз көздерден (негізгі электрқорек көзі ретінде бір трансформатор арқылы бір кабельдік желі арқылы және резервтегі электрқорек көзі ретінде дизель-генераторлық үздіксіз қорек көзі), 15 секундтан аспайтын уақытта автономды дизель-электрлік агрегатқа автоматты түрде ауысуды қамтамасыз ететін құрылғымен.</w:t>
      </w:r>
    </w:p>
    <w:bookmarkStart w:name="z58" w:id="48"/>
    <w:p>
      <w:pPr>
        <w:spacing w:after="0"/>
        <w:ind w:left="0"/>
        <w:jc w:val="both"/>
      </w:pPr>
      <w:r>
        <w:rPr>
          <w:rFonts w:ascii="Times New Roman"/>
          <w:b w:val="false"/>
          <w:i w:val="false"/>
          <w:color w:val="000000"/>
          <w:sz w:val="28"/>
        </w:rPr>
        <w:t>
      35. Осы агрегат тұрған объекті мен осы электроқабылдағыштар орнатылған объекті арасындағы екі сәулелі төмен вольтті сызба бойынша бірінші санатты электроқабылдағыштарды қоректендіру басқа кабельді салмай-ақ жүзеге асырылады.</w:t>
      </w:r>
    </w:p>
    <w:bookmarkEnd w:id="48"/>
    <w:bookmarkStart w:name="z59" w:id="49"/>
    <w:p>
      <w:pPr>
        <w:spacing w:after="0"/>
        <w:ind w:left="0"/>
        <w:jc w:val="left"/>
      </w:pPr>
      <w:r>
        <w:rPr>
          <w:rFonts w:ascii="Times New Roman"/>
          <w:b/>
          <w:i w:val="false"/>
          <w:color w:val="000000"/>
        </w:rPr>
        <w:t xml:space="preserve"> 2-тарау. Тікұшақ айлақтарының метеорологиялық жабдығы (тікұшақ алаңы)</w:t>
      </w:r>
    </w:p>
    <w:bookmarkEnd w:id="49"/>
    <w:bookmarkStart w:name="z60" w:id="50"/>
    <w:p>
      <w:pPr>
        <w:spacing w:after="0"/>
        <w:ind w:left="0"/>
        <w:jc w:val="both"/>
      </w:pPr>
      <w:r>
        <w:rPr>
          <w:rFonts w:ascii="Times New Roman"/>
          <w:b w:val="false"/>
          <w:i w:val="false"/>
          <w:color w:val="000000"/>
          <w:sz w:val="28"/>
        </w:rPr>
        <w:t xml:space="preserve">
      36. Тікұшақ айлағының метеорологиялық жабдығының құрамы мен сипаттамалары осы 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Тікұшақ айлағындағы нақты ауа райы туралы мәліметтерді беру үшін метеорологиялық станция нақты ауа райы туралы ақпаратты METAR, SPECI кодында жасайды.</w:t>
      </w:r>
    </w:p>
    <w:bookmarkEnd w:id="50"/>
    <w:bookmarkStart w:name="z61" w:id="51"/>
    <w:p>
      <w:pPr>
        <w:spacing w:after="0"/>
        <w:ind w:left="0"/>
        <w:jc w:val="both"/>
      </w:pPr>
      <w:r>
        <w:rPr>
          <w:rFonts w:ascii="Times New Roman"/>
          <w:b w:val="false"/>
          <w:i w:val="false"/>
          <w:color w:val="000000"/>
          <w:sz w:val="28"/>
        </w:rPr>
        <w:t>
      37. Ауа температурасы мен атмосфералық қысым осы үшін арнайы қолданылатын автоматты метеорологиялық аспаптармен өлшенеді.</w:t>
      </w:r>
    </w:p>
    <w:bookmarkEnd w:id="51"/>
    <w:p>
      <w:pPr>
        <w:spacing w:after="0"/>
        <w:ind w:left="0"/>
        <w:jc w:val="both"/>
      </w:pPr>
      <w:r>
        <w:rPr>
          <w:rFonts w:ascii="Times New Roman"/>
          <w:b w:val="false"/>
          <w:i w:val="false"/>
          <w:color w:val="000000"/>
          <w:sz w:val="28"/>
        </w:rPr>
        <w:t>
      Өлшемдер тікұшақ айлағына жақын жерде, жергілікті факторлар өлшеулерге әсер етпейтін орында жүргізіледі. Датчиктер биіктігінің белгіленген мәндерінің ауқымы 1,25-тен 2 метрге дейін.</w:t>
      </w:r>
    </w:p>
    <w:p>
      <w:pPr>
        <w:spacing w:after="0"/>
        <w:ind w:left="0"/>
        <w:jc w:val="both"/>
      </w:pPr>
      <w:r>
        <w:rPr>
          <w:rFonts w:ascii="Times New Roman"/>
          <w:b w:val="false"/>
          <w:i w:val="false"/>
          <w:color w:val="000000"/>
          <w:sz w:val="28"/>
        </w:rPr>
        <w:t>
      Атмосфералық қысымды өлшеу үшін кемінде екі датчик қолданылады. Атмосфералық қысым датчиктерінің өлшеу дәлдігі 0,5 Гпа шегінде белгіленген. Резервтеу тиісті биіктік және температуралық түзетулері бар атмосфералық қысымның өте дәл сандық датчигінен тұрады.</w:t>
      </w:r>
    </w:p>
    <w:p>
      <w:pPr>
        <w:spacing w:after="0"/>
        <w:ind w:left="0"/>
        <w:jc w:val="both"/>
      </w:pPr>
      <w:r>
        <w:rPr>
          <w:rFonts w:ascii="Times New Roman"/>
          <w:b w:val="false"/>
          <w:i w:val="false"/>
          <w:color w:val="000000"/>
          <w:sz w:val="28"/>
        </w:rPr>
        <w:t>
      Ауа температурасы мен атмосфералық қысымды өлшеу датчиктері тікұшақ айлағының (тікұшақ алаңы) деңгейінде қауіпсіз жерде, тікелей күн көзі әсерінен, ауа ағынынан (қысым датчиктері үшін ашық терезелерден) және жүйені қызып кету мен салқындаудан сақтайтын орында орналасады.</w:t>
      </w:r>
    </w:p>
    <w:bookmarkStart w:name="z62" w:id="52"/>
    <w:p>
      <w:pPr>
        <w:spacing w:after="0"/>
        <w:ind w:left="0"/>
        <w:jc w:val="both"/>
      </w:pPr>
      <w:r>
        <w:rPr>
          <w:rFonts w:ascii="Times New Roman"/>
          <w:b w:val="false"/>
          <w:i w:val="false"/>
          <w:color w:val="000000"/>
          <w:sz w:val="28"/>
        </w:rPr>
        <w:t>
      38. Жел бағыты туралы деректерді тікұшақ экипажы көзбен шолу арқылы, жалпы көрініспен неғұрлым үлкен кереғарлық болатындай боялған жел конусының жағдайына байланысты анықтай алады.</w:t>
      </w:r>
    </w:p>
    <w:bookmarkEnd w:id="52"/>
    <w:bookmarkStart w:name="z63" w:id="53"/>
    <w:p>
      <w:pPr>
        <w:spacing w:after="0"/>
        <w:ind w:left="0"/>
        <w:jc w:val="both"/>
      </w:pPr>
      <w:r>
        <w:rPr>
          <w:rFonts w:ascii="Times New Roman"/>
          <w:b w:val="false"/>
          <w:i w:val="false"/>
          <w:color w:val="000000"/>
          <w:sz w:val="28"/>
        </w:rPr>
        <w:t>
      39. Жел бағыты мен жылдамдығын өлшеу үшін ауа ағынының неғұрлым сипатты қозғалысы бар жерлерге орналастырылатын анеморумбометр қолданылады. Екінші анеморумбометр тікұшақтың тікұшақ айлағында (тікұшақ алаңы) қалқып тұру биіктігінде орнатылады, мұның көмегімен турбулентті немесе кескінделетін ауа ағыны болған жағдайда тікұшақ айлағынан (тікұшақ алаңы) жоғарыдағы жел жылдамдығы туралы қажетті ақпаратты алуға болады. Бақылаулар тікұшақ әуеайлағы (тікұшақ алаңы) үстіндегі деңгейде 10 метр ±1 метр (30 фут ±3 фут) биіктікте жүргізіледі.</w:t>
      </w:r>
    </w:p>
    <w:bookmarkEnd w:id="53"/>
    <w:bookmarkStart w:name="z64" w:id="54"/>
    <w:p>
      <w:pPr>
        <w:spacing w:after="0"/>
        <w:ind w:left="0"/>
        <w:jc w:val="both"/>
      </w:pPr>
      <w:r>
        <w:rPr>
          <w:rFonts w:ascii="Times New Roman"/>
          <w:b w:val="false"/>
          <w:i w:val="false"/>
          <w:color w:val="000000"/>
          <w:sz w:val="28"/>
        </w:rPr>
        <w:t>
      40. Ауа райының құбылыстары мен теңіз жағдайын арнайы даярлықтан өткен мамандар аспаптық өлшеулер және көзбен шолу арқылы бағалайды.</w:t>
      </w:r>
    </w:p>
    <w:bookmarkEnd w:id="54"/>
    <w:p>
      <w:pPr>
        <w:spacing w:after="0"/>
        <w:ind w:left="0"/>
        <w:jc w:val="both"/>
      </w:pPr>
      <w:r>
        <w:rPr>
          <w:rFonts w:ascii="Times New Roman"/>
          <w:b w:val="false"/>
          <w:i w:val="false"/>
          <w:color w:val="000000"/>
          <w:sz w:val="28"/>
        </w:rPr>
        <w:t>
      Ағымдағы ауа райына автоматты бақылау жасауға арналған датчиктер (ауа райы датчиктері) осы тікұшақ әуеайлағы (тікұшақ алаңы) үшін ең репрезентативті болып таңдалған, қауіпсіз жерде, 2,5 метр биіктікте бір нүктеде орналастырылады.</w:t>
      </w:r>
    </w:p>
    <w:bookmarkStart w:name="z65" w:id="55"/>
    <w:p>
      <w:pPr>
        <w:spacing w:after="0"/>
        <w:ind w:left="0"/>
        <w:jc w:val="both"/>
      </w:pPr>
      <w:r>
        <w:rPr>
          <w:rFonts w:ascii="Times New Roman"/>
          <w:b w:val="false"/>
          <w:i w:val="false"/>
          <w:color w:val="000000"/>
          <w:sz w:val="28"/>
        </w:rPr>
        <w:t>
      41. Бұлттардың төменгі шегінің биіктігін өлшейтін датчиктерді тікұшақ айлағы (тікұшақ алаңы) деңгейіндегі бұлттардың төменгі шегінің биіктігі туралы неғұрлым дұрыс деректерді алу үшін оңтайландырып орналастырады.</w:t>
      </w:r>
    </w:p>
    <w:bookmarkEnd w:id="55"/>
    <w:bookmarkStart w:name="z66" w:id="56"/>
    <w:p>
      <w:pPr>
        <w:spacing w:after="0"/>
        <w:ind w:left="0"/>
        <w:jc w:val="both"/>
      </w:pPr>
      <w:r>
        <w:rPr>
          <w:rFonts w:ascii="Times New Roman"/>
          <w:b w:val="false"/>
          <w:i w:val="false"/>
          <w:color w:val="000000"/>
          <w:sz w:val="28"/>
        </w:rPr>
        <w:t>
      42. Көріну қашықтығын өлшеуге арналған датчиктерді, тікұшақ айлағындағы (тікұшақ алаңы) көріну алыстығы туралы неғұрлым дұрыс деректерді алу үшін қауіпсіз жерде орналастырады.</w:t>
      </w:r>
    </w:p>
    <w:bookmarkEnd w:id="56"/>
    <w:bookmarkStart w:name="z67" w:id="57"/>
    <w:p>
      <w:pPr>
        <w:spacing w:after="0"/>
        <w:ind w:left="0"/>
        <w:jc w:val="both"/>
      </w:pPr>
      <w:r>
        <w:rPr>
          <w:rFonts w:ascii="Times New Roman"/>
          <w:b w:val="false"/>
          <w:i w:val="false"/>
          <w:color w:val="000000"/>
          <w:sz w:val="28"/>
        </w:rPr>
        <w:t>
      43. Толқындар биіктігін аспаптық өлшеуге арналған барлық ірі қондырғыларда арнайы құралдар пайдаланылады.</w:t>
      </w:r>
    </w:p>
    <w:bookmarkEnd w:id="57"/>
    <w:bookmarkStart w:name="z68" w:id="58"/>
    <w:p>
      <w:pPr>
        <w:spacing w:after="0"/>
        <w:ind w:left="0"/>
        <w:jc w:val="both"/>
      </w:pPr>
      <w:r>
        <w:rPr>
          <w:rFonts w:ascii="Times New Roman"/>
          <w:b w:val="false"/>
          <w:i w:val="false"/>
          <w:color w:val="000000"/>
          <w:sz w:val="28"/>
        </w:rPr>
        <w:t>
      44. Деректерді алу үшін пайдаланылатын өлшем құралдары, мерзімді түрде, өндірушінің ұсынымдары бойынша, алайда жылына бір реттен жиі емес калибрленеді.</w:t>
      </w:r>
    </w:p>
    <w:bookmarkEnd w:id="58"/>
    <w:bookmarkStart w:name="z69" w:id="59"/>
    <w:p>
      <w:pPr>
        <w:spacing w:after="0"/>
        <w:ind w:left="0"/>
        <w:jc w:val="both"/>
      </w:pPr>
      <w:r>
        <w:rPr>
          <w:rFonts w:ascii="Times New Roman"/>
          <w:b w:val="false"/>
          <w:i w:val="false"/>
          <w:color w:val="000000"/>
          <w:sz w:val="28"/>
        </w:rPr>
        <w:t>
      45. Метеорологиялық жабдық аккумуляторлық батареялардан немесе үздіксіз қорек көздерінен, электр қоректену көздерін резервтеу шартымен жұмыс жасауы тиіс.</w:t>
      </w:r>
    </w:p>
    <w:bookmarkEnd w:id="59"/>
    <w:bookmarkStart w:name="z70" w:id="60"/>
    <w:p>
      <w:pPr>
        <w:spacing w:after="0"/>
        <w:ind w:left="0"/>
        <w:jc w:val="both"/>
      </w:pPr>
      <w:r>
        <w:rPr>
          <w:rFonts w:ascii="Times New Roman"/>
          <w:b w:val="false"/>
          <w:i w:val="false"/>
          <w:color w:val="000000"/>
          <w:sz w:val="28"/>
        </w:rPr>
        <w:t xml:space="preserve">
      46. Тікұшақ айлақтарының метеорологиялық жабдықтарының қажетті құрамы осы Қосымшаның </w:t>
      </w:r>
      <w:r>
        <w:rPr>
          <w:rFonts w:ascii="Times New Roman"/>
          <w:b w:val="false"/>
          <w:i w:val="false"/>
          <w:color w:val="000000"/>
          <w:sz w:val="28"/>
        </w:rPr>
        <w:t>4-кестесінде</w:t>
      </w:r>
      <w:r>
        <w:rPr>
          <w:rFonts w:ascii="Times New Roman"/>
          <w:b w:val="false"/>
          <w:i w:val="false"/>
          <w:color w:val="000000"/>
          <w:sz w:val="28"/>
        </w:rPr>
        <w:t xml:space="preserve"> белгіленген.</w:t>
      </w:r>
    </w:p>
    <w:bookmarkEnd w:id="60"/>
    <w:bookmarkStart w:name="z71" w:id="61"/>
    <w:p>
      <w:pPr>
        <w:spacing w:after="0"/>
        <w:ind w:left="0"/>
        <w:jc w:val="both"/>
      </w:pPr>
      <w:r>
        <w:rPr>
          <w:rFonts w:ascii="Times New Roman"/>
          <w:b w:val="false"/>
          <w:i w:val="false"/>
          <w:color w:val="000000"/>
          <w:sz w:val="28"/>
        </w:rPr>
        <w:t xml:space="preserve">
      47. Тікұшақ айлақтарында, теңіз кемелерінде және қондырғыларда орнатылған метеорологиялық жабдықтардың өлшеу ауқымдары осы 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Әуеайлақтар мен тікұшақ </w:t>
            </w:r>
            <w:r>
              <w:br/>
            </w:r>
            <w:r>
              <w:rPr>
                <w:rFonts w:ascii="Times New Roman"/>
                <w:b w:val="false"/>
                <w:i w:val="false"/>
                <w:color w:val="000000"/>
                <w:sz w:val="20"/>
              </w:rPr>
              <w:t xml:space="preserve">айлақтарының метеорологиялық </w:t>
            </w:r>
            <w:r>
              <w:br/>
            </w:r>
            <w:r>
              <w:rPr>
                <w:rFonts w:ascii="Times New Roman"/>
                <w:b w:val="false"/>
                <w:i w:val="false"/>
                <w:color w:val="000000"/>
                <w:sz w:val="20"/>
              </w:rPr>
              <w:t>жабдықтарына</w:t>
            </w:r>
            <w:r>
              <w:br/>
            </w:r>
            <w:r>
              <w:rPr>
                <w:rFonts w:ascii="Times New Roman"/>
                <w:b w:val="false"/>
                <w:i w:val="false"/>
                <w:color w:val="000000"/>
                <w:sz w:val="20"/>
              </w:rPr>
              <w:t>қосымша</w:t>
            </w:r>
          </w:p>
        </w:tc>
      </w:tr>
    </w:tbl>
    <w:bookmarkStart w:name="z84" w:id="62"/>
    <w:p>
      <w:pPr>
        <w:spacing w:after="0"/>
        <w:ind w:left="0"/>
        <w:jc w:val="both"/>
      </w:pPr>
      <w:r>
        <w:rPr>
          <w:rFonts w:ascii="Times New Roman"/>
          <w:b w:val="false"/>
          <w:i w:val="false"/>
          <w:color w:val="000000"/>
          <w:sz w:val="28"/>
        </w:rPr>
        <w:t>
      1-кесте</w:t>
      </w:r>
    </w:p>
    <w:bookmarkEnd w:id="62"/>
    <w:bookmarkStart w:name="z73" w:id="63"/>
    <w:p>
      <w:pPr>
        <w:spacing w:after="0"/>
        <w:ind w:left="0"/>
        <w:jc w:val="left"/>
      </w:pPr>
      <w:r>
        <w:rPr>
          <w:rFonts w:ascii="Times New Roman"/>
          <w:b/>
          <w:i w:val="false"/>
          <w:color w:val="000000"/>
        </w:rPr>
        <w:t xml:space="preserve"> Кодтық белгісі 4, 3, 2, 1 болатын әуеайлақтар үшін ҰҚЖ (ҰҚЖ ұзындығы стандартты шарттарда көрсетілген) ұзындығына байланысты метеорологиялық жабдықтың минималды құрамы (А, Б, В, Г, Д, Е класты ҰҚЖ)</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жағдайдағы ҰҚЖ ұзындығы / Әуеайлақтың кодтық нөмірі (Аспаптар бойынша қонуға кіру ҰҚЖ (бағыты) және жабдықталмаған ҰҚЖ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 және одан да көп, Кодтық нөмірі 4 (А, Б, В ҰҚЖ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м-ден 1800 м-ге дейін, Кодтық нөмірі 2,3 (Г, Д ҰҚЖ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800 м-ге дейін, Кодтық нөмірі 1 (Е ҰҚЖ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көру алыстығының датчиктерінің жинағы: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3 - резервте1,3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Көру бағдарының қалқандары,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шегінің биіктігін (тік көрінуін)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немесе екі бағыты бар ҰҚЖ,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ішінде1 резервте5,9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резервте5,9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Бұлттардың төменгі шегінің биіктігін (тік көрінуін) қашықтан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 параметрлерін өлшегіштер,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 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Атмосфералық қысым өлшегіштер (әуеайлақ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 температурасы мен ылғалдылығын өлшегіштер (әуеайлақ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Метеоақпаратты бейнелеу құралдары (индикациялау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МРЛ7/Найзағай пеленгаторлары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4"/>
    <w:p>
      <w:pPr>
        <w:spacing w:after="0"/>
        <w:ind w:left="0"/>
        <w:jc w:val="both"/>
      </w:pPr>
      <w:r>
        <w:rPr>
          <w:rFonts w:ascii="Times New Roman"/>
          <w:b w:val="false"/>
          <w:i w:val="false"/>
          <w:color w:val="000000"/>
          <w:sz w:val="28"/>
        </w:rPr>
        <w:t>
      Ескертпе:</w:t>
      </w:r>
    </w:p>
    <w:bookmarkEnd w:id="64"/>
    <w:bookmarkStart w:name="z75" w:id="65"/>
    <w:p>
      <w:pPr>
        <w:spacing w:after="0"/>
        <w:ind w:left="0"/>
        <w:jc w:val="both"/>
      </w:pPr>
      <w:r>
        <w:rPr>
          <w:rFonts w:ascii="Times New Roman"/>
          <w:b w:val="false"/>
          <w:i w:val="false"/>
          <w:color w:val="000000"/>
          <w:sz w:val="28"/>
        </w:rPr>
        <w:t>
      1 МКА өлшеуіш-тіркеушілері резерві ретінде қалқандарды - көру бағдарын орнатуға рұқсат етіледі (ҰҚЖ ұшу-қонуының әр бағыты үшін 1 жинақтан).</w:t>
      </w:r>
    </w:p>
    <w:bookmarkEnd w:id="65"/>
    <w:bookmarkStart w:name="z76" w:id="66"/>
    <w:p>
      <w:pPr>
        <w:spacing w:after="0"/>
        <w:ind w:left="0"/>
        <w:jc w:val="both"/>
      </w:pPr>
      <w:r>
        <w:rPr>
          <w:rFonts w:ascii="Times New Roman"/>
          <w:b w:val="false"/>
          <w:i w:val="false"/>
          <w:color w:val="000000"/>
          <w:sz w:val="28"/>
        </w:rPr>
        <w:t>
      2 Г, Д класты ұшу және қону бағыты үшін МҚК өлшеуіш-тіркеушілері ұсынымды болып келеді.</w:t>
      </w:r>
    </w:p>
    <w:bookmarkEnd w:id="66"/>
    <w:p>
      <w:pPr>
        <w:spacing w:after="0"/>
        <w:ind w:left="0"/>
        <w:jc w:val="both"/>
      </w:pPr>
      <w:r>
        <w:rPr>
          <w:rFonts w:ascii="Times New Roman"/>
          <w:b w:val="false"/>
          <w:i w:val="false"/>
          <w:color w:val="000000"/>
          <w:sz w:val="28"/>
        </w:rPr>
        <w:t>
      Егер МКА өлшеуіш-тіркеушілері орнатылған болса, резерв ретінде қалқандар - көру бағдарларын орнатуға болады.</w:t>
      </w:r>
    </w:p>
    <w:bookmarkStart w:name="z77" w:id="67"/>
    <w:p>
      <w:pPr>
        <w:spacing w:after="0"/>
        <w:ind w:left="0"/>
        <w:jc w:val="both"/>
      </w:pPr>
      <w:r>
        <w:rPr>
          <w:rFonts w:ascii="Times New Roman"/>
          <w:b w:val="false"/>
          <w:i w:val="false"/>
          <w:color w:val="000000"/>
          <w:sz w:val="28"/>
        </w:rPr>
        <w:t>
      3 А, Б, В класты ҰҚЖ-на жолақтың нақты ұзындығы 1800 м болғанда МКА төрт өлшеуіш-тіркегіштерін орнатуға рұқсат беріледі.</w:t>
      </w:r>
    </w:p>
    <w:bookmarkEnd w:id="67"/>
    <w:bookmarkStart w:name="z78" w:id="68"/>
    <w:p>
      <w:pPr>
        <w:spacing w:after="0"/>
        <w:ind w:left="0"/>
        <w:jc w:val="both"/>
      </w:pPr>
      <w:r>
        <w:rPr>
          <w:rFonts w:ascii="Times New Roman"/>
          <w:b w:val="false"/>
          <w:i w:val="false"/>
          <w:color w:val="000000"/>
          <w:sz w:val="28"/>
        </w:rPr>
        <w:t>
      4 МКА өлшеуіш-тіркеуіштері бар ҰҚЖ-на, қалқандар - көру бағдарларын орнатпауға болады.</w:t>
      </w:r>
    </w:p>
    <w:bookmarkEnd w:id="68"/>
    <w:bookmarkStart w:name="z79" w:id="69"/>
    <w:p>
      <w:pPr>
        <w:spacing w:after="0"/>
        <w:ind w:left="0"/>
        <w:jc w:val="both"/>
      </w:pPr>
      <w:r>
        <w:rPr>
          <w:rFonts w:ascii="Times New Roman"/>
          <w:b w:val="false"/>
          <w:i w:val="false"/>
          <w:color w:val="000000"/>
          <w:sz w:val="28"/>
        </w:rPr>
        <w:t>
      5 Г, Д және Е класты ҰҚЖ-на аспап бойынша қонуға кіру үшін жабдықталған әр қону бағыты үшін жабдық құрамына БТШБ (тік көріну) қашықтан өлшегіштерін қосу ұсынымдалады. Бұл жағдайда БТШБ өлшегіштері метеожабдық құрамынан шығарылады.</w:t>
      </w:r>
    </w:p>
    <w:bookmarkEnd w:id="69"/>
    <w:bookmarkStart w:name="z80" w:id="70"/>
    <w:p>
      <w:pPr>
        <w:spacing w:after="0"/>
        <w:ind w:left="0"/>
        <w:jc w:val="both"/>
      </w:pPr>
      <w:r>
        <w:rPr>
          <w:rFonts w:ascii="Times New Roman"/>
          <w:b w:val="false"/>
          <w:i w:val="false"/>
          <w:color w:val="000000"/>
          <w:sz w:val="28"/>
        </w:rPr>
        <w:t>
      6 Жел параметрлерінің өлшегіштерін резервтеу ұсынымдалған болып табылады.</w:t>
      </w:r>
    </w:p>
    <w:bookmarkEnd w:id="70"/>
    <w:bookmarkStart w:name="z81" w:id="71"/>
    <w:p>
      <w:pPr>
        <w:spacing w:after="0"/>
        <w:ind w:left="0"/>
        <w:jc w:val="both"/>
      </w:pPr>
      <w:r>
        <w:rPr>
          <w:rFonts w:ascii="Times New Roman"/>
          <w:b w:val="false"/>
          <w:i w:val="false"/>
          <w:color w:val="000000"/>
          <w:sz w:val="28"/>
        </w:rPr>
        <w:t>
      7 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bookmarkEnd w:id="71"/>
    <w:bookmarkStart w:name="z82" w:id="72"/>
    <w:p>
      <w:pPr>
        <w:spacing w:after="0"/>
        <w:ind w:left="0"/>
        <w:jc w:val="both"/>
      </w:pPr>
      <w:r>
        <w:rPr>
          <w:rFonts w:ascii="Times New Roman"/>
          <w:b w:val="false"/>
          <w:i w:val="false"/>
          <w:color w:val="000000"/>
          <w:sz w:val="28"/>
        </w:rPr>
        <w:t>
      8 2021 жылғы 1 қаңтардан бастап метеорологиялық радиолокатор метеорологиялық жабдық құрамына қосу ұсынылады.</w:t>
      </w:r>
    </w:p>
    <w:bookmarkEnd w:id="72"/>
    <w:p>
      <w:pPr>
        <w:spacing w:after="0"/>
        <w:ind w:left="0"/>
        <w:jc w:val="both"/>
      </w:pPr>
      <w:r>
        <w:rPr>
          <w:rFonts w:ascii="Times New Roman"/>
          <w:b w:val="false"/>
          <w:i w:val="false"/>
          <w:color w:val="000000"/>
          <w:sz w:val="28"/>
        </w:rPr>
        <w:t>
      2021 жылғы 1 қаңтардан бастап найзағай пеленгаторы метеорологиялық жабдық құрамында міндетті түрде болуы қажет.</w:t>
      </w:r>
    </w:p>
    <w:bookmarkStart w:name="z83" w:id="73"/>
    <w:p>
      <w:pPr>
        <w:spacing w:after="0"/>
        <w:ind w:left="0"/>
        <w:jc w:val="both"/>
      </w:pPr>
      <w:r>
        <w:rPr>
          <w:rFonts w:ascii="Times New Roman"/>
          <w:b w:val="false"/>
          <w:i w:val="false"/>
          <w:color w:val="000000"/>
          <w:sz w:val="28"/>
        </w:rPr>
        <w:t>
      9 БТШБ параметрлерін өлшегіштерді резервтеу ұсынылады.</w:t>
      </w:r>
    </w:p>
    <w:bookmarkEnd w:id="73"/>
    <w:bookmarkStart w:name="z85" w:id="74"/>
    <w:p>
      <w:pPr>
        <w:spacing w:after="0"/>
        <w:ind w:left="0"/>
        <w:jc w:val="both"/>
      </w:pPr>
      <w:r>
        <w:rPr>
          <w:rFonts w:ascii="Times New Roman"/>
          <w:b w:val="false"/>
          <w:i w:val="false"/>
          <w:color w:val="000000"/>
          <w:sz w:val="28"/>
        </w:rPr>
        <w:t>
      2-кесте</w:t>
      </w:r>
    </w:p>
    <w:bookmarkEnd w:id="74"/>
    <w:bookmarkStart w:name="z86" w:id="75"/>
    <w:p>
      <w:pPr>
        <w:spacing w:after="0"/>
        <w:ind w:left="0"/>
        <w:jc w:val="left"/>
      </w:pPr>
      <w:r>
        <w:rPr>
          <w:rFonts w:ascii="Times New Roman"/>
          <w:b/>
          <w:i w:val="false"/>
          <w:color w:val="000000"/>
        </w:rPr>
        <w:t xml:space="preserve"> I, II және III (А, В) санаты бойынша қонуға дәл кіру ҰҚЖ (бағыттардың) метеорологиялық жабдығының ең аз құрамы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ұшу және қону бағыттарының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ҰҚЖ-дағы көріну алыстығын, бұлттардың төменгі шегінің биіктігін (тік көрінімді), желдің параметрлерінің автоматтық есептелуін және бейнелеу құралдарына берілуін қамтамасыз ететін мамандандырылған ЭЕМ,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Метеорологиялық көрінім алыстығының датчиктері.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- 3 резервте1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- 3 резервте1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 биіктігінің (тік көріну) датчиктері.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- 2 резервте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 параметрлерінің датчигі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- 2 резервте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Атмосфералық қысым датчиктері,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температурасы мен ылғалдылығының датчиктері,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Метеорологиялық ақпаратты бейнелеу құралдары (индикациялау блоктары),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16 және 32 т. бойынша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16 және 32 т. бойынша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Жіберілген метеорологиялық ақпаратты тіркеу құралдары,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Метеорологиялық радиолокатор (МРЛ)3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7" w:id="76"/>
    <w:p>
      <w:pPr>
        <w:spacing w:after="0"/>
        <w:ind w:left="0"/>
        <w:jc w:val="both"/>
      </w:pPr>
      <w:r>
        <w:rPr>
          <w:rFonts w:ascii="Times New Roman"/>
          <w:b w:val="false"/>
          <w:i w:val="false"/>
          <w:color w:val="000000"/>
          <w:sz w:val="28"/>
        </w:rPr>
        <w:t>
      Ескертпе:</w:t>
      </w:r>
    </w:p>
    <w:bookmarkEnd w:id="76"/>
    <w:bookmarkStart w:name="z88" w:id="77"/>
    <w:p>
      <w:pPr>
        <w:spacing w:after="0"/>
        <w:ind w:left="0"/>
        <w:jc w:val="both"/>
      </w:pPr>
      <w:r>
        <w:rPr>
          <w:rFonts w:ascii="Times New Roman"/>
          <w:b w:val="false"/>
          <w:i w:val="false"/>
          <w:color w:val="000000"/>
          <w:sz w:val="28"/>
        </w:rPr>
        <w:t>
      1 І санат бойынша қонуға дәлме-дәл кіру ҰҚЖ үшін резерв ретінде көріну бағдарының қалқандарын пайдалану рұқсат етіледі (ҰҚЖ ұшу қонуының әр бағыты үшін 1 жинақтан).</w:t>
      </w:r>
    </w:p>
    <w:bookmarkEnd w:id="77"/>
    <w:bookmarkStart w:name="z89" w:id="78"/>
    <w:p>
      <w:pPr>
        <w:spacing w:after="0"/>
        <w:ind w:left="0"/>
        <w:jc w:val="both"/>
      </w:pPr>
      <w:r>
        <w:rPr>
          <w:rFonts w:ascii="Times New Roman"/>
          <w:b w:val="false"/>
          <w:i w:val="false"/>
          <w:color w:val="000000"/>
          <w:sz w:val="28"/>
        </w:rPr>
        <w:t>
      2 Метеорологиялық жабдықтың резервтегі жинағына кеңес берілуін.</w:t>
      </w:r>
    </w:p>
    <w:bookmarkEnd w:id="78"/>
    <w:bookmarkStart w:name="z90" w:id="79"/>
    <w:p>
      <w:pPr>
        <w:spacing w:after="0"/>
        <w:ind w:left="0"/>
        <w:jc w:val="both"/>
      </w:pPr>
      <w:r>
        <w:rPr>
          <w:rFonts w:ascii="Times New Roman"/>
          <w:b w:val="false"/>
          <w:i w:val="false"/>
          <w:color w:val="000000"/>
          <w:sz w:val="28"/>
        </w:rPr>
        <w:t>
      3 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bookmarkEnd w:id="79"/>
    <w:bookmarkStart w:name="z9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2027 жылғы 1 қаңтарға дейін метеорологиялық радиолокатор метеорологиялық жабдық құрамында болуы ұсынылады.</w:t>
      </w:r>
    </w:p>
    <w:bookmarkEnd w:id="80"/>
    <w:p>
      <w:pPr>
        <w:spacing w:after="0"/>
        <w:ind w:left="0"/>
        <w:jc w:val="both"/>
      </w:pPr>
      <w:r>
        <w:rPr>
          <w:rFonts w:ascii="Times New Roman"/>
          <w:b w:val="false"/>
          <w:i w:val="false"/>
          <w:color w:val="000000"/>
          <w:sz w:val="28"/>
        </w:rPr>
        <w:t>
      2027 жылғы 1 қаңтардан бастап метеорологиялық радиолокатор метеорологиялық жабдық құрамында болуы міндетті болып табылады.</w:t>
      </w:r>
    </w:p>
    <w:bookmarkStart w:name="z93" w:id="81"/>
    <w:p>
      <w:pPr>
        <w:spacing w:after="0"/>
        <w:ind w:left="0"/>
        <w:jc w:val="both"/>
      </w:pPr>
      <w:r>
        <w:rPr>
          <w:rFonts w:ascii="Times New Roman"/>
          <w:b w:val="false"/>
          <w:i w:val="false"/>
          <w:color w:val="000000"/>
          <w:sz w:val="28"/>
        </w:rPr>
        <w:t>
      3-кесте</w:t>
      </w:r>
    </w:p>
    <w:bookmarkEnd w:id="81"/>
    <w:bookmarkStart w:name="z94" w:id="82"/>
    <w:p>
      <w:pPr>
        <w:spacing w:after="0"/>
        <w:ind w:left="0"/>
        <w:jc w:val="left"/>
      </w:pPr>
      <w:r>
        <w:rPr>
          <w:rFonts w:ascii="Times New Roman"/>
          <w:b/>
          <w:i w:val="false"/>
          <w:color w:val="000000"/>
        </w:rPr>
        <w:t xml:space="preserve"> Метеожабдықтың техникалық сипаттамалары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санаты бойынша қонуға дәлме дәл кіру ҰҚЖ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санаты бойынша қонуға дәлме дәл кіру, аспаптар бойынша қонуға кіру ҰҚЖ, және жабдықталмаған ҰҚЖ</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рұқсат етілген ауытқушылық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рұқсат етілген ауытқушылық 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Көріну 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201 -дан және 250 м-ге дейін</w:t>
            </w:r>
          </w:p>
          <w:p>
            <w:pPr>
              <w:spacing w:after="20"/>
              <w:ind w:left="20"/>
              <w:jc w:val="both"/>
            </w:pPr>
            <w:r>
              <w:rPr>
                <w:rFonts w:ascii="Times New Roman"/>
                <w:b w:val="false"/>
                <w:i w:val="false"/>
                <w:color w:val="000000"/>
                <w:sz w:val="20"/>
              </w:rPr>
              <w:t>
250-ден 3000 м-ге дейін 3000 м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201 -дан 150 м-ге дейін</w:t>
            </w:r>
          </w:p>
          <w:p>
            <w:pPr>
              <w:spacing w:after="20"/>
              <w:ind w:left="20"/>
              <w:jc w:val="both"/>
            </w:pPr>
            <w:r>
              <w:rPr>
                <w:rFonts w:ascii="Times New Roman"/>
                <w:b w:val="false"/>
                <w:i w:val="false"/>
                <w:color w:val="000000"/>
                <w:sz w:val="20"/>
              </w:rPr>
              <w:t>
150-ден 250 м-ге дейін</w:t>
            </w:r>
          </w:p>
          <w:p>
            <w:pPr>
              <w:spacing w:after="20"/>
              <w:ind w:left="20"/>
              <w:jc w:val="both"/>
            </w:pPr>
            <w:r>
              <w:rPr>
                <w:rFonts w:ascii="Times New Roman"/>
                <w:b w:val="false"/>
                <w:i w:val="false"/>
                <w:color w:val="000000"/>
                <w:sz w:val="20"/>
              </w:rPr>
              <w:t>
250-ден 2000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p>
            <w:pPr>
              <w:spacing w:after="20"/>
              <w:ind w:left="20"/>
              <w:jc w:val="both"/>
            </w:pPr>
            <w:r>
              <w:rPr>
                <w:rFonts w:ascii="Times New Roman"/>
                <w:b w:val="false"/>
                <w:i w:val="false"/>
                <w:color w:val="000000"/>
                <w:sz w:val="20"/>
              </w:rPr>
              <w:t>
± 15%</w:t>
            </w:r>
          </w:p>
          <w:p>
            <w:pPr>
              <w:spacing w:after="20"/>
              <w:ind w:left="20"/>
              <w:jc w:val="both"/>
            </w:pPr>
            <w:r>
              <w:rPr>
                <w:rFonts w:ascii="Times New Roman"/>
                <w:b w:val="false"/>
                <w:i w:val="false"/>
                <w:color w:val="000000"/>
                <w:sz w:val="20"/>
              </w:rPr>
              <w:t>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Бұлттардың төменгі шегінің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метрден (50 фут) 100 метрге дейін (330 фут)</w:t>
            </w:r>
          </w:p>
          <w:p>
            <w:pPr>
              <w:spacing w:after="20"/>
              <w:ind w:left="20"/>
              <w:jc w:val="both"/>
            </w:pPr>
            <w:r>
              <w:rPr>
                <w:rFonts w:ascii="Times New Roman"/>
                <w:b w:val="false"/>
                <w:i w:val="false"/>
                <w:color w:val="000000"/>
                <w:sz w:val="20"/>
              </w:rPr>
              <w:t>
100 метрден (330 фут)</w:t>
            </w:r>
          </w:p>
          <w:p>
            <w:pPr>
              <w:spacing w:after="20"/>
              <w:ind w:left="20"/>
              <w:jc w:val="both"/>
            </w:pPr>
            <w:r>
              <w:rPr>
                <w:rFonts w:ascii="Times New Roman"/>
                <w:b w:val="false"/>
                <w:i w:val="false"/>
                <w:color w:val="000000"/>
                <w:sz w:val="20"/>
              </w:rPr>
              <w:t>
2000 метрге дейін (6560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 (33 фут)</w:t>
            </w:r>
          </w:p>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(50 фут) 30 метрге дейін (100 фут)</w:t>
            </w:r>
          </w:p>
          <w:p>
            <w:pPr>
              <w:spacing w:after="20"/>
              <w:ind w:left="20"/>
              <w:jc w:val="both"/>
            </w:pPr>
            <w:r>
              <w:rPr>
                <w:rFonts w:ascii="Times New Roman"/>
                <w:b w:val="false"/>
                <w:i w:val="false"/>
                <w:color w:val="000000"/>
                <w:sz w:val="20"/>
              </w:rPr>
              <w:t>
30 метрден (100 фут) 100 м дейін (330 фут)</w:t>
            </w:r>
          </w:p>
          <w:p>
            <w:pPr>
              <w:spacing w:after="20"/>
              <w:ind w:left="20"/>
              <w:jc w:val="both"/>
            </w:pPr>
            <w:r>
              <w:rPr>
                <w:rFonts w:ascii="Times New Roman"/>
                <w:b w:val="false"/>
                <w:i w:val="false"/>
                <w:color w:val="000000"/>
                <w:sz w:val="20"/>
              </w:rPr>
              <w:t>
100 метрден 330 фут) 1000 м дейін (3300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 (50 фут) ± 20 м</w:t>
            </w:r>
          </w:p>
          <w:p>
            <w:pPr>
              <w:spacing w:after="20"/>
              <w:ind w:left="20"/>
              <w:jc w:val="both"/>
            </w:pPr>
            <w:r>
              <w:rPr>
                <w:rFonts w:ascii="Times New Roman"/>
                <w:b w:val="false"/>
                <w:i w:val="false"/>
                <w:color w:val="000000"/>
                <w:sz w:val="20"/>
              </w:rPr>
              <w:t>
(65 фут)</w:t>
            </w:r>
          </w:p>
          <w:p>
            <w:pPr>
              <w:spacing w:after="20"/>
              <w:ind w:left="20"/>
              <w:jc w:val="both"/>
            </w:pPr>
            <w:r>
              <w:rPr>
                <w:rFonts w:ascii="Times New Roman"/>
                <w:b w:val="false"/>
                <w:i w:val="false"/>
                <w:color w:val="000000"/>
                <w:sz w:val="20"/>
              </w:rPr>
              <w:t>
± (0,1h + 10) м (33 фут)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Жел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тан 360°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тан 360°қа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(1 торап) 55 м/с дейін (106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(1 торап)</w:t>
            </w:r>
          </w:p>
          <w:p>
            <w:pPr>
              <w:spacing w:after="20"/>
              <w:ind w:left="20"/>
              <w:jc w:val="both"/>
            </w:pPr>
            <w:r>
              <w:rPr>
                <w:rFonts w:ascii="Times New Roman"/>
                <w:b w:val="false"/>
                <w:i w:val="false"/>
                <w:color w:val="000000"/>
                <w:sz w:val="20"/>
              </w:rPr>
              <w:t>
5 м/с дейін (10 торап)</w:t>
            </w:r>
          </w:p>
          <w:p>
            <w:pPr>
              <w:spacing w:after="20"/>
              <w:ind w:left="20"/>
              <w:jc w:val="both"/>
            </w:pPr>
            <w:r>
              <w:rPr>
                <w:rFonts w:ascii="Times New Roman"/>
                <w:b w:val="false"/>
                <w:i w:val="false"/>
                <w:color w:val="000000"/>
                <w:sz w:val="20"/>
              </w:rPr>
              <w:t>
± 0,5 м/с (1 торап) 5 м/с (10 торап) 55 м/с дейін (106 торап)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м/с (3 торап) 10 м/с дейін (20 торап)</w:t>
            </w:r>
          </w:p>
          <w:p>
            <w:pPr>
              <w:spacing w:after="20"/>
              <w:ind w:left="20"/>
              <w:jc w:val="both"/>
            </w:pPr>
            <w:r>
              <w:rPr>
                <w:rFonts w:ascii="Times New Roman"/>
                <w:b w:val="false"/>
                <w:i w:val="false"/>
                <w:color w:val="000000"/>
                <w:sz w:val="20"/>
              </w:rPr>
              <w:t>
10 м/с (20 торап) 50 м/с дейін (100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м/с (2 торап)</w:t>
            </w:r>
          </w:p>
          <w:p>
            <w:pPr>
              <w:spacing w:after="20"/>
              <w:ind w:left="20"/>
              <w:jc w:val="both"/>
            </w:pPr>
            <w:r>
              <w:rPr>
                <w:rFonts w:ascii="Times New Roman"/>
                <w:b w:val="false"/>
                <w:i w:val="false"/>
                <w:color w:val="000000"/>
                <w:sz w:val="20"/>
              </w:rPr>
              <w:t>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Атмосфералық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ден 1080 гПа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ден 1080 гПа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60°С2 бастап плюс 55°С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60°С2) тан плюс 55°С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Ауаның салыстырмалы ылғалдығы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аса температура кезінде ± 5%, 0°С төмен температура кезінде ± 10%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аса температура кезінде ± 5%, 0°С төмен температура кезінде ± 10% 0°С</w:t>
            </w:r>
          </w:p>
        </w:tc>
      </w:tr>
    </w:tbl>
    <w:bookmarkStart w:name="z95" w:id="83"/>
    <w:p>
      <w:pPr>
        <w:spacing w:after="0"/>
        <w:ind w:left="0"/>
        <w:jc w:val="both"/>
      </w:pPr>
      <w:r>
        <w:rPr>
          <w:rFonts w:ascii="Times New Roman"/>
          <w:b w:val="false"/>
          <w:i w:val="false"/>
          <w:color w:val="000000"/>
          <w:sz w:val="28"/>
        </w:rPr>
        <w:t>
      Ескертпе:</w:t>
      </w:r>
    </w:p>
    <w:bookmarkEnd w:id="83"/>
    <w:bookmarkStart w:name="z96" w:id="84"/>
    <w:p>
      <w:pPr>
        <w:spacing w:after="0"/>
        <w:ind w:left="0"/>
        <w:jc w:val="both"/>
      </w:pPr>
      <w:r>
        <w:rPr>
          <w:rFonts w:ascii="Times New Roman"/>
          <w:b w:val="false"/>
          <w:i w:val="false"/>
          <w:color w:val="000000"/>
          <w:sz w:val="28"/>
        </w:rPr>
        <w:t>
      1 Төмен шектер әуе кемелерінің ұшу және қону минимумдарына сәйкес анықталады.</w:t>
      </w:r>
    </w:p>
    <w:bookmarkEnd w:id="84"/>
    <w:bookmarkStart w:name="z97" w:id="85"/>
    <w:p>
      <w:pPr>
        <w:spacing w:after="0"/>
        <w:ind w:left="0"/>
        <w:jc w:val="both"/>
      </w:pPr>
      <w:r>
        <w:rPr>
          <w:rFonts w:ascii="Times New Roman"/>
          <w:b w:val="false"/>
          <w:i w:val="false"/>
          <w:color w:val="000000"/>
          <w:sz w:val="28"/>
        </w:rPr>
        <w:t>
      2 Әуеайлақтың климаттық ерекшеліктері есепке алынып, метеорологиялық жабдықтар құрамына өлшеудің азырақ ауқымдары бар аспаптар кіре алады.</w:t>
      </w:r>
    </w:p>
    <w:bookmarkEnd w:id="85"/>
    <w:p>
      <w:pPr>
        <w:spacing w:after="0"/>
        <w:ind w:left="0"/>
        <w:jc w:val="both"/>
      </w:pPr>
      <w:r>
        <w:rPr>
          <w:rFonts w:ascii="Times New Roman"/>
          <w:b w:val="false"/>
          <w:i w:val="false"/>
          <w:color w:val="000000"/>
          <w:sz w:val="28"/>
        </w:rPr>
        <w:t>
      Кестеде көрсетілген дәлдік тек аспаптық өлшеулерге ғана қатысты.</w:t>
      </w:r>
    </w:p>
    <w:bookmarkStart w:name="z98" w:id="86"/>
    <w:p>
      <w:pPr>
        <w:spacing w:after="0"/>
        <w:ind w:left="0"/>
        <w:jc w:val="both"/>
      </w:pPr>
      <w:r>
        <w:rPr>
          <w:rFonts w:ascii="Times New Roman"/>
          <w:b w:val="false"/>
          <w:i w:val="false"/>
          <w:color w:val="000000"/>
          <w:sz w:val="28"/>
        </w:rPr>
        <w:t>
      4-кесте</w:t>
      </w:r>
    </w:p>
    <w:bookmarkEnd w:id="86"/>
    <w:bookmarkStart w:name="z99" w:id="87"/>
    <w:p>
      <w:pPr>
        <w:spacing w:after="0"/>
        <w:ind w:left="0"/>
        <w:jc w:val="left"/>
      </w:pPr>
      <w:r>
        <w:rPr>
          <w:rFonts w:ascii="Times New Roman"/>
          <w:b/>
          <w:i w:val="false"/>
          <w:color w:val="000000"/>
        </w:rPr>
        <w:t xml:space="preserve"> Тікұшақ әуеайлақтарының (тікұшақ алаңдарының) метеорологиялық жабдықтарының құрамы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ұшуға жабдықталған кемелер, МУ (ППП)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ұшуға жабдықталмаған кемелер, МУ (ППП, СПВП)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алыстығын өлшеуіш-тіркегіштер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шегінің биіктігін (БТШБ) өлшегіштер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параметрлерін өлшегіштер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өлшегіштер,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біреуі резервте)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мен ылғалдылығын өлшегіштер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жел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0" w:id="88"/>
    <w:p>
      <w:pPr>
        <w:spacing w:after="0"/>
        <w:ind w:left="0"/>
        <w:jc w:val="both"/>
      </w:pPr>
      <w:r>
        <w:rPr>
          <w:rFonts w:ascii="Times New Roman"/>
          <w:b w:val="false"/>
          <w:i w:val="false"/>
          <w:color w:val="000000"/>
          <w:sz w:val="28"/>
        </w:rPr>
        <w:t>
      Ескертпе:</w:t>
      </w:r>
    </w:p>
    <w:bookmarkEnd w:id="88"/>
    <w:p>
      <w:pPr>
        <w:spacing w:after="0"/>
        <w:ind w:left="0"/>
        <w:jc w:val="both"/>
      </w:pPr>
      <w:r>
        <w:rPr>
          <w:rFonts w:ascii="Times New Roman"/>
          <w:b w:val="false"/>
          <w:i w:val="false"/>
          <w:color w:val="000000"/>
          <w:sz w:val="28"/>
        </w:rPr>
        <w:t>
      *Мөлшері мынадай болатын мата конус: ұзындығы 1,2 метр, диаметрі 0,3 метр (үлкен) және 0,15 (кіші); қара немесе қызыл жолақтары (5 жолақ) бар ақ, шеткі жолақтары күңгірт.</w:t>
      </w:r>
    </w:p>
    <w:bookmarkStart w:name="z101" w:id="89"/>
    <w:p>
      <w:pPr>
        <w:spacing w:after="0"/>
        <w:ind w:left="0"/>
        <w:jc w:val="both"/>
      </w:pPr>
      <w:r>
        <w:rPr>
          <w:rFonts w:ascii="Times New Roman"/>
          <w:b w:val="false"/>
          <w:i w:val="false"/>
          <w:color w:val="000000"/>
          <w:sz w:val="28"/>
        </w:rPr>
        <w:t>
      5-кесте</w:t>
      </w:r>
    </w:p>
    <w:bookmarkEnd w:id="89"/>
    <w:bookmarkStart w:name="z102" w:id="90"/>
    <w:p>
      <w:pPr>
        <w:spacing w:after="0"/>
        <w:ind w:left="0"/>
        <w:jc w:val="left"/>
      </w:pPr>
      <w:r>
        <w:rPr>
          <w:rFonts w:ascii="Times New Roman"/>
          <w:b/>
          <w:i w:val="false"/>
          <w:color w:val="000000"/>
        </w:rPr>
        <w:t xml:space="preserve"> Тікұшақ айлақтарының (тікұшақ алаңдарының) метеорологиялық жабдығына қойылатын техникалық талаптар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Көрінудің метеорологиялық алыстығы (аспаптық)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шегінің биіктігі, метр (фут)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 (100–3300)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он минуттағы желдің ең үлкен жылдамдығы, м/с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ГПа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bl>
    <w:bookmarkStart w:name="z103"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 Климаттық ерекшеліктерді есепке ала отырып, метеорологиялық жабдық құрамына өлшеу ауқымдары басқа аспаптар қосыла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