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1f67" w14:textId="6631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"Нысаналы даму трансферттерін қарау және іріктеу қағидаларын бекіту туралы" Қазақстан Республикасы Қаржы министрінің 2015 жылғы 25 ақпандағы № 126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16 мамырдағы № 509 бұйрығы. Қазақстан Республикасының Әділет министрлігінде 2023 жылғы 18 мамырда № 32529 болып тіркелді. Күші жойылды - Қазақстан Республикасы Қаржы министрінің 2025 жылғы 29 сәуірдегі № 208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29.04.2025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"Нысаналы даму трансферттерін қарау және іріктеу қағидаларын бекіту туралы" Қазақстан Республикасы Қаржы министрінің 2015 жылғы 25 ақпандағы № 126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10593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Нысаналы даму трансферттерін қарау және іріктеу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 мыналарға: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объектiлерiн; жергiлiктi маңызы бар басым білім беру объектiлерiн, оқушылардың инновациялық шығармашылық орталықтарын (500-600 орындық оқушылар сарайлары, 150 орындық балалар өнер мектептері);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денсаулық сақтау объектiлерiн; жергiлiктi маңызы бар денсаулық сақтаудың басым объектiлерiн;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медициналық-әлеуметтік мекемелерді: психоневрологиялық медициналық-әлеуметтік мекемелерді, мүгедектігі бар адамдарға арналған оңалту орталықтарын, мүгедектігі бар балаларды оңалту және бейімдеу орталықтарын;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автоматтандырылған газды бөлу станцияларын сала отырып, магистральді газ құбырларынан жоғары қысымды газ өткізу-бұру құбырларын және жоғары қысымды кент аралық келтіруші газ құбырларын;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(салалық) бағдарлама бойынша жалға берілетін (коммуналдық) тұрғын үйлерді;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облыстық және аудандық маңызы бар автомобиль жолдарын, қалалардың және елді мекендердің көшелерін;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қалалар мен ауылдық елді мекендердің сумен жабдықтау және су бұру жүйелерін;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халықты, объектілер мен аумақтарды дүлей табиғи зілзалалардан инженерлік қорғау объектілерін;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жергiлiктi маңызы бар мәдениет, спорт және туризм, абаттандыру, қоршаған ортаны қорғау, агроөнеркәсіптік кешен, орман, балық шаруашылығы, коммуналдық, су шаруашылығы, көліктік, инженерлік-коммуникациялық, индустриялық-инновациялық инфрақұрылым, жылу-энергетикалық жүйе, қоғамдық тәртіп және қауіпсіздік объектілерін;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мамандандырылған халыққа көмек көрсету орталықтары объектілерін;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биологиялық қауіпсіздіктің жоғары деңгейдегі ғылыми зертханаларын және қауіпті және аса қауіпті штаммдарды жинауға арналған жерасты қоймаларын;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иммундық-биологиялық препараттарды өндіру жөніндегі объектілерді;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патогендігі 1, 2, 3, 4-топтағы патогендік биологиялық агенттермен жұмыс істеуді жүзеге асыратын биологиялық қауіпсіздік инфрақұрылымы объектілерін салу, реконструкциялауға, оның ішінде оларды физикалық қорғауды қамтамасыз етуге бөлінеді.";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"Бұл ретте, республикалық бюджеттен: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ауылдарда және қалаларда 3 және одан да көп ауысымды оқыту және оқушылар орындарының тапшылығы проблемасын шешетін апатты жай-күйде тұрған және бұзуға жататын мектептердің орнына қуаттылығы 300 және одан да көп, ал республикалық маңызы бар қалаларға және астанаға іргелес елді мекендерде қуаттылығы 300-ден төмен жалпы білім беру мектептерін;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көмектің қол жетімділігіне шектеу қаупін тудыратын апатты және бұзуға жататындардың орнына қуаттылығы кемінде 200 төсектік көп бейінді және туберкулезге қарсы ұйымдардың, сондай-ақ кемінде 200 төсектік перинаталдық орталықтар мен перзентханалардың және ауысымына кемінде 250 адам қабылдайтын қуаттылығы бар емханалардың;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қалалар мен астанаға іргелес, сондай-ақ республикалық маңызы бар қалалар мен астананың шетінде орналасқан елді мекендерде, және тіректі ауылдық елді мекендерде ауысымына кемінде 250 адам қабылдайтын амбулаторлық-емханалық ұйымдардың;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денсаулық сақтау ұйымдарына арналған қанды, оның құрауыштары мен препараттарын өндіру орталықтарының;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психоневрологиялық медициналық-әлеуметтік мекемелерінің;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психоневрологиялық медициналық-әлеуметтік мекемелерінің;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адамдарға арналған оңалту орталықтарының, оңалту және мүгедектігі бар балаларды бейімдеу орталықтарының;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және аудандық маңызы бар автомобиль жолдарының;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мен тұрғын үйге инженерлік - коммуникациялық инфрақұрылымның;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объектілердің, ғимараттардың, сумен жабдықтау және су бұру желілерінің;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қалалардың, елорданың көшелерінің;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кернеуі 35/10/0,4 кВ жоғары, ал республикалық маңызы бар қалалар мен астанаға іргелес елді мекендерде және халық саны 50 мың адамға дейін шағын қалаларда, сондай-ақ тіректі ауылдық елді мекендерде кернеуі 0,4 кВ және жоғары кіші станциялар мен электртаратушы желілерінің;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қуаттылығы 100 Гкал/сағ жоғары, ал республикалық маңызы бар қалалар мен астанаға іргелес елді мекендерде және халық саны 50 мың адамға дейін шағын қалаларда, сондай-ақ тіректі ауылдық елді мекендерде барлық қуаттылықтағы жылуэлектрорталықтарының және қазандықтарының;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магистралды газқұбырларының, магистралды газқұбырларынан жоғары қысымды азқұбырларының-бұрулардың, автоматтандырылған газтаратушы станцияларының, жоғары қысымды кентаралық әкелуші газқұбырларының, елді мекендердің шекаралары (шегі) шегінде газтаратушы желілерінің;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полигондардың (қауіпсіз, қатты тұрмыстық қалдықтар);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тұрғындар саны елу мың адамнан аз елді мекендер үшін сұрыптау кешендерінің (станцияларының);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елді мекендерде қоқысты тиеу кешендерінің (алаңдарының);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материалдарын қайта өңдеуге арналған алаңдардың;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орналастыру объектілерін қалпына келтірудің;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биологиялық қауіпсіздігі жоғары деңгейдегі ғылыми зертханалар мен қауіпті және аса қауіпті штаммдарды жинауға арналған жерасты қоймаларының;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GMP тиісті өндірістік практикасының талаптарына сәйкес келетін иммунобиологиялық препараттар шығаратын субстанциялар өндіру жөніндегі цехтардың құрылысына;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"Ауылдық денсаулық сақтауды жаңғырту" пилоттық ұлттық жобасы шеңберінде іске асырылатын медициналық-санитариялық алғашқы көмек объектілерін (медициналық пункттер, фельдшерлік-акушерлік пункттер, дәрігерлік амбулаториялар);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патогендігі 1, 2, 3, 4-топтағы патогендік биологиялық агенттермен жұмыс істеуді жүзеге асыратын биологиялық қауіпсіздік инфрақұрылымы объектілерін;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оқушылардың инновациялық шығармашылық орталықтарын (500-600 орындық оқушылар сарайлары, 150 орындық балалар өнер мектептері) салуға, реконструкциялауға, кеңейтуге және жаңғыртуға арналған шығыстар қаржыландырылады.".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 заңнамасы департаменті Қазақстан Республикасының заңнамасында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