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1f67" w14:textId="6631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"Нысаналы даму трансферттерін қарау және іріктеу қағидаларын бекіту туралы" Қазақстан Республикасы Қаржы министрінің 2015 жылғы 25 ақпандағы № 126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16 мамырдағы № 509 бұйрығы. Қазақстан Республикасының Әділет министрлігінде 2023 жылғы 18 мамырда № 32529 болып тіркелді. Күші жойылды - Қазақстан Республикасы Қаржы министрінің 2025 жылғы 29 сәуірдегі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"Нысаналы даму трансферттерін қарау және іріктеу қағидаларын бекіту туралы" Қазақстан Республикасы Қаржы министрінің 2015 жылғы 25 ақпандағы № 126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10593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Нысаналы даму трансферттерін қарау және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 мыналарға: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объектiлерiн; жергiлiктi маңызы бар басым білім беру объектiлерiн, оқушылардың инновациялық шығармашылық орталықтарын (500-600 орындық оқушылар сарайлары, 150 орындық балалар өнер мектептері);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 объектiлерiн; жергiлiктi маңызы бар денсаулық сақтаудың басым объектiлерiн;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медициналық-әлеуметтік мекемелерді: психоневрологиялық медициналық-әлеуметтік мекемелерді, мүгедектігі бар адамдарға арналған оңалту орталықтарын, мүгедектігі бар балаларды оңалту және бейімдеу орталықтарын;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автоматтандырылған газды бөлу станцияларын сала отырып, магистральді газ құбырларынан жоғары қысымды газ өткізу-бұру құбырларын және жоғары қысымды кент аралық келтіруші газ құбырларын;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(салалық) бағдарлама бойынша жалға берілетін (коммуналдық) тұрғын үйлерді;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облыстық және аудандық маңызы бар автомобиль жолдарын, қалалардың және елді мекендердің көшелерін;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қалалар мен ауылдық елді мекендердің сумен жабдықтау және су бұру жүйелерін;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халықты, объектілер мен аумақтарды дүлей табиғи зілзалалардан инженерлік қорғау объектілерін;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жергiлiктi маңызы бар мәдениет, спорт және туризм, абаттандыру, қоршаған ортаны қорғау, агроөнеркәсіптік кешен, орман, балық шаруашылығы, коммуналдық, су шаруашылығы, көліктік, инженерлік-коммуникациялық, индустриялық-инновациялық инфрақұрылым, жылу-энергетикалық жүйе, қоғамдық тәртіп және қауіпсіздік объектілерін;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мамандандырылған халыққа көмек көрсету орталықтары объектілерін;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биологиялық қауіпсіздіктің жоғары деңгейдегі ғылыми зертханаларын және қауіпті және аса қауіпті штаммдарды жинауға арналған жерасты қоймаларын;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иммундық-биологиялық препараттарды өндіру жөніндегі объектілерді;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патогендігі 1, 2, 3, 4-топтағы патогендік биологиялық агенттермен жұмыс істеуді жүзеге асыратын биологиялық қауіпсіздік инфрақұрылымы объектілерін салу, реконструкциялауға, оның ішінде оларды физикалық қорғауды қамтамасыз етуге бөлінеді.";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"Бұл ретте, республикалық бюджеттен: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ауылдарда және қалаларда 3 және одан да көп ауысымды оқыту және оқушылар орындарының тапшылығы проблемасын шешетін апатты жай-күйде тұрған және бұзуға жататын мектептердің орнына қуаттылығы 300 және одан да көп, ал республикалық маңызы бар қалаларға және астанаға іргелес елді мекендерде қуаттылығы 300-ден төмен жалпы білім беру мектептерін;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көмектің қол жетімділігіне шектеу қаупін тудыратын апатты және бұзуға жататындардың орнына қуаттылығы кемінде 200 төсектік көп бейінді және туберкулезге қарсы ұйымдардың, сондай-ақ кемінде 200 төсектік перинаталдық орталықтар мен перзентханалардың және ауысымына кемінде 250 адам қабылдайтын қуаттылығы бар емханалардың;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қалалар мен астанаға іргелес, сондай-ақ республикалық маңызы бар қалалар мен астананың шетінде орналасқан елді мекендерде, және тіректі ауылдық елді мекендерде ауысымына кемінде 250 адам қабылдайтын амбулаторлық-емханалық ұйымдардың;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денсаулық сақтау ұйымдарына арналған қанды, оның құрауыштары мен препараттарын өндіру орталықтарының;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медициналық-әлеуметтік мекемелерінің;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психоневрологиялық медициналық-әлеуметтік мекемелерінің;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адамдарға арналған оңалту орталықтарының, оңалту және мүгедектігі бар балаларды бейімдеу орталықтарының;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және аудандық маңызы бар автомобиль жолдарының;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мен тұрғын үйге инженерлік - коммуникациялық инфрақұрылымның;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объектілердің, ғимараттардың, сумен жабдықтау және су бұру желілерінің;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қалалардың, елорданың көшелерінің;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кернеуі 35/10/0,4 кВ жоғары, ал республикалық маңызы бар қалалар мен астанаға іргелес елді мекендерде және халық саны 50 мың адамға дейін шағын қалаларда, сондай-ақ тіректі ауылдық елді мекендерде кернеуі 0,4 кВ және жоғары кіші станциялар мен электртаратушы желілерінің;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қуаттылығы 100 Гкал/сағ жоғары, ал республикалық маңызы бар қалалар мен астанаға іргелес елді мекендерде және халық саны 50 мың адамға дейін шағын қалаларда, сондай-ақ тіректі ауылдық елді мекендерде барлық қуаттылықтағы жылуэлектрорталықтарының және қазандықтарының;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магистралды газқұбырларының, магистралды газқұбырларынан жоғары қысымды азқұбырларының-бұрулардың, автоматтандырылған газтаратушы станцияларының, жоғары қысымды кентаралық әкелуші газқұбырларының, елді мекендердің шекаралары (шегі) шегінде газтаратушы желілерінің;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полигондардың (қауіпсіз, қатты тұрмыстық қалдықтар);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тұрғындар саны елу мың адамнан аз елді мекендер үшін сұрыптау кешендерінің (станцияларының);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елді мекендерде қоқысты тиеу кешендерінің (алаңдарының);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материалдарын қайта өңдеуге арналған алаңдардың;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орналастыру объектілерін қалпына келтірудің;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биологиялық қауіпсіздігі жоғары деңгейдегі ғылыми зертханалар мен қауіпті және аса қауіпті штаммдарды жинауға арналған жерасты қоймаларының;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GMP тиісті өндірістік практикасының талаптарына сәйкес келетін иммунобиологиялық препараттар шығаратын субстанциялар өндіру жөніндегі цехтардың құрылысына;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денсаулық сақтауды жаңғырту" пилоттық ұлттық жобасы шеңберінде іске асырылатын медициналық-санитариялық алғашқы көмек объектілерін (медициналық пункттер, фельдшерлік-акушерлік пункттер, дәрігерлік амбулаториялар);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патогендігі 1, 2, 3, 4-топтағы патогендік биологиялық агенттермен жұмыс істеуді жүзеге асыратын биологиялық қауіпсіздік инфрақұрылымы объектілерін;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оқушылардың инновациялық шығармашылық орталықтарын (500-600 орындық оқушылар сарайлары, 150 орындық балалар өнер мектептері) салуға, реконструкциялауға, кеңейтуге және жаңғыртуға арналған шығыстар қаржыландырылады.".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