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ab5e" w14:textId="60fa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құзыретіне жататын мәселелер бойынша Қазақстан Республикасы ұлттық қауіпсіздік органдарының жүйесінде Қазақстан Республикасы Ұлттық қауіпсіздік комитетінің әскери полиция органдарын хабардар ету қағидаларды бекіту туралы" Қазақстан Республикасы Ұлттық қауіпсіздік комитеті Төрағасының міндетін уақытша атқарушының 2017 жылғы 17 тамыздағы № 64 қе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17 мамырдағы № 28/қе бұйрығы. Қазақстан Республикасының Әділет министрлігінде 2023 жылғы 18 мамырда № 32520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комитеті Төрағасының 2017 жылғы 17 тамызындағы № 64қе "Қазақстан Республикасы Ұлттық қауіпсіздік комитеті әскери полициясы органдарының құзыретіне жататын мәселелер бойынша Қазақстан Республикасы ұлттық қауіпсіздік органдарының жүйесінде Қазақстан Республикасы Ұлттық қауіпсіздік комитетінің әскери полиция органдарын хабардар ету қағидаларды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1996 жылғы 1 сәуіріндегі № 2922 Жарлығымен бекітілген Қазақстан Республикасының Ұлттық қауiпсiздiк комитетi туралы ереже 15-тармағының </w:t>
      </w:r>
      <w:r>
        <w:rPr>
          <w:rFonts w:ascii="Times New Roman"/>
          <w:b w:val="false"/>
          <w:i w:val="false"/>
          <w:color w:val="000000"/>
          <w:sz w:val="28"/>
        </w:rPr>
        <w:t>167) тармақшасына</w:t>
      </w:r>
      <w:r>
        <w:rPr>
          <w:rFonts w:ascii="Times New Roman"/>
          <w:b w:val="false"/>
          <w:i w:val="false"/>
          <w:color w:val="000000"/>
          <w:sz w:val="28"/>
        </w:rPr>
        <w:t xml:space="preserve"> сәйкес </w:t>
      </w:r>
      <w:r>
        <w:rPr>
          <w:rFonts w:ascii="Times New Roman"/>
          <w:b/>
          <w:i w:val="false"/>
          <w:color w:val="000000"/>
          <w:sz w:val="28"/>
        </w:rPr>
        <w:t>БҰЙ</w:t>
      </w:r>
      <w:r>
        <w:rPr>
          <w:rFonts w:ascii="Times New Roman"/>
          <w:b/>
          <w:i w:val="false"/>
          <w:color w:val="000000"/>
          <w:sz w:val="28"/>
        </w:rPr>
        <w:t>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әскери полициясы органдарының құзыретіне жататын мәселелер бойынша Қазақстан Республикасы ұлттық қауіпсіздік органдарының жүйесінде Қазақстан Республикасы Ұлттық қауіпсіздік комитетінің әскери полиция органдарын хабардар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"4. ҰҚО әскери-медициналық (медициналық) бөлімшелері ӘПО-на ҰҚО қызметкерлері, әскери қызметшілері және жұмыскерлері жарақатпен шағымданған және дене жарақаттарымен емдеуге жатқызылған барлық жағдайлар бойынша дереу мәліметтер береді.".</w:t>
      </w:r>
    </w:p>
    <w:bookmarkEnd w:id="0"/>
    <w:bookmarkStart w:name="z7" w:id="1"/>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Қазақстан Республикасы Ұлттық қауіпсіздік комитеті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