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5cdc51" w14:textId="25cdc5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"Міндетті мемлекеттік тіркеуге жатпайтын жылжымалы мүлік кепілі туралы мәліметтерді өзектендіру (түзету)" мемлекеттік қызмет көрсету қағидаларын бекіту туралы</w:t>
      </w:r>
    </w:p>
    <w:p>
      <w:pPr>
        <w:spacing w:after="0"/>
        <w:ind w:left="0"/>
        <w:jc w:val="both"/>
      </w:pPr>
      <w:r>
        <w:rPr>
          <w:rFonts w:ascii="Times New Roman"/>
          <w:b w:val="false"/>
          <w:i w:val="false"/>
          <w:color w:val="000000"/>
          <w:sz w:val="28"/>
        </w:rPr>
        <w:t>Қазақстан Республикасы Әділет министрінің м.а. 2023 жылғы 12 мамырдағы № 302 бұйрығы. Қазақстан Республикасының Әділет министрлігінде 2023 жылғы 17 мамырда № 32514 болып тіркелді.</w:t>
      </w:r>
    </w:p>
    <w:p>
      <w:pPr>
        <w:spacing w:after="0"/>
        <w:ind w:left="0"/>
        <w:jc w:val="both"/>
      </w:pPr>
      <w:bookmarkStart w:name="z1" w:id="0"/>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(13.03.2026 бастап қолданысқа енгiзiледi)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"Міндетті мемлекеттік тіркеуге жатпайтын жылжымалы мүлік кепілі туралы мәліметтерді өзектендіру (түзету)" мемлекеттік қызмет көрсету қағидалары бекітілсін.</w:t>
      </w:r>
    </w:p>
    <w:bookmarkEnd w:id="1"/>
    <w:bookmarkStart w:name="z3" w:id="2"/>
    <w:p>
      <w:pPr>
        <w:spacing w:after="0"/>
        <w:ind w:left="0"/>
        <w:jc w:val="both"/>
      </w:pPr>
      <w:r>
        <w:rPr>
          <w:rFonts w:ascii="Times New Roman"/>
          <w:b w:val="false"/>
          <w:i w:val="false"/>
          <w:color w:val="000000"/>
          <w:sz w:val="28"/>
        </w:rPr>
        <w:t>
      2. Қазақстан Республикасы Әділет министрлігінің Тіркеу қызметі және заң қызметін ұйымдастыру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Әділет министрлігінің ресми интернет-ресурсына орналастыруды.</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Әділет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оның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Әділет министрінің м.а.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Жакселекова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 м.а.</w:t>
            </w:r>
            <w:r>
              <w:br/>
            </w:r>
            <w:r>
              <w:rPr>
                <w:rFonts w:ascii="Times New Roman"/>
                <w:b w:val="false"/>
                <w:i w:val="false"/>
                <w:color w:val="000000"/>
                <w:sz w:val="20"/>
              </w:rPr>
              <w:t>2023 жылғы 12 мамырдағы</w:t>
            </w:r>
            <w:r>
              <w:br/>
            </w:r>
            <w:r>
              <w:rPr>
                <w:rFonts w:ascii="Times New Roman"/>
                <w:b w:val="false"/>
                <w:i w:val="false"/>
                <w:color w:val="000000"/>
                <w:sz w:val="20"/>
              </w:rPr>
              <w:t>№ 302 Бұйрықпен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"Міндетті мемлекеттік тіркеуге жатпайтын жылжымалы мүлік кепілі туралы мәліметтерді өзектендіру (түзету)" мемлекеттік қызмет көрсету қағидалары</w:t>
      </w:r>
    </w:p>
    <w:bookmarkEnd w:id="7"/>
    <w:bookmarkStart w:name="z10" w:id="8"/>
    <w:p>
      <w:pPr>
        <w:spacing w:after="0"/>
        <w:ind w:left="0"/>
        <w:jc w:val="left"/>
      </w:pPr>
      <w:r>
        <w:rPr>
          <w:rFonts w:ascii="Times New Roman"/>
          <w:b/>
          <w:i w:val="false"/>
          <w:color w:val="000000"/>
        </w:rPr>
        <w:t xml:space="preserve"> 1-тарау. Жалпы қағидалар</w:t>
      </w:r>
    </w:p>
    <w:bookmarkEnd w:id="8"/>
    <w:bookmarkStart w:name="z11" w:id="9"/>
    <w:p>
      <w:pPr>
        <w:spacing w:after="0"/>
        <w:ind w:left="0"/>
        <w:jc w:val="both"/>
      </w:pPr>
      <w:r>
        <w:rPr>
          <w:rFonts w:ascii="Times New Roman"/>
          <w:b w:val="false"/>
          <w:i w:val="false"/>
          <w:color w:val="000000"/>
          <w:sz w:val="28"/>
        </w:rPr>
        <w:t xml:space="preserve">
      1. Осы "Міндетті мемлекеттік тіркеуге жатпайтын жылжымалы мүлік кепілі туралы мәліметтерді өзектендіру (түзету)" мемлекеттік қызмет көрсету қағидалары (бұдан әрі - Қағидалар) "Мемлекеттік және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"Міндетті мемлекеттік тіркеуге жатпайтын жылжымалы мүлік кепілі туралы мәліметтерді өзектендіру (түзету)" мемлекеттік қызмет көрсету (бұдан әрі - мемлекеттік көрсетілетін қызмет) тәртібін айқындайды.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(13.03.2026 бастап қолданысқа енгiзiледi) бұйрығымен.</w:t>
      </w:r>
      <w:r>
        <w:br/>
      </w:r>
      <w:r>
        <w:rPr>
          <w:rFonts w:ascii="Times New Roman"/>
          <w:b w:val="false"/>
          <w:i w:val="false"/>
          <w:color w:val="000000"/>
          <w:sz w:val="28"/>
        </w:rPr>
        <w:t>
</w:t>
      </w:r>
    </w:p>
    <w:bookmarkStart w:name="z12" w:id="10"/>
    <w:p>
      <w:pPr>
        <w:spacing w:after="0"/>
        <w:ind w:left="0"/>
        <w:jc w:val="both"/>
      </w:pPr>
      <w:r>
        <w:rPr>
          <w:rFonts w:ascii="Times New Roman"/>
          <w:b w:val="false"/>
          <w:i w:val="false"/>
          <w:color w:val="000000"/>
          <w:sz w:val="28"/>
        </w:rPr>
        <w:t>
      2. Осы Қағидаларда мынадай ұғымдар пайдаланылады:</w:t>
      </w:r>
    </w:p>
    <w:bookmarkEnd w:id="10"/>
    <w:bookmarkStart w:name="z13" w:id="11"/>
    <w:p>
      <w:pPr>
        <w:spacing w:after="0"/>
        <w:ind w:left="0"/>
        <w:jc w:val="both"/>
      </w:pPr>
      <w:r>
        <w:rPr>
          <w:rFonts w:ascii="Times New Roman"/>
          <w:b w:val="false"/>
          <w:i w:val="false"/>
          <w:color w:val="000000"/>
          <w:sz w:val="28"/>
        </w:rPr>
        <w:t>
      1) "Азаматтарға арналған үкімет" мемлекеттік корпорациясы (бұдан әрі –көрсетілетін қызметті беруші)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11"/>
    <w:bookmarkStart w:name="z14" w:id="12"/>
    <w:p>
      <w:pPr>
        <w:spacing w:after="0"/>
        <w:ind w:left="0"/>
        <w:jc w:val="both"/>
      </w:pPr>
      <w:r>
        <w:rPr>
          <w:rFonts w:ascii="Times New Roman"/>
          <w:b w:val="false"/>
          <w:i w:val="false"/>
          <w:color w:val="000000"/>
          <w:sz w:val="28"/>
        </w:rPr>
        <w:t>
      2) көрсетілетін қызметті алушы – орталық мемлекеттік органдарды, Қазақстан Республикасының шетелдегі мекемелерін, облыстардың, республикалық маңызы бар қалалардың, астананың, аудандардың, облыстық маңызы бар қалалардың жергілікті атқарушы органдарын, қаладағы аудандардың, аудандық маңызы бар қалалардың, кенттердің, ауылдардың, ауылдық округтердің әкімдерін қоспағанда, жеке және заңды тұлғалар;</w:t>
      </w:r>
    </w:p>
    <w:bookmarkEnd w:id="12"/>
    <w:bookmarkStart w:name="z15" w:id="13"/>
    <w:p>
      <w:pPr>
        <w:spacing w:after="0"/>
        <w:ind w:left="0"/>
        <w:jc w:val="both"/>
      </w:pPr>
      <w:r>
        <w:rPr>
          <w:rFonts w:ascii="Times New Roman"/>
          <w:b w:val="false"/>
          <w:i w:val="false"/>
          <w:color w:val="000000"/>
          <w:sz w:val="28"/>
        </w:rPr>
        <w:t>
      3) жылжымалы мүлiк кепiлiн тiркеу туралы куәлiк – тiркеушi орган және (немесе) "Азаматтарға арналған үкімет" мемлекеттік корпорациясы" коммерциялық емес акционерлік қоғамының өтiнiш иесiне беретiн және жылжымалы мүлiк кепiлiн тiркеу фактiсiн растайтын құжат.</w:t>
      </w:r>
    </w:p>
    <w:bookmarkEnd w:id="13"/>
    <w:bookmarkStart w:name="z36" w:id="14"/>
    <w:p>
      <w:pPr>
        <w:spacing w:after="0"/>
        <w:ind w:left="0"/>
        <w:jc w:val="both"/>
      </w:pPr>
      <w:r>
        <w:rPr>
          <w:rFonts w:ascii="Times New Roman"/>
          <w:b w:val="false"/>
          <w:i w:val="false"/>
          <w:color w:val="000000"/>
          <w:sz w:val="28"/>
        </w:rPr>
        <w:t>
      4) мемлекеттік көрсетілетін қызмет нәтижесіне автоматтандырылған қол қою – барлық қажетті деректер мен растаулар цифрлық объектілерден және жүйелерден алынған жағдайда көрсетілетін қызметті берушінің қатысуынсыз мемлекеттік көрсетілетін қызметтің электрондық нәтижесіне электрондық цифрлық қолтаңбаны автоматтандырылған түрде қою.</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Әділет министрінің 22.02.2024 </w:t>
      </w:r>
      <w:r>
        <w:rPr>
          <w:rFonts w:ascii="Times New Roman"/>
          <w:b w:val="false"/>
          <w:i w:val="false"/>
          <w:color w:val="000000"/>
          <w:sz w:val="28"/>
        </w:rPr>
        <w:t>№ 157</w:t>
      </w:r>
      <w:r>
        <w:rPr>
          <w:rFonts w:ascii="Times New Roman"/>
          <w:b w:val="false"/>
          <w:i w:val="false"/>
          <w:color w:val="ff0000"/>
          <w:sz w:val="28"/>
        </w:rPr>
        <w:t xml:space="preserve"> (24.02.2024 бастап қолданысқа енгізіледі);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6" w:id="15"/>
    <w:p>
      <w:pPr>
        <w:spacing w:after="0"/>
        <w:ind w:left="0"/>
        <w:jc w:val="both"/>
      </w:pPr>
      <w:r>
        <w:rPr>
          <w:rFonts w:ascii="Times New Roman"/>
          <w:b w:val="false"/>
          <w:i w:val="false"/>
          <w:color w:val="000000"/>
          <w:sz w:val="28"/>
        </w:rPr>
        <w:t>
      3. Әділет министрлігі мемлекеттік қызметтер көрсету тәртібі және мемлекеттік қызмет көрсету тәртібін айқындайтын заңға тәуелді нормативтік құқықтық актілерге енгізілген өзгерістер және (немесе) толықтырулар туралы ақпаратты олар бекітілген немесе өзгертілген күннен бастап үш жұмыс күні ішінде Мемлекеттік корпорацияға береді.</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Әділет министрінің 22.02.2024 </w:t>
      </w:r>
      <w:r>
        <w:rPr>
          <w:rFonts w:ascii="Times New Roman"/>
          <w:b w:val="false"/>
          <w:i w:val="false"/>
          <w:color w:val="000000"/>
          <w:sz w:val="28"/>
        </w:rPr>
        <w:t>№ 157</w:t>
      </w:r>
      <w:r>
        <w:rPr>
          <w:rFonts w:ascii="Times New Roman"/>
          <w:b w:val="false"/>
          <w:i w:val="false"/>
          <w:color w:val="ff0000"/>
          <w:sz w:val="28"/>
        </w:rPr>
        <w:t xml:space="preserve"> (24.02.2024 бастап қолданысқа енгізіледі) бұйрығымен.</w:t>
      </w:r>
      <w:r>
        <w:br/>
      </w:r>
      <w:r>
        <w:rPr>
          <w:rFonts w:ascii="Times New Roman"/>
          <w:b w:val="false"/>
          <w:i w:val="false"/>
          <w:color w:val="000000"/>
          <w:sz w:val="28"/>
        </w:rPr>
        <w:t>
</w:t>
      </w:r>
    </w:p>
    <w:bookmarkStart w:name="z17" w:id="16"/>
    <w:p>
      <w:pPr>
        <w:spacing w:after="0"/>
        <w:ind w:left="0"/>
        <w:jc w:val="left"/>
      </w:pPr>
      <w:r>
        <w:rPr>
          <w:rFonts w:ascii="Times New Roman"/>
          <w:b/>
          <w:i w:val="false"/>
          <w:color w:val="000000"/>
        </w:rPr>
        <w:t xml:space="preserve"> 2-тарау. Мемлекеттік қызмет көрсету тәртібі</w:t>
      </w:r>
    </w:p>
    <w:bookmarkEnd w:id="16"/>
    <w:bookmarkStart w:name="z18" w:id="17"/>
    <w:p>
      <w:pPr>
        <w:spacing w:after="0"/>
        <w:ind w:left="0"/>
        <w:jc w:val="both"/>
      </w:pPr>
      <w:r>
        <w:rPr>
          <w:rFonts w:ascii="Times New Roman"/>
          <w:b w:val="false"/>
          <w:i w:val="false"/>
          <w:color w:val="000000"/>
          <w:sz w:val="28"/>
        </w:rPr>
        <w:t>
      4. Мемлекеттік көрсетілген қызметті көрсетілетін қызметті беруші көрсетеді.</w:t>
      </w:r>
    </w:p>
    <w:bookmarkEnd w:id="17"/>
    <w:p>
      <w:pPr>
        <w:spacing w:after="0"/>
        <w:ind w:left="0"/>
        <w:jc w:val="both"/>
      </w:pPr>
      <w:r>
        <w:rPr>
          <w:rFonts w:ascii="Times New Roman"/>
          <w:b w:val="false"/>
          <w:i w:val="false"/>
          <w:color w:val="000000"/>
          <w:sz w:val="28"/>
        </w:rPr>
        <w:t xml:space="preserve">
      Мемлекеттік қызмет көрсету процесінің сипаттамасын, нысанын, мазмұны мен нәтижесін, сондай-ақ мемлекеттік қызмет көрсету ерекшеліктері ескеріле отырып, өзге де мәліметтерді қамтитын мемлекеттік қызмет көрсетуге қойылатын негізгі талаптардың тізбесі (бұдан әрі – Тізбе),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талаптар Тізбесінде келтірілген.</w:t>
      </w:r>
    </w:p>
    <w:bookmarkStart w:name="z19" w:id="18"/>
    <w:p>
      <w:pPr>
        <w:spacing w:after="0"/>
        <w:ind w:left="0"/>
        <w:jc w:val="both"/>
      </w:pPr>
      <w:r>
        <w:rPr>
          <w:rFonts w:ascii="Times New Roman"/>
          <w:b w:val="false"/>
          <w:i w:val="false"/>
          <w:color w:val="000000"/>
          <w:sz w:val="28"/>
        </w:rPr>
        <w:t>
      5. Мемлекеттік көрсетілетін қызметті алу үшін көрсетілетін қызметті алушы осы Қағидаларға 2-қосымшаға сәйкес нысан бойынша өтінішпен көрсетілетін қызметті берушіге жүгінеді не өтінішті "цифрлық үкімет": www.egov.kz веб-порталы (бұдан әрі – портал) арқылы Тізбесінің 8-тармағына сәйкес құжаттарды қоса бере отырып жібереді.</w:t>
      </w:r>
    </w:p>
    <w:bookmarkEnd w:id="18"/>
    <w:p>
      <w:pPr>
        <w:spacing w:after="0"/>
        <w:ind w:left="0"/>
        <w:jc w:val="both"/>
      </w:pPr>
      <w:r>
        <w:rPr>
          <w:rFonts w:ascii="Times New Roman"/>
          <w:b w:val="false"/>
          <w:i w:val="false"/>
          <w:color w:val="000000"/>
          <w:sz w:val="28"/>
        </w:rPr>
        <w:t>
      Міндетті мемлекеттік тіркеуге жатпайтын жылжымалы мүлік кепілінің мәліметтерін өзектендіру (түзету) мүдделі тұлғаның өтініші бойынша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0" w:id="19"/>
    <w:p>
      <w:pPr>
        <w:spacing w:after="0"/>
        <w:ind w:left="0"/>
        <w:jc w:val="both"/>
      </w:pPr>
      <w:r>
        <w:rPr>
          <w:rFonts w:ascii="Times New Roman"/>
          <w:b w:val="false"/>
          <w:i w:val="false"/>
          <w:color w:val="000000"/>
          <w:sz w:val="28"/>
        </w:rPr>
        <w:t>
      6. Өтінішті толтыру кезінде көрсетілетін қызметті алушы өзгерістер енгізу үшін қателер түсіндірмесін көрсете отырып, тіркелген кепіл туралы мәліметтерді енгізеді.</w:t>
      </w:r>
    </w:p>
    <w:bookmarkEnd w:id="19"/>
    <w:p>
      <w:pPr>
        <w:spacing w:after="0"/>
        <w:ind w:left="0"/>
        <w:jc w:val="both"/>
      </w:pPr>
      <w:r>
        <w:rPr>
          <w:rFonts w:ascii="Times New Roman"/>
          <w:b w:val="false"/>
          <w:i w:val="false"/>
          <w:color w:val="000000"/>
          <w:sz w:val="28"/>
        </w:rPr>
        <w:t>
      Толтырылғаннан кейін растайтын құжаттардың (кепіл шарты, кепілді тіркеу туралы куәлік) электрондық көшірмелерін салады.</w:t>
      </w:r>
    </w:p>
    <w:p>
      <w:pPr>
        <w:spacing w:after="0"/>
        <w:ind w:left="0"/>
        <w:jc w:val="both"/>
      </w:pPr>
      <w:r>
        <w:rPr>
          <w:rFonts w:ascii="Times New Roman"/>
          <w:b w:val="false"/>
          <w:i w:val="false"/>
          <w:color w:val="000000"/>
          <w:sz w:val="28"/>
        </w:rPr>
        <w:t>
      Көрсетілетін қызметті алушы өтінішті портал арқылы жіберген кезде "жеке кабинетте" мемлекеттік қызмет көрсетуге сұрау салудың қабылданғаны туралы мәртебе автоматты түрде көрсетіледі.</w:t>
      </w:r>
    </w:p>
    <w:p>
      <w:pPr>
        <w:spacing w:after="0"/>
        <w:ind w:left="0"/>
        <w:jc w:val="both"/>
      </w:pPr>
      <w:r>
        <w:rPr>
          <w:rFonts w:ascii="Times New Roman"/>
          <w:b w:val="false"/>
          <w:i w:val="false"/>
          <w:color w:val="000000"/>
          <w:sz w:val="28"/>
        </w:rPr>
        <w:t>
      Көрсетілетін қызметті беруші тіркеуге өтініште көрсетілген мәліметтерді тексеруді жүзеге асырады, мәліметтерді архив материалдарының деректерімен салыстырып тексереді.</w:t>
      </w:r>
    </w:p>
    <w:p>
      <w:pPr>
        <w:spacing w:after="0"/>
        <w:ind w:left="0"/>
        <w:jc w:val="both"/>
      </w:pPr>
      <w:r>
        <w:rPr>
          <w:rFonts w:ascii="Times New Roman"/>
          <w:b w:val="false"/>
          <w:i w:val="false"/>
          <w:color w:val="000000"/>
          <w:sz w:val="28"/>
        </w:rPr>
        <w:t>
      Көрсетілетін қызметті беруші техникалық қателерді түзетуді жылжымалы мүлік кепілі тізіліміне, сондай-ақ кепiлдi тiркеу туралы куәлiкке қосымша жазба енгізу арқылы жүзеге асырады.</w:t>
      </w:r>
    </w:p>
    <w:p>
      <w:pPr>
        <w:spacing w:after="0"/>
        <w:ind w:left="0"/>
        <w:jc w:val="both"/>
      </w:pPr>
      <w:r>
        <w:rPr>
          <w:rFonts w:ascii="Times New Roman"/>
          <w:b w:val="false"/>
          <w:i w:val="false"/>
          <w:color w:val="000000"/>
          <w:sz w:val="28"/>
        </w:rPr>
        <w:t xml:space="preserve">
      Түзету жүзеге асырылғаннан кейін көрсетілетін қызметті алушы порталының жеке кабинетіне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жылжымалы мүлік кепілін тіркеу туралы куәлік не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қызмет көрсетуден бас тарту туралы жазбаша дәлелді жауап жіберіледі.</w:t>
      </w:r>
    </w:p>
    <w:bookmarkStart w:name="z37" w:id="20"/>
    <w:p>
      <w:pPr>
        <w:spacing w:after="0"/>
        <w:ind w:left="0"/>
        <w:jc w:val="both"/>
      </w:pPr>
      <w:r>
        <w:rPr>
          <w:rFonts w:ascii="Times New Roman"/>
          <w:b w:val="false"/>
          <w:i w:val="false"/>
          <w:color w:val="000000"/>
          <w:sz w:val="28"/>
        </w:rPr>
        <w:t>
      6-1.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6-1-тармақпен толықтырылды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21"/>
    <w:p>
      <w:pPr>
        <w:spacing w:after="0"/>
        <w:ind w:left="0"/>
        <w:jc w:val="both"/>
      </w:pPr>
      <w:r>
        <w:rPr>
          <w:rFonts w:ascii="Times New Roman"/>
          <w:b w:val="false"/>
          <w:i w:val="false"/>
          <w:color w:val="000000"/>
          <w:sz w:val="28"/>
        </w:rPr>
        <w:t xml:space="preserve">
      7. Мемлекеттік корпорацияға жүгінген кезде көрсетілетін қызметті берушінің қызметкері растайтын құжаттармен (кепіл шарты, кепілді тіркеу туралы куәлік) өзгерістер енгізу үшін қателер түсіндірмесін көрсете отырып, тіркелген кепіл туралы енгізілген мәліметтері бар көрсетілетін қызметті алушыдан өтінішті қабылдайды не көрсетілетін қызметті берушінің осы Қағидалардың 7-1-тармағына сәйкес құжаттарды қабылдау жөніндегі жөніндегі қызметкері өтінішті қабылдаудан бас тартады және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қолхат береді.</w:t>
      </w:r>
    </w:p>
    <w:bookmarkEnd w:id="21"/>
    <w:p>
      <w:pPr>
        <w:spacing w:after="0"/>
        <w:ind w:left="0"/>
        <w:jc w:val="both"/>
      </w:pPr>
      <w:r>
        <w:rPr>
          <w:rFonts w:ascii="Times New Roman"/>
          <w:b w:val="false"/>
          <w:i w:val="false"/>
          <w:color w:val="000000"/>
          <w:sz w:val="28"/>
        </w:rPr>
        <w:t>
      Көрсетілетін қызметті беруші тіркеуге өтініште көрсетілген мәліметтерді тексеруді жүзеге асырады, мәліметтерді архив материалдарының деректерімен салыстырып тексереді.</w:t>
      </w:r>
    </w:p>
    <w:p>
      <w:pPr>
        <w:spacing w:after="0"/>
        <w:ind w:left="0"/>
        <w:jc w:val="both"/>
      </w:pPr>
      <w:r>
        <w:rPr>
          <w:rFonts w:ascii="Times New Roman"/>
          <w:b w:val="false"/>
          <w:i w:val="false"/>
          <w:color w:val="000000"/>
          <w:sz w:val="28"/>
        </w:rPr>
        <w:t>
      Көрсетілетін қызметті беруші техникалық қателерді түзетуді жылжымалы мүлік кепілі тізіліміне, сондай-ақ кепiлдi тiркеу туралы куәлiкке қосымша жазба енгізу арқылы жүзеге асырады.</w:t>
      </w:r>
    </w:p>
    <w:p>
      <w:pPr>
        <w:spacing w:after="0"/>
        <w:ind w:left="0"/>
        <w:jc w:val="both"/>
      </w:pPr>
      <w:r>
        <w:rPr>
          <w:rFonts w:ascii="Times New Roman"/>
          <w:b w:val="false"/>
          <w:i w:val="false"/>
          <w:color w:val="000000"/>
          <w:sz w:val="28"/>
        </w:rPr>
        <w:t xml:space="preserve">
      Түзету жүзеге асырылғаннан кейін көрсетілетін қызметті алушыға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жылжымалы мүлік кепілін тіркеу туралы куәлік жіберіледі.</w:t>
      </w:r>
    </w:p>
    <w:p>
      <w:pPr>
        <w:spacing w:after="0"/>
        <w:ind w:left="0"/>
        <w:jc w:val="both"/>
      </w:pPr>
      <w:r>
        <w:rPr>
          <w:rFonts w:ascii="Times New Roman"/>
          <w:b w:val="false"/>
          <w:i w:val="false"/>
          <w:color w:val="000000"/>
          <w:sz w:val="28"/>
        </w:rPr>
        <w:t xml:space="preserve">
      Көрсетілетін қызметті алушы анықталған кемшіліктерді жоймаған және (немесе) жетіспейтін құжаттарды осы Қағидалардың 7-1-тармағына сәйкес мемлекеттік тіркеуді тоқтата тұру кезінде Мемлекеттік корпорация қызметкері белгіленген мерзімде ұсынбаған жағдайда, Мемлекеттік корпорация қызметкері өтінішті қабылдаудан бас тартады және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қызмет көрсетуден бас тарту туралы қолхат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22"/>
    <w:p>
      <w:pPr>
        <w:spacing w:after="0"/>
        <w:ind w:left="0"/>
        <w:jc w:val="both"/>
      </w:pPr>
      <w:r>
        <w:rPr>
          <w:rFonts w:ascii="Times New Roman"/>
          <w:b w:val="false"/>
          <w:i w:val="false"/>
          <w:color w:val="000000"/>
          <w:sz w:val="28"/>
        </w:rPr>
        <w:t>
      7-1. Көрсетілетін қызметті алушы ұсынған өтініште және (немесе) құжаттарда қателер немесе дәлсіздіктер анықталған, олар нысаны мен мазмұнына қойылатын талаптарға сәйкес келмеген, көрсетілетін қызметті алушы Мемлекеттік көрсетілетін қызмет көрсету тәртібін айқындайтын заңға тәуелді нормативтік құқықтық актіде көзделген тізбеге сәйкес құжаттардың толық емес топтамасын ұсынған жағдайларда, Мемлекеттік корпорацияның қызметкері өтініштерді цифрлық күту парағы арқылы қабылдайды.</w:t>
      </w:r>
    </w:p>
    <w:bookmarkEnd w:id="22"/>
    <w:p>
      <w:pPr>
        <w:spacing w:after="0"/>
        <w:ind w:left="0"/>
        <w:jc w:val="both"/>
      </w:pPr>
      <w:r>
        <w:rPr>
          <w:rFonts w:ascii="Times New Roman"/>
          <w:b w:val="false"/>
          <w:i w:val="false"/>
          <w:color w:val="000000"/>
          <w:sz w:val="28"/>
        </w:rPr>
        <w:t>
      Осы тармақтың бірінші абзацында көзделген негіз бойынша көрсетілетін қызметті алушы ұсынған құжаттар (оның ішінде түпнұсқалар) Мемлекеттік корпорацияның сақтауына қабылданбай, көрсетілетін қызметті алушыға қайтарылады.</w:t>
      </w:r>
    </w:p>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тиісті мемлекеттік көрсетілетін қызметті көрсетуге арналған, мемлекеттік көрсетілетін қызметті көрсету тәртібін айқындайтын заңға тәуелді нормативтік құқықтық актіде белгіленген жалпы мерзімге енгізілмейтін және одан аспауға тиіс мерзім белгіленеді. Атап айтқанда, тоқтата тұру мерзімдері Мемлекеттік қызмет көрсетуге қойылатын негізгі талаптар тізбесінің 5-тармағына сәйкес келуге тиіс.</w:t>
      </w:r>
    </w:p>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spacing w:after="0"/>
        <w:ind w:left="0"/>
        <w:jc w:val="both"/>
      </w:pPr>
      <w:r>
        <w:rPr>
          <w:rFonts w:ascii="Times New Roman"/>
          <w:b w:val="false"/>
          <w:i w:val="false"/>
          <w:color w:val="000000"/>
          <w:sz w:val="28"/>
        </w:rPr>
        <w:t>
      Мемлекеттік көрсетілетін қызметті көрсету мерзімінің өтуі анықталған кемшіліктер жойылған сәттен бастап қайта басталады.</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Мемлекеттік корпорацияның қызметкері өтініш пен құжаттарды қабылдаудан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7-1-тармақпен толықтырылды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23"/>
    <w:p>
      <w:pPr>
        <w:spacing w:after="0"/>
        <w:ind w:left="0"/>
        <w:jc w:val="both"/>
      </w:pPr>
      <w:r>
        <w:rPr>
          <w:rFonts w:ascii="Times New Roman"/>
          <w:b w:val="false"/>
          <w:i w:val="false"/>
          <w:color w:val="000000"/>
          <w:sz w:val="28"/>
        </w:rPr>
        <w:t xml:space="preserve">
      7-2. Көрсетілетін қызметті беруші "Мемлекеттік және әлеуметтік жауапкершілігі бар көрсетілетін қызметтер туралы" Заңның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мерзімін тоқтата тұрады.</w:t>
      </w:r>
    </w:p>
    <w:bookmarkEnd w:id="23"/>
    <w:p>
      <w:pPr>
        <w:spacing w:after="0"/>
        <w:ind w:left="0"/>
        <w:jc w:val="both"/>
      </w:pPr>
      <w:r>
        <w:rPr>
          <w:rFonts w:ascii="Times New Roman"/>
          <w:b w:val="false"/>
          <w:i w:val="false"/>
          <w:color w:val="000000"/>
          <w:sz w:val="28"/>
        </w:rPr>
        <w:t xml:space="preserve">
      Мемлекеттік қызмет көрсету мерзімін тоқтата тұру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Мемлекеттік көрсетілетін қызметті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p>
      <w:pPr>
        <w:spacing w:after="0"/>
        <w:ind w:left="0"/>
        <w:jc w:val="both"/>
      </w:pPr>
      <w:r>
        <w:rPr>
          <w:rFonts w:ascii="Times New Roman"/>
          <w:b w:val="false"/>
          <w:i w:val="false"/>
          <w:color w:val="000000"/>
          <w:sz w:val="28"/>
        </w:rPr>
        <w:t>
      Көрсетілетін қызметті беруші мемлекеттік қызмет көрсету процесін мынадай жағдайларда тоқтатады:</w:t>
      </w:r>
    </w:p>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p>
      <w:pPr>
        <w:spacing w:after="0"/>
        <w:ind w:left="0"/>
        <w:jc w:val="both"/>
      </w:pPr>
      <w:r>
        <w:rPr>
          <w:rFonts w:ascii="Times New Roman"/>
          <w:b w:val="false"/>
          <w:i w:val="false"/>
          <w:color w:val="000000"/>
          <w:sz w:val="28"/>
        </w:rPr>
        <w:t>
      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жағдайда.</w:t>
      </w:r>
    </w:p>
    <w:p>
      <w:pPr>
        <w:spacing w:after="0"/>
        <w:ind w:left="0"/>
        <w:jc w:val="both"/>
      </w:pPr>
      <w:r>
        <w:rPr>
          <w:rFonts w:ascii="Times New Roman"/>
          <w:b w:val="false"/>
          <w:i w:val="false"/>
          <w:color w:val="000000"/>
          <w:sz w:val="28"/>
        </w:rPr>
        <w:t>
      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p>
      <w:pPr>
        <w:spacing w:after="0"/>
        <w:ind w:left="0"/>
        <w:jc w:val="both"/>
      </w:pPr>
      <w:r>
        <w:rPr>
          <w:rFonts w:ascii="Times New Roman"/>
          <w:b w:val="false"/>
          <w:i w:val="false"/>
          <w:color w:val="000000"/>
          <w:sz w:val="28"/>
        </w:rPr>
        <w:t>
      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қайтарылуы тиіс.</w:t>
      </w:r>
    </w:p>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p>
      <w:pPr>
        <w:spacing w:after="0"/>
        <w:ind w:left="0"/>
        <w:jc w:val="both"/>
      </w:pPr>
      <w:r>
        <w:rPr>
          <w:rFonts w:ascii="Times New Roman"/>
          <w:b w:val="false"/>
          <w:i w:val="false"/>
          <w:color w:val="000000"/>
          <w:sz w:val="28"/>
        </w:rPr>
        <w:t>
      Мемлекеттік қызмет көрсету процесі:</w:t>
      </w:r>
    </w:p>
    <w:p>
      <w:pPr>
        <w:spacing w:after="0"/>
        <w:ind w:left="0"/>
        <w:jc w:val="both"/>
      </w:pPr>
      <w:r>
        <w:rPr>
          <w:rFonts w:ascii="Times New Roman"/>
          <w:b w:val="false"/>
          <w:i w:val="false"/>
          <w:color w:val="000000"/>
          <w:sz w:val="28"/>
        </w:rPr>
        <w:t>
      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p>
      <w:pPr>
        <w:spacing w:after="0"/>
        <w:ind w:left="0"/>
        <w:jc w:val="both"/>
      </w:pPr>
      <w:r>
        <w:rPr>
          <w:rFonts w:ascii="Times New Roman"/>
          <w:b w:val="false"/>
          <w:i w:val="false"/>
          <w:color w:val="000000"/>
          <w:sz w:val="28"/>
        </w:rPr>
        <w:t>
      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p>
      <w:pPr>
        <w:spacing w:after="0"/>
        <w:ind w:left="0"/>
        <w:jc w:val="both"/>
      </w:pPr>
      <w:r>
        <w:rPr>
          <w:rFonts w:ascii="Times New Roman"/>
          <w:b w:val="false"/>
          <w:i w:val="false"/>
          <w:color w:val="000000"/>
          <w:sz w:val="28"/>
        </w:rPr>
        <w:t>
      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p>
      <w:pPr>
        <w:spacing w:after="0"/>
        <w:ind w:left="0"/>
        <w:jc w:val="both"/>
      </w:pPr>
      <w:r>
        <w:rPr>
          <w:rFonts w:ascii="Times New Roman"/>
          <w:b w:val="false"/>
          <w:i w:val="false"/>
          <w:color w:val="000000"/>
          <w:sz w:val="28"/>
        </w:rPr>
        <w:t>
      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p>
      <w:pPr>
        <w:spacing w:after="0"/>
        <w:ind w:left="0"/>
        <w:jc w:val="both"/>
      </w:pPr>
      <w:r>
        <w:rPr>
          <w:rFonts w:ascii="Times New Roman"/>
          <w:b w:val="false"/>
          <w:i w:val="false"/>
          <w:color w:val="000000"/>
          <w:sz w:val="28"/>
        </w:rPr>
        <w:t>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тоқтатады:</w:t>
      </w:r>
    </w:p>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күштің әсер етуі деп төтенше жағдайдың енгізілуі, табиғи және техногендік сипаттағы төтенше жағдайдың туындау қаупі немесе туындауы түсініледі;</w:t>
      </w:r>
    </w:p>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7-2-тармақпен толықтырылды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24"/>
    <w:p>
      <w:pPr>
        <w:spacing w:after="0"/>
        <w:ind w:left="0"/>
        <w:jc w:val="both"/>
      </w:pPr>
      <w:r>
        <w:rPr>
          <w:rFonts w:ascii="Times New Roman"/>
          <w:b w:val="false"/>
          <w:i w:val="false"/>
          <w:color w:val="000000"/>
          <w:sz w:val="28"/>
        </w:rPr>
        <w:t>
      8. Жылжымалы мүлiк кепiлiнің тізіліміне енгізілген өзгерістерден кейін міндетті мемлекеттік тіркеуге жатпайтын жылжымалы мүлік кепілін тіркеу туралы бұрын берілген куәлік жарамсыз болып есептеледі.</w:t>
      </w:r>
    </w:p>
    <w:bookmarkEnd w:id="24"/>
    <w:bookmarkStart w:name="z23" w:id="25"/>
    <w:p>
      <w:pPr>
        <w:spacing w:after="0"/>
        <w:ind w:left="0"/>
        <w:jc w:val="both"/>
      </w:pPr>
      <w:r>
        <w:rPr>
          <w:rFonts w:ascii="Times New Roman"/>
          <w:b w:val="false"/>
          <w:i w:val="false"/>
          <w:color w:val="000000"/>
          <w:sz w:val="28"/>
        </w:rPr>
        <w:t xml:space="preserve">
      9. Көрсетілетін қызметті алушы мемлекеттік қызметті көрсету сатысы туралы деректерді "Мемлекеттік және әлеуметтік жауапкершілігі бар көрсетілетін қызметтер туралы" Заңның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цифрландыру саласындағы уәкілетті орган белгілеген тәртіппен мемлекеттік қызметтер көрсету мониторингінің цифрлық жүйесіне енгізуді қамтамасыз етеді.</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4" w:id="26"/>
    <w:p>
      <w:pPr>
        <w:spacing w:after="0"/>
        <w:ind w:left="0"/>
        <w:jc w:val="both"/>
      </w:pPr>
      <w:r>
        <w:rPr>
          <w:rFonts w:ascii="Times New Roman"/>
          <w:b w:val="false"/>
          <w:i w:val="false"/>
          <w:color w:val="000000"/>
          <w:sz w:val="28"/>
        </w:rPr>
        <w:t>
      10. Цифрлық жүйеде іркіліс болған жағдайда көрсетілетін қызметті беруші бір жұмыс күні ішінде "цифрлық үкімет" цифрлық инфрақұрылымының операторын (бұдан әрі – оператор) хабардар етеді.</w:t>
      </w:r>
    </w:p>
    <w:bookmarkEnd w:id="26"/>
    <w:p>
      <w:pPr>
        <w:spacing w:after="0"/>
        <w:ind w:left="0"/>
        <w:jc w:val="both"/>
      </w:pPr>
      <w:r>
        <w:rPr>
          <w:rFonts w:ascii="Times New Roman"/>
          <w:b w:val="false"/>
          <w:i w:val="false"/>
          <w:color w:val="000000"/>
          <w:sz w:val="28"/>
        </w:rPr>
        <w:t>
      Бұл жағдайда оператор Қағидалардың осы тармағының бірінші бөлігінде көрсетілген мерзім ішінде техникалық проблема туралы еркін түрде акт жасайды және оған көрсетілетін қызметті беруші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5" w:id="27"/>
    <w:p>
      <w:pPr>
        <w:spacing w:after="0"/>
        <w:ind w:left="0"/>
        <w:jc w:val="left"/>
      </w:pPr>
      <w:r>
        <w:rPr>
          <w:rFonts w:ascii="Times New Roman"/>
          <w:b/>
          <w:i w:val="false"/>
          <w:color w:val="000000"/>
        </w:rPr>
        <w:t xml:space="preserve"> 3-тарау. Көрсетілетін қызметті берушінің мемлекеттік қызмет көрсету мәселелері бойынша шешімдеріне, әрекеттеріне (әрекетсіздігіне) шағымдану тәртібі.</w:t>
      </w:r>
    </w:p>
    <w:bookmarkEnd w:id="27"/>
    <w:bookmarkStart w:name="z26" w:id="28"/>
    <w:p>
      <w:pPr>
        <w:spacing w:after="0"/>
        <w:ind w:left="0"/>
        <w:jc w:val="both"/>
      </w:pPr>
      <w:r>
        <w:rPr>
          <w:rFonts w:ascii="Times New Roman"/>
          <w:b w:val="false"/>
          <w:i w:val="false"/>
          <w:color w:val="000000"/>
          <w:sz w:val="28"/>
        </w:rPr>
        <w:t>
      11.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28"/>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жасалатын лауазымды адамға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жасалатын лауазымды адам шағым келіп түскен күннен бастап үш жұмыс күнінен кешіктірмей оны және әкімшілік істі шағымды қарайтын органға жолдайды.</w:t>
      </w:r>
    </w:p>
    <w:p>
      <w:pPr>
        <w:spacing w:after="0"/>
        <w:ind w:left="0"/>
        <w:jc w:val="both"/>
      </w:pPr>
      <w:r>
        <w:rPr>
          <w:rFonts w:ascii="Times New Roman"/>
          <w:b w:val="false"/>
          <w:i w:val="false"/>
          <w:color w:val="000000"/>
          <w:sz w:val="28"/>
        </w:rPr>
        <w:t xml:space="preserve">
      Бұл ретте Қазақстан Республикасы Әкімшілік рәсімдік-процестік кодексі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көрсетілетін қызметті беруші, әкімшілік актісіне, әкімшілік әрекетіне (әрекетсіздігіне) шағым жасалатын лауазымды адам, егер ол үш жұмыс күні ішінде шағымда көрсетілген талаптарды толық қанағаттандыратын қолайлы әкімшілік акт қабылдаса, әкімшілік әрекет жасаса, шағымды қарайтын органға шағымды жолдамауға құқылы.</w:t>
      </w:r>
    </w:p>
    <w:p>
      <w:pPr>
        <w:spacing w:after="0"/>
        <w:ind w:left="0"/>
        <w:jc w:val="both"/>
      </w:pPr>
      <w:r>
        <w:rPr>
          <w:rFonts w:ascii="Times New Roman"/>
          <w:b w:val="false"/>
          <w:i w:val="false"/>
          <w:color w:val="000000"/>
          <w:sz w:val="28"/>
        </w:rPr>
        <w:t xml:space="preserve">
      Көрсетілетін қызметті берушінің мекенжайына келіп түскен көрсетілетін қызметті алушының шағымы "Мемлекеттік көрсетілетін қызметтер туралы" Қазақстан Республикасының Заңы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тиіс.</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15 (он бес) жұмыс күні ішінде қаралуға тиіс.</w:t>
      </w:r>
    </w:p>
    <w:p>
      <w:pPr>
        <w:spacing w:after="0"/>
        <w:ind w:left="0"/>
        <w:jc w:val="both"/>
      </w:pPr>
      <w:r>
        <w:rPr>
          <w:rFonts w:ascii="Times New Roman"/>
          <w:b w:val="false"/>
          <w:i w:val="false"/>
          <w:color w:val="000000"/>
          <w:sz w:val="28"/>
        </w:rPr>
        <w:t>
      Егер заңда өзгеше көзделмесе, сотқа дейінгі тәртіппен шағым жасалғаннан кейін сотқа жүгінуге жол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мемлекеттік тіркеуге</w:t>
            </w:r>
            <w:r>
              <w:br/>
            </w:r>
            <w:r>
              <w:rPr>
                <w:rFonts w:ascii="Times New Roman"/>
                <w:b w:val="false"/>
                <w:i w:val="false"/>
                <w:color w:val="000000"/>
                <w:sz w:val="20"/>
              </w:rPr>
              <w:t>жатпайтын жылжымалы мүлік</w:t>
            </w:r>
            <w:r>
              <w:br/>
            </w:r>
            <w:r>
              <w:rPr>
                <w:rFonts w:ascii="Times New Roman"/>
                <w:b w:val="false"/>
                <w:i w:val="false"/>
                <w:color w:val="000000"/>
                <w:sz w:val="20"/>
              </w:rPr>
              <w:t>кепілі туралы мәліметтерді</w:t>
            </w:r>
            <w:r>
              <w:br/>
            </w:r>
            <w:r>
              <w:rPr>
                <w:rFonts w:ascii="Times New Roman"/>
                <w:b w:val="false"/>
                <w:i w:val="false"/>
                <w:color w:val="000000"/>
                <w:sz w:val="20"/>
              </w:rPr>
              <w:t>өзектендіру (түзету)"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 жаңа редакцияда - ҚР Әділет министрінің 30.09.2026 </w:t>
      </w:r>
      <w:r>
        <w:rPr>
          <w:rFonts w:ascii="Times New Roman"/>
          <w:b w:val="false"/>
          <w:i w:val="false"/>
          <w:color w:val="ff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көрсетуге қойылатын негізгі талаптардың тізбесі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қызметтің атауы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мемлекеттік тіркеуге жатпайтын жылжымалы мүлік кепілі туралы мәліметтерді өзектендіру (түзету)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берушінің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коммерциялық емес акционерлік қоғамы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қоғамы;</w:t>
            </w:r>
          </w:p>
          <w:p>
            <w:pPr>
              <w:spacing w:after="20"/>
              <w:ind w:left="20"/>
              <w:jc w:val="both"/>
            </w:pPr>
            <w:r>
              <w:rPr>
                <w:rFonts w:ascii="Times New Roman"/>
                <w:b w:val="false"/>
                <w:i w:val="false"/>
                <w:color w:val="000000"/>
                <w:sz w:val="20"/>
              </w:rPr>
              <w:t>
2) цифрлық үкіметтің веб-порталы: www. egov. 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берушіге жүгінген кезде көрсетілетін қызметті алушы құжаттар топтамасын тапсырған кезден бастап: мемлекеттік қызмет өтініш қабылданған кезден бастап екі жұмыс күні ішінде көрсетіледі;</w:t>
            </w:r>
          </w:p>
          <w:p>
            <w:pPr>
              <w:spacing w:after="20"/>
              <w:ind w:left="20"/>
              <w:jc w:val="both"/>
            </w:pPr>
            <w:r>
              <w:rPr>
                <w:rFonts w:ascii="Times New Roman"/>
                <w:b w:val="false"/>
                <w:i w:val="false"/>
                <w:color w:val="000000"/>
                <w:sz w:val="20"/>
              </w:rPr>
              <w:t>
2) "цифрлық үкімет" порталында: www. egov. kz. мемлекеттік қызмет бір жұмыс ішінде көрсетіледі.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/қағаз түрінде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арқылы қағаз жеткізгіште: - міндетті мемлекеттік тіркеуге жатпайтын, жылжымалы мүлік кепілдігін тіркеу туралы куәлік, кепілдің тоқтатылуы туралы хабарлама немесе осы Тізбенің 9-тармағында көзделген негіздемелер бойынша мемлекеттік көрсетілетін қызметті көрсетуден бас тарту туралы жазбаша дәлелді жауап;</w:t>
            </w:r>
          </w:p>
          <w:p>
            <w:pPr>
              <w:spacing w:after="20"/>
              <w:ind w:left="20"/>
              <w:jc w:val="both"/>
            </w:pPr>
            <w:r>
              <w:rPr>
                <w:rFonts w:ascii="Times New Roman"/>
                <w:b w:val="false"/>
                <w:i w:val="false"/>
                <w:color w:val="000000"/>
                <w:sz w:val="20"/>
              </w:rPr>
              <w:t>
2) www. egov. kz порталы арқылы цифрлық форматта: міндетті мемлекеттік тіркеуге жатпайтын жылжымалы мүлік кепілдігін тіркеу туралы куәлік, кепілдің тоқтатылғаны туралы хабарлама немесе осы Тізбенің 9-тармағында көзделген негіздемелер бойынша мемлекеттік көрсетілетін қызметті көрсетуден бас тарту туралы жазбаша дәлелді жауап.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графигі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Өтініштерді қабылдау және мемлекеттік көрсетілетін қызметтердің дайын нәтижелерін беру Мемлекеттік корпорация арқылы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pPr>
              <w:spacing w:after="20"/>
              <w:ind w:left="20"/>
              <w:jc w:val="both"/>
            </w:pPr>
            <w:r>
              <w:rPr>
                <w:rFonts w:ascii="Times New Roman"/>
                <w:b w:val="false"/>
                <w:i w:val="false"/>
                <w:color w:val="000000"/>
                <w:sz w:val="20"/>
              </w:rPr>
              <w:t>
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көрсетілетін қызметті берушіге Мемлекеттік корпорация арқылы жүгінген кезде: - осы Қағидаларға 1-қосымшаға сәйкес нысан бойынша өтініш;</w:t>
            </w:r>
          </w:p>
          <w:p>
            <w:pPr>
              <w:spacing w:after="20"/>
              <w:ind w:left="20"/>
              <w:jc w:val="both"/>
            </w:pPr>
            <w:r>
              <w:rPr>
                <w:rFonts w:ascii="Times New Roman"/>
                <w:b w:val="false"/>
                <w:i w:val="false"/>
                <w:color w:val="000000"/>
                <w:sz w:val="20"/>
              </w:rPr>
              <w:t>
- растайтын құжат (кепіл шарты, жылжымалы мүлік кепілді тіркеу туралы куәлік).</w:t>
            </w:r>
          </w:p>
          <w:p>
            <w:pPr>
              <w:spacing w:after="20"/>
              <w:ind w:left="20"/>
              <w:jc w:val="both"/>
            </w:pPr>
            <w:r>
              <w:rPr>
                <w:rFonts w:ascii="Times New Roman"/>
                <w:b w:val="false"/>
                <w:i w:val="false"/>
                <w:color w:val="000000"/>
                <w:sz w:val="20"/>
              </w:rPr>
              <w:t>
Портал арқылы жүгінген кезде:</w:t>
            </w:r>
          </w:p>
          <w:p>
            <w:pPr>
              <w:spacing w:after="20"/>
              <w:ind w:left="20"/>
              <w:jc w:val="both"/>
            </w:pPr>
            <w:r>
              <w:rPr>
                <w:rFonts w:ascii="Times New Roman"/>
                <w:b w:val="false"/>
                <w:i w:val="false"/>
                <w:color w:val="000000"/>
                <w:sz w:val="20"/>
              </w:rPr>
              <w:t>
- өтініш берушінің электрондық цифрлық қолтаңбамен қол қойылған қажетті түзетуді жүргізу себебін көрсете отырып, өтініш (сұрау салу);</w:t>
            </w:r>
          </w:p>
          <w:p>
            <w:pPr>
              <w:spacing w:after="20"/>
              <w:ind w:left="20"/>
              <w:jc w:val="both"/>
            </w:pPr>
            <w:r>
              <w:rPr>
                <w:rFonts w:ascii="Times New Roman"/>
                <w:b w:val="false"/>
                <w:i w:val="false"/>
                <w:color w:val="000000"/>
                <w:sz w:val="20"/>
              </w:rPr>
              <w:t>
- растайтын құжат (кепіл шарты, кепілді тіркеу туралы куәлік).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мемлекеттік қызмет көрсетуден бас тарту негіздемелері және оның кіші түрлері (бар болса)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көрсетілетін қызметті алу үшін өтініш беруші ұсынған құжаттардың және (немесе) олардағы қамтылған деректердің (мәліметтердің) дұрыс еместігін анықтау;</w:t>
            </w:r>
          </w:p>
          <w:p>
            <w:pPr>
              <w:spacing w:after="20"/>
              <w:ind w:left="20"/>
              <w:jc w:val="both"/>
            </w:pPr>
            <w:r>
              <w:rPr>
                <w:rFonts w:ascii="Times New Roman"/>
                <w:b w:val="false"/>
                <w:i w:val="false"/>
                <w:color w:val="000000"/>
                <w:sz w:val="20"/>
              </w:rPr>
              <w:t>
2) кепілді тіркеу туралы өтінішті толтырудың толық болмауы;</w:t>
            </w:r>
          </w:p>
          <w:p>
            <w:pPr>
              <w:spacing w:after="20"/>
              <w:ind w:left="20"/>
              <w:jc w:val="both"/>
            </w:pPr>
            <w:r>
              <w:rPr>
                <w:rFonts w:ascii="Times New Roman"/>
                <w:b w:val="false"/>
                <w:i w:val="false"/>
                <w:color w:val="000000"/>
                <w:sz w:val="20"/>
              </w:rPr>
              <w:t>
3) кепiлдi тiркеу туралы тиiстi емес тұлғаның өтiнiшпен жүгінуі;</w:t>
            </w:r>
          </w:p>
          <w:p>
            <w:pPr>
              <w:spacing w:after="20"/>
              <w:ind w:left="20"/>
              <w:jc w:val="both"/>
            </w:pPr>
            <w:r>
              <w:rPr>
                <w:rFonts w:ascii="Times New Roman"/>
                <w:b w:val="false"/>
                <w:i w:val="false"/>
                <w:color w:val="000000"/>
                <w:sz w:val="20"/>
              </w:rPr>
              <w:t xml:space="preserve">
4) "Мемлекеттік және әлеуметтік жауапты көрсетілетін қызметтер туралы" Заңның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Өз-өзіне қызмет көрсету, өздігінен қозғалуды, бағдар жасауды жүзеге асыру қабілетін немесе мүмкіндігін толық немесе жартылай жоғалтқан көрсетілетін қызметті алушыларға мемлекеттік көрсетілетін қызметті беруші құжаттар қабылдауды 1414, 88000807777 бірыңғай байланыс орталығы арқылы жүгіну жолымен тұратын жеріне бара отырып жүргізеді.</w:t>
            </w:r>
          </w:p>
          <w:p>
            <w:pPr>
              <w:spacing w:after="20"/>
              <w:ind w:left="20"/>
              <w:jc w:val="both"/>
            </w:pPr>
            <w:r>
              <w:rPr>
                <w:rFonts w:ascii="Times New Roman"/>
                <w:b w:val="false"/>
                <w:i w:val="false"/>
                <w:color w:val="000000"/>
                <w:sz w:val="20"/>
              </w:rPr>
              <w:t>
Мемлекеттік қызмет көрсету орындарының мекенжайлары көрсетілетін қызметті берушінің интернет-ресурсында орналастырылған – www. gov. kz. Көрсетілетін қызметті алушы ұялы байланыс операторы ұсынған көрсетілетін қызметті алушының абоненттік нөмірін тіркеген және порталдың есептік жазбасына қосқан жағдайда электрондық цифрлық қолтаңба немесе бір реттік пароль пайдаланылған жағдайда мемлекеттік қызметті портал арқылы электрондық нысанда алады.</w:t>
            </w:r>
          </w:p>
          <w:p>
            <w:pPr>
              <w:spacing w:after="20"/>
              <w:ind w:left="20"/>
              <w:jc w:val="both"/>
            </w:pPr>
            <w:r>
              <w:rPr>
                <w:rFonts w:ascii="Times New Roman"/>
                <w:b w:val="false"/>
                <w:i w:val="false"/>
                <w:color w:val="000000"/>
                <w:sz w:val="20"/>
              </w:rPr>
              <w:t>
Көрсетілетін қызметті алушы мемлекеттік қызметті көрсету тәртібі мен мәртебесі туралы ақпаратты қашықтықтан қолжетімділік режимінде порталдың "жеке кабинеті", сондай-ақ Бірыңғай байланыс орталығы арқылы алады.</w:t>
            </w:r>
          </w:p>
          <w:p>
            <w:pPr>
              <w:spacing w:after="20"/>
              <w:ind w:left="20"/>
              <w:jc w:val="both"/>
            </w:pPr>
            <w:r>
              <w:rPr>
                <w:rFonts w:ascii="Times New Roman"/>
                <w:b w:val="false"/>
                <w:i w:val="false"/>
                <w:color w:val="000000"/>
                <w:sz w:val="20"/>
              </w:rPr>
              <w:t>
Цифрлық құжаттар сервисі мобильдік қосымшада және пайдаланушылардың цифрлық жүйелерінде авторизацияланған субъектілер үшін қолжетімді.</w:t>
            </w:r>
          </w:p>
          <w:p>
            <w:pPr>
              <w:spacing w:after="20"/>
              <w:ind w:left="20"/>
              <w:jc w:val="both"/>
            </w:pPr>
            <w:r>
              <w:rPr>
                <w:rFonts w:ascii="Times New Roman"/>
                <w:b w:val="false"/>
                <w:i w:val="false"/>
                <w:color w:val="000000"/>
                <w:sz w:val="20"/>
              </w:rPr>
              <w:t>
Субъект мобильдік қосымшада және пайдаланушылардың цифрлық жүйелерінде қолжетімді әдістермен авторизациялаудан өтеді, бұдан әрі "Цифрлық құжаттар" бөлімінде одан әрі пайдалану үшін қажетті құжатты қарайды.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мемлекеттік тіркеуге</w:t>
            </w:r>
            <w:r>
              <w:br/>
            </w:r>
            <w:r>
              <w:rPr>
                <w:rFonts w:ascii="Times New Roman"/>
                <w:b w:val="false"/>
                <w:i w:val="false"/>
                <w:color w:val="000000"/>
                <w:sz w:val="20"/>
              </w:rPr>
              <w:t>жатпайтын жылжымалы мүлік</w:t>
            </w:r>
            <w:r>
              <w:br/>
            </w:r>
            <w:r>
              <w:rPr>
                <w:rFonts w:ascii="Times New Roman"/>
                <w:b w:val="false"/>
                <w:i w:val="false"/>
                <w:color w:val="000000"/>
                <w:sz w:val="20"/>
              </w:rPr>
              <w:t>кепілі туралы мәліметтерді</w:t>
            </w:r>
            <w:r>
              <w:br/>
            </w:r>
            <w:r>
              <w:rPr>
                <w:rFonts w:ascii="Times New Roman"/>
                <w:b w:val="false"/>
                <w:i w:val="false"/>
                <w:color w:val="000000"/>
                <w:sz w:val="20"/>
              </w:rPr>
              <w:t>өзектендіру (түзету)"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29" w:id="29"/>
    <w:p>
      <w:pPr>
        <w:spacing w:after="0"/>
        <w:ind w:left="0"/>
        <w:jc w:val="left"/>
      </w:pPr>
      <w:r>
        <w:rPr>
          <w:rFonts w:ascii="Times New Roman"/>
          <w:b/>
          <w:i w:val="false"/>
          <w:color w:val="000000"/>
        </w:rPr>
        <w:t xml:space="preserve"> Өтініш ________________________________________________________________ ("Азаматтарға арналған үкімет" мемлекеттік корпорациясы" КЕАҚ филиалы) Міндетті мемлекеттік тіркеуге жатпайтын жылжымалы мүлік кепілі туралы мәліметтерді өзектендіру (түзету) туралы өтініш №______</w:t>
      </w:r>
    </w:p>
    <w:bookmarkEnd w:id="29"/>
    <w:p>
      <w:pPr>
        <w:spacing w:after="0"/>
        <w:ind w:left="0"/>
        <w:jc w:val="both"/>
      </w:pPr>
      <w:r>
        <w:rPr>
          <w:rFonts w:ascii="Times New Roman"/>
          <w:b w:val="false"/>
          <w:i w:val="false"/>
          <w:color w:val="ff0000"/>
          <w:sz w:val="28"/>
        </w:rPr>
        <w:t xml:space="preserve">
      Ескерту. 2-қосымша жаңа редакцияда - ҚР Әділет министрінің 20.03.2026 </w:t>
      </w:r>
      <w:r>
        <w:rPr>
          <w:rFonts w:ascii="Times New Roman"/>
          <w:b w:val="false"/>
          <w:i w:val="false"/>
          <w:color w:val="ff0000"/>
          <w:sz w:val="28"/>
        </w:rPr>
        <w:t>№ 278</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Кепіл беруші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(тегі, аты, әкесінің аты (болған жағдайда), туған күні және жылы, ЖСН, заңды тұлғаның</w:t>
      </w:r>
    </w:p>
    <w:p>
      <w:pPr>
        <w:spacing w:after="0"/>
        <w:ind w:left="0"/>
        <w:jc w:val="both"/>
      </w:pPr>
      <w:r>
        <w:rPr>
          <w:rFonts w:ascii="Times New Roman"/>
          <w:b w:val="false"/>
          <w:i w:val="false"/>
          <w:color w:val="000000"/>
          <w:sz w:val="28"/>
        </w:rPr>
        <w:t>
      атауы және БСН)</w:t>
      </w:r>
    </w:p>
    <w:p>
      <w:pPr>
        <w:spacing w:after="0"/>
        <w:ind w:left="0"/>
        <w:jc w:val="both"/>
      </w:pPr>
      <w:r>
        <w:rPr>
          <w:rFonts w:ascii="Times New Roman"/>
          <w:b w:val="false"/>
          <w:i w:val="false"/>
          <w:color w:val="000000"/>
          <w:sz w:val="28"/>
        </w:rPr>
        <w:t>
      Жеке басты куәландыратын құжат: түрі ____________ сериясы _________ № ________</w:t>
      </w:r>
    </w:p>
    <w:p>
      <w:pPr>
        <w:spacing w:after="0"/>
        <w:ind w:left="0"/>
        <w:jc w:val="both"/>
      </w:pPr>
      <w:r>
        <w:rPr>
          <w:rFonts w:ascii="Times New Roman"/>
          <w:b w:val="false"/>
          <w:i w:val="false"/>
          <w:color w:val="000000"/>
          <w:sz w:val="28"/>
        </w:rPr>
        <w:t>
      ___________________ жылы ___________________________________________ берген</w:t>
      </w:r>
    </w:p>
    <w:p>
      <w:pPr>
        <w:spacing w:after="0"/>
        <w:ind w:left="0"/>
        <w:jc w:val="both"/>
      </w:pPr>
      <w:r>
        <w:rPr>
          <w:rFonts w:ascii="Times New Roman"/>
          <w:b w:val="false"/>
          <w:i w:val="false"/>
          <w:color w:val="000000"/>
          <w:sz w:val="28"/>
        </w:rPr>
        <w:t>
      (құжатты берген органның атауы)</w:t>
      </w:r>
    </w:p>
    <w:p>
      <w:pPr>
        <w:spacing w:after="0"/>
        <w:ind w:left="0"/>
        <w:jc w:val="both"/>
      </w:pPr>
      <w:r>
        <w:rPr>
          <w:rFonts w:ascii="Times New Roman"/>
          <w:b w:val="false"/>
          <w:i w:val="false"/>
          <w:color w:val="000000"/>
          <w:sz w:val="28"/>
        </w:rPr>
        <w:t>
      Пошталық мекенжайы, телефоны _____________________________________________</w:t>
      </w:r>
    </w:p>
    <w:p>
      <w:pPr>
        <w:spacing w:after="0"/>
        <w:ind w:left="0"/>
        <w:jc w:val="both"/>
      </w:pPr>
      <w:r>
        <w:rPr>
          <w:rFonts w:ascii="Times New Roman"/>
          <w:b w:val="false"/>
          <w:i w:val="false"/>
          <w:color w:val="000000"/>
          <w:sz w:val="28"/>
        </w:rPr>
        <w:t>
      ________________________________________________________ атынан әрекет ететін</w:t>
      </w:r>
    </w:p>
    <w:p>
      <w:pPr>
        <w:spacing w:after="0"/>
        <w:ind w:left="0"/>
        <w:jc w:val="both"/>
      </w:pPr>
      <w:r>
        <w:rPr>
          <w:rFonts w:ascii="Times New Roman"/>
          <w:b w:val="false"/>
          <w:i w:val="false"/>
          <w:color w:val="000000"/>
          <w:sz w:val="28"/>
        </w:rPr>
        <w:t>
      (уәкілетті өкілдің деректемелері)</w:t>
      </w:r>
    </w:p>
    <w:p>
      <w:pPr>
        <w:spacing w:after="0"/>
        <w:ind w:left="0"/>
        <w:jc w:val="both"/>
      </w:pPr>
      <w:r>
        <w:rPr>
          <w:rFonts w:ascii="Times New Roman"/>
          <w:b w:val="false"/>
          <w:i w:val="false"/>
          <w:color w:val="000000"/>
          <w:sz w:val="28"/>
        </w:rPr>
        <w:t>
      __________________________________________________________________ негізінде</w:t>
      </w:r>
    </w:p>
    <w:p>
      <w:pPr>
        <w:spacing w:after="0"/>
        <w:ind w:left="0"/>
        <w:jc w:val="both"/>
      </w:pPr>
      <w:r>
        <w:rPr>
          <w:rFonts w:ascii="Times New Roman"/>
          <w:b w:val="false"/>
          <w:i w:val="false"/>
          <w:color w:val="000000"/>
          <w:sz w:val="28"/>
        </w:rPr>
        <w:t>
      (өкілеттігін куәландыратын құжаттың деректемелері)</w:t>
      </w:r>
    </w:p>
    <w:p>
      <w:pPr>
        <w:spacing w:after="0"/>
        <w:ind w:left="0"/>
        <w:jc w:val="both"/>
      </w:pPr>
      <w:r>
        <w:rPr>
          <w:rFonts w:ascii="Times New Roman"/>
          <w:b w:val="false"/>
          <w:i w:val="false"/>
          <w:color w:val="000000"/>
          <w:sz w:val="28"/>
        </w:rPr>
        <w:t>
      байланысты қате мәліметтерді түзетуді сұраймын:</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Шартты жасасқан күн</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Шартты жасасқан орын</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Кепіл нысанасы туралы мәліметтер (жылжымалы мүліктің тізбесі мен сипаттамасы)</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Кепіл нысанасы құны</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Кепілмен қамтамасыз етілген міндеттеменің ақшалай баламасы __________________</w:t>
      </w:r>
    </w:p>
    <w:p>
      <w:pPr>
        <w:spacing w:after="0"/>
        <w:ind w:left="0"/>
        <w:jc w:val="both"/>
      </w:pPr>
      <w:r>
        <w:rPr>
          <w:rFonts w:ascii="Times New Roman"/>
          <w:b w:val="false"/>
          <w:i w:val="false"/>
          <w:color w:val="000000"/>
          <w:sz w:val="28"/>
        </w:rPr>
        <w:t>
      Кепілмен қамтамасыз етілген міндеттеменің қолданыс мерзімі ___________________</w:t>
      </w:r>
    </w:p>
    <w:p>
      <w:pPr>
        <w:spacing w:after="0"/>
        <w:ind w:left="0"/>
        <w:jc w:val="both"/>
      </w:pPr>
      <w:r>
        <w:rPr>
          <w:rFonts w:ascii="Times New Roman"/>
          <w:b w:val="false"/>
          <w:i w:val="false"/>
          <w:color w:val="000000"/>
          <w:sz w:val="28"/>
        </w:rPr>
        <w:t>
      Кепілге қойылған мүлік:</w:t>
      </w:r>
    </w:p>
    <w:p>
      <w:pPr>
        <w:spacing w:after="0"/>
        <w:ind w:left="0"/>
        <w:jc w:val="both"/>
      </w:pPr>
      <w:r>
        <w:rPr>
          <w:rFonts w:ascii="Times New Roman"/>
          <w:b w:val="false"/>
          <w:i w:val="false"/>
          <w:color w:val="000000"/>
          <w:sz w:val="28"/>
        </w:rPr>
        <w:t>
      кепіл берушінің _____________ кепіл ұстаушының ____________ иелігінде және</w:t>
      </w:r>
    </w:p>
    <w:p>
      <w:pPr>
        <w:spacing w:after="0"/>
        <w:ind w:left="0"/>
        <w:jc w:val="both"/>
      </w:pPr>
      <w:r>
        <w:rPr>
          <w:rFonts w:ascii="Times New Roman"/>
          <w:b w:val="false"/>
          <w:i w:val="false"/>
          <w:color w:val="000000"/>
          <w:sz w:val="28"/>
        </w:rPr>
        <w:t>
      пайдалануында қалады.</w:t>
      </w:r>
    </w:p>
    <w:p>
      <w:pPr>
        <w:spacing w:after="0"/>
        <w:ind w:left="0"/>
        <w:jc w:val="both"/>
      </w:pPr>
      <w:r>
        <w:rPr>
          <w:rFonts w:ascii="Times New Roman"/>
          <w:b w:val="false"/>
          <w:i w:val="false"/>
          <w:color w:val="000000"/>
          <w:sz w:val="28"/>
        </w:rPr>
        <w:t>
      Оны пайдалануға болатыны: Иә/Жоқ (керек емесін сызып тастаңыз)</w:t>
      </w:r>
    </w:p>
    <w:p>
      <w:pPr>
        <w:spacing w:after="0"/>
        <w:ind w:left="0"/>
        <w:jc w:val="both"/>
      </w:pPr>
      <w:r>
        <w:rPr>
          <w:rFonts w:ascii="Times New Roman"/>
          <w:b w:val="false"/>
          <w:i w:val="false"/>
          <w:color w:val="000000"/>
          <w:sz w:val="28"/>
        </w:rPr>
        <w:t>
      Қайта кепілге қою туралы мәліметтер: Иә/Жоқ (керек емесін сызып тастаңыз).</w:t>
      </w:r>
    </w:p>
    <w:p>
      <w:pPr>
        <w:spacing w:after="0"/>
        <w:ind w:left="0"/>
        <w:jc w:val="both"/>
      </w:pPr>
      <w:r>
        <w:rPr>
          <w:rFonts w:ascii="Times New Roman"/>
          <w:b w:val="false"/>
          <w:i w:val="false"/>
          <w:color w:val="000000"/>
          <w:sz w:val="28"/>
        </w:rPr>
        <w:t>
      Өтініш берушінің электрондық поштасының мекенжайы ________________________</w:t>
      </w:r>
    </w:p>
    <w:p>
      <w:pPr>
        <w:spacing w:after="0"/>
        <w:ind w:left="0"/>
        <w:jc w:val="both"/>
      </w:pPr>
      <w:r>
        <w:rPr>
          <w:rFonts w:ascii="Times New Roman"/>
          <w:b w:val="false"/>
          <w:i w:val="false"/>
          <w:color w:val="000000"/>
          <w:sz w:val="28"/>
        </w:rPr>
        <w:t>
      Өтінішке қоса беремін: (құжаттың атауы, сериясы, нөмірі, қашан және кім берген)</w:t>
      </w:r>
    </w:p>
    <w:p>
      <w:pPr>
        <w:spacing w:after="0"/>
        <w:ind w:left="0"/>
        <w:jc w:val="both"/>
      </w:pPr>
      <w:r>
        <w:rPr>
          <w:rFonts w:ascii="Times New Roman"/>
          <w:b w:val="false"/>
          <w:i w:val="false"/>
          <w:color w:val="000000"/>
          <w:sz w:val="28"/>
        </w:rPr>
        <w:t>
      1. _______________________________________________________________________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_______________________________________________________________________</w:t>
      </w:r>
    </w:p>
    <w:p>
      <w:pPr>
        <w:spacing w:after="0"/>
        <w:ind w:left="0"/>
        <w:jc w:val="both"/>
      </w:pPr>
      <w:r>
        <w:rPr>
          <w:rFonts w:ascii="Times New Roman"/>
          <w:b w:val="false"/>
          <w:i w:val="false"/>
          <w:color w:val="000000"/>
          <w:sz w:val="28"/>
        </w:rPr>
        <w:t>
      Өтініш берілген күн: 20__ жылғы ______________</w:t>
      </w:r>
    </w:p>
    <w:p>
      <w:pPr>
        <w:spacing w:after="0"/>
        <w:ind w:left="0"/>
        <w:jc w:val="both"/>
      </w:pPr>
      <w:r>
        <w:rPr>
          <w:rFonts w:ascii="Times New Roman"/>
          <w:b w:val="false"/>
          <w:i w:val="false"/>
          <w:color w:val="000000"/>
          <w:sz w:val="28"/>
        </w:rPr>
        <w:t>
      Өтініш қабылданған күн: 20__ жылғы ______________</w:t>
      </w:r>
    </w:p>
    <w:p>
      <w:pPr>
        <w:spacing w:after="0"/>
        <w:ind w:left="0"/>
        <w:jc w:val="both"/>
      </w:pPr>
      <w:r>
        <w:rPr>
          <w:rFonts w:ascii="Times New Roman"/>
          <w:b w:val="false"/>
          <w:i w:val="false"/>
          <w:color w:val="000000"/>
          <w:sz w:val="28"/>
        </w:rPr>
        <w:t>
      Өтініш берушінің не оның өкiлiнің қолы:______________________________________</w:t>
      </w:r>
    </w:p>
    <w:p>
      <w:pPr>
        <w:spacing w:after="0"/>
        <w:ind w:left="0"/>
        <w:jc w:val="both"/>
      </w:pPr>
      <w:r>
        <w:rPr>
          <w:rFonts w:ascii="Times New Roman"/>
          <w:b w:val="false"/>
          <w:i w:val="false"/>
          <w:color w:val="000000"/>
          <w:sz w:val="28"/>
        </w:rPr>
        <w:t>
      Тіркеушінің тегі, аты, әкесінің аты (ол болған жағдайда) және қолы 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Уақыты: __________________ сағат _____________ минут.</w:t>
      </w:r>
    </w:p>
    <w:p>
      <w:pPr>
        <w:spacing w:after="0"/>
        <w:ind w:left="0"/>
        <w:jc w:val="both"/>
      </w:pPr>
      <w:r>
        <w:rPr>
          <w:rFonts w:ascii="Times New Roman"/>
          <w:b w:val="false"/>
          <w:i w:val="false"/>
          <w:color w:val="000000"/>
          <w:sz w:val="28"/>
        </w:rPr>
        <w:t>
      Ескертпе: Цифрлық жүйелерде қамтылған заңмен қорғалатын құпияны құрайтын мәліметтерді пайдалануға келісемін. Көрсетілетін қызметті алушы өзі көрсеткен тұрғылықты жерінің (орналасқан жерінің) мекенжайы, жұмыс орны, ұялы байланыстың абоненттік нөмірі, электрондық мекенжайы дұрыс екендігін, ал көрсетілген байланыстарға жіберілген хабарлама (хабархат) тиісті және жеткілікті деп саналатындығын өзінің қолтаңбасымен растайды.</w:t>
      </w:r>
    </w:p>
    <w:p>
      <w:pPr>
        <w:spacing w:after="0"/>
        <w:ind w:left="0"/>
        <w:jc w:val="both"/>
      </w:pPr>
      <w:r>
        <w:rPr>
          <w:rFonts w:ascii="Times New Roman"/>
          <w:b w:val="false"/>
          <w:i w:val="false"/>
          <w:color w:val="000000"/>
          <w:sz w:val="28"/>
        </w:rPr>
        <w:t>
      _______________ 20__ жылғы "___" ________.</w:t>
      </w:r>
    </w:p>
    <w:p>
      <w:pPr>
        <w:spacing w:after="0"/>
        <w:ind w:left="0"/>
        <w:jc w:val="both"/>
      </w:pPr>
      <w:r>
        <w:rPr>
          <w:rFonts w:ascii="Times New Roman"/>
          <w:b w:val="false"/>
          <w:i w:val="false"/>
          <w:color w:val="000000"/>
          <w:sz w:val="28"/>
        </w:rPr>
        <w:t>
      (қолы)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мемлекеттік тіркеуге</w:t>
            </w:r>
            <w:r>
              <w:br/>
            </w:r>
            <w:r>
              <w:rPr>
                <w:rFonts w:ascii="Times New Roman"/>
                <w:b w:val="false"/>
                <w:i w:val="false"/>
                <w:color w:val="000000"/>
                <w:sz w:val="20"/>
              </w:rPr>
              <w:t>жатпайтын жылжымалы мүлік</w:t>
            </w:r>
            <w:r>
              <w:br/>
            </w:r>
            <w:r>
              <w:rPr>
                <w:rFonts w:ascii="Times New Roman"/>
                <w:b w:val="false"/>
                <w:i w:val="false"/>
                <w:color w:val="000000"/>
                <w:sz w:val="20"/>
              </w:rPr>
              <w:t>кепілі туралы мәліметтерді</w:t>
            </w:r>
            <w:r>
              <w:br/>
            </w:r>
            <w:r>
              <w:rPr>
                <w:rFonts w:ascii="Times New Roman"/>
                <w:b w:val="false"/>
                <w:i w:val="false"/>
                <w:color w:val="000000"/>
                <w:sz w:val="20"/>
              </w:rPr>
              <w:t xml:space="preserve">өзектендіру (түзету)" </w:t>
            </w:r>
            <w:r>
              <w:br/>
            </w:r>
            <w:r>
              <w:rPr>
                <w:rFonts w:ascii="Times New Roman"/>
                <w:b w:val="false"/>
                <w:i w:val="false"/>
                <w:color w:val="000000"/>
                <w:sz w:val="20"/>
              </w:rPr>
              <w:t xml:space="preserve">мемлекеттік қызметін </w:t>
            </w:r>
            <w:r>
              <w:br/>
            </w:r>
            <w:r>
              <w:rPr>
                <w:rFonts w:ascii="Times New Roman"/>
                <w:b w:val="false"/>
                <w:i w:val="false"/>
                <w:color w:val="000000"/>
                <w:sz w:val="20"/>
              </w:rPr>
              <w:t>көрсету 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bookmarkStart w:name="z31" w:id="30"/>
    <w:p>
      <w:pPr>
        <w:spacing w:after="0"/>
        <w:ind w:left="0"/>
        <w:jc w:val="left"/>
      </w:pPr>
      <w:r>
        <w:rPr>
          <w:rFonts w:ascii="Times New Roman"/>
          <w:b/>
          <w:i w:val="false"/>
          <w:color w:val="000000"/>
        </w:rPr>
        <w:t xml:space="preserve"> Міндетті мемлекеттік тіркеуге жатпайтын жылжымалы мүлік кепілін мемлекеттік тіркеу туралы куәлік  № ____"___" _________20__ жылғы</w:t>
      </w:r>
    </w:p>
    <w:bookmarkEnd w:id="30"/>
    <w:p>
      <w:pPr>
        <w:spacing w:after="0"/>
        <w:ind w:left="0"/>
        <w:jc w:val="both"/>
      </w:pPr>
      <w:r>
        <w:rPr>
          <w:rFonts w:ascii="Times New Roman"/>
          <w:b w:val="false"/>
          <w:i w:val="false"/>
          <w:color w:val="000000"/>
          <w:sz w:val="28"/>
        </w:rPr>
        <w:t xml:space="preserve">
      _____________________________________________________________________ берді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кепіл ұстаушының немесе кепіл ұстаушының уәкілетті өкілінің деректемелері </w:t>
      </w:r>
    </w:p>
    <w:p>
      <w:pPr>
        <w:spacing w:after="0"/>
        <w:ind w:left="0"/>
        <w:jc w:val="both"/>
      </w:pPr>
      <w:r>
        <w:rPr>
          <w:rFonts w:ascii="Times New Roman"/>
          <w:b w:val="false"/>
          <w:i w:val="false"/>
          <w:color w:val="000000"/>
          <w:sz w:val="28"/>
        </w:rPr>
        <w:t>
      Мынадай: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Тізілімдік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нысанасының сипаттамасы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Құрамдастарының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жылжымалы мүлікке қатысты кепіл тіркелгенін растау үшін. </w:t>
      </w:r>
    </w:p>
    <w:p>
      <w:pPr>
        <w:spacing w:after="0"/>
        <w:ind w:left="0"/>
        <w:jc w:val="both"/>
      </w:pPr>
      <w:r>
        <w:rPr>
          <w:rFonts w:ascii="Times New Roman"/>
          <w:b w:val="false"/>
          <w:i w:val="false"/>
          <w:color w:val="000000"/>
          <w:sz w:val="28"/>
        </w:rPr>
        <w:t xml:space="preserve">
      Кепіл ұстаушының құқығы 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жеке тұлғаның тегі, аты, әкесінің аты (ол болған жағдайда), тұрғылықты жері, туған </w:t>
      </w:r>
    </w:p>
    <w:p>
      <w:pPr>
        <w:spacing w:after="0"/>
        <w:ind w:left="0"/>
        <w:jc w:val="both"/>
      </w:pPr>
      <w:r>
        <w:rPr>
          <w:rFonts w:ascii="Times New Roman"/>
          <w:b w:val="false"/>
          <w:i w:val="false"/>
          <w:color w:val="000000"/>
          <w:sz w:val="28"/>
        </w:rPr>
        <w:t xml:space="preserve">
      күні және жылы, заңды тұлғаның орналасқан жері, атауы және (кепіл нысанасына) БСН </w:t>
      </w:r>
    </w:p>
    <w:p>
      <w:pPr>
        <w:spacing w:after="0"/>
        <w:ind w:left="0"/>
        <w:jc w:val="both"/>
      </w:pPr>
      <w:r>
        <w:rPr>
          <w:rFonts w:ascii="Times New Roman"/>
          <w:b w:val="false"/>
          <w:i w:val="false"/>
          <w:color w:val="000000"/>
          <w:sz w:val="28"/>
        </w:rPr>
        <w:t xml:space="preserve">
      ___________________________________________________________ </w:t>
      </w:r>
    </w:p>
    <w:p>
      <w:pPr>
        <w:spacing w:after="0"/>
        <w:ind w:left="0"/>
        <w:jc w:val="both"/>
      </w:pPr>
      <w:r>
        <w:rPr>
          <w:rFonts w:ascii="Times New Roman"/>
          <w:b w:val="false"/>
          <w:i w:val="false"/>
          <w:color w:val="000000"/>
          <w:sz w:val="28"/>
        </w:rPr>
        <w:t xml:space="preserve">
      кепіл нысанасының сипаттамасы ______________________________________ </w:t>
      </w:r>
    </w:p>
    <w:p>
      <w:pPr>
        <w:spacing w:after="0"/>
        <w:ind w:left="0"/>
        <w:jc w:val="both"/>
      </w:pPr>
      <w:r>
        <w:rPr>
          <w:rFonts w:ascii="Times New Roman"/>
          <w:b w:val="false"/>
          <w:i w:val="false"/>
          <w:color w:val="000000"/>
          <w:sz w:val="28"/>
        </w:rPr>
        <w:t xml:space="preserve">
      кепіл туралы шарттың негізінде туындады _____________________________________ </w:t>
      </w:r>
    </w:p>
    <w:p>
      <w:pPr>
        <w:spacing w:after="0"/>
        <w:ind w:left="0"/>
        <w:jc w:val="both"/>
      </w:pPr>
      <w:r>
        <w:rPr>
          <w:rFonts w:ascii="Times New Roman"/>
          <w:b w:val="false"/>
          <w:i w:val="false"/>
          <w:color w:val="000000"/>
          <w:sz w:val="28"/>
        </w:rPr>
        <w:t xml:space="preserve">
      шарт жасалған күн </w:t>
      </w:r>
    </w:p>
    <w:p>
      <w:pPr>
        <w:spacing w:after="0"/>
        <w:ind w:left="0"/>
        <w:jc w:val="both"/>
      </w:pPr>
      <w:r>
        <w:rPr>
          <w:rFonts w:ascii="Times New Roman"/>
          <w:b w:val="false"/>
          <w:i w:val="false"/>
          <w:color w:val="000000"/>
          <w:sz w:val="28"/>
        </w:rPr>
        <w:t xml:space="preserve">
      тіркелген __________________________ және мынадай негізгі талаптарды қамтиды: </w:t>
      </w:r>
    </w:p>
    <w:p>
      <w:pPr>
        <w:spacing w:after="0"/>
        <w:ind w:left="0"/>
        <w:jc w:val="both"/>
      </w:pPr>
      <w:r>
        <w:rPr>
          <w:rFonts w:ascii="Times New Roman"/>
          <w:b w:val="false"/>
          <w:i w:val="false"/>
          <w:color w:val="000000"/>
          <w:sz w:val="28"/>
        </w:rPr>
        <w:t xml:space="preserve">
      тіркелген күні және нөмірі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негізгі міндеттемелердің мөлшері, орындалу мерзімі және кепілдің басқа да талаптары </w:t>
      </w:r>
    </w:p>
    <w:p>
      <w:pPr>
        <w:spacing w:after="0"/>
        <w:ind w:left="0"/>
        <w:jc w:val="both"/>
      </w:pPr>
      <w:r>
        <w:rPr>
          <w:rFonts w:ascii="Times New Roman"/>
          <w:b w:val="false"/>
          <w:i w:val="false"/>
          <w:color w:val="000000"/>
          <w:sz w:val="28"/>
        </w:rPr>
        <w:t xml:space="preserve">
      ___________________ кепіл берушінің _______________________________________ </w:t>
      </w:r>
    </w:p>
    <w:p>
      <w:pPr>
        <w:spacing w:after="0"/>
        <w:ind w:left="0"/>
        <w:jc w:val="both"/>
      </w:pPr>
      <w:r>
        <w:rPr>
          <w:rFonts w:ascii="Times New Roman"/>
          <w:b w:val="false"/>
          <w:i w:val="false"/>
          <w:color w:val="000000"/>
          <w:sz w:val="28"/>
        </w:rPr>
        <w:t xml:space="preserve">
      құқығы құқық түрі, жеке тұлғаның тегі, аты, әкесінің аты (ол болған кезде), тұратын </w:t>
      </w:r>
    </w:p>
    <w:p>
      <w:pPr>
        <w:spacing w:after="0"/>
        <w:ind w:left="0"/>
        <w:jc w:val="both"/>
      </w:pPr>
      <w:r>
        <w:rPr>
          <w:rFonts w:ascii="Times New Roman"/>
          <w:b w:val="false"/>
          <w:i w:val="false"/>
          <w:color w:val="000000"/>
          <w:sz w:val="28"/>
        </w:rPr>
        <w:t xml:space="preserve">
      жері, туған күні және жылы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заңды тұлғаның орналасқан жері, атауы және БСН </w:t>
      </w:r>
    </w:p>
    <w:p>
      <w:pPr>
        <w:spacing w:after="0"/>
        <w:ind w:left="0"/>
        <w:jc w:val="both"/>
      </w:pPr>
      <w:r>
        <w:rPr>
          <w:rFonts w:ascii="Times New Roman"/>
          <w:b w:val="false"/>
          <w:i w:val="false"/>
          <w:color w:val="000000"/>
          <w:sz w:val="28"/>
        </w:rPr>
        <w:t xml:space="preserve">
      расталды _________________________________________________________________ </w:t>
      </w:r>
    </w:p>
    <w:p>
      <w:pPr>
        <w:spacing w:after="0"/>
        <w:ind w:left="0"/>
        <w:jc w:val="both"/>
      </w:pPr>
      <w:r>
        <w:rPr>
          <w:rFonts w:ascii="Times New Roman"/>
          <w:b w:val="false"/>
          <w:i w:val="false"/>
          <w:color w:val="000000"/>
          <w:sz w:val="28"/>
        </w:rPr>
        <w:t xml:space="preserve">
      кепіл нысанасына құқық белгілейтін құжаттың атауы, </w:t>
      </w:r>
    </w:p>
    <w:p>
      <w:pPr>
        <w:spacing w:after="0"/>
        <w:ind w:left="0"/>
        <w:jc w:val="both"/>
      </w:pPr>
      <w:r>
        <w:rPr>
          <w:rFonts w:ascii="Times New Roman"/>
          <w:b w:val="false"/>
          <w:i w:val="false"/>
          <w:color w:val="000000"/>
          <w:sz w:val="28"/>
        </w:rPr>
        <w:t xml:space="preserve">
      қабылдау күні, тіркеу нөмірі және күні </w:t>
      </w:r>
    </w:p>
    <w:p>
      <w:pPr>
        <w:spacing w:after="0"/>
        <w:ind w:left="0"/>
        <w:jc w:val="both"/>
      </w:pPr>
      <w:r>
        <w:rPr>
          <w:rFonts w:ascii="Times New Roman"/>
          <w:b w:val="false"/>
          <w:i w:val="false"/>
          <w:color w:val="000000"/>
          <w:sz w:val="28"/>
        </w:rPr>
        <w:t xml:space="preserve">
      Тіркеуші ____________________________________ ____________________________ </w:t>
      </w:r>
    </w:p>
    <w:p>
      <w:pPr>
        <w:spacing w:after="0"/>
        <w:ind w:left="0"/>
        <w:jc w:val="both"/>
      </w:pPr>
      <w:r>
        <w:rPr>
          <w:rFonts w:ascii="Times New Roman"/>
          <w:b w:val="false"/>
          <w:i w:val="false"/>
          <w:color w:val="000000"/>
          <w:sz w:val="28"/>
        </w:rPr>
        <w:t xml:space="preserve">
      тегі, аты, әкесінің аты (болған жағдайда) қолы </w:t>
      </w:r>
    </w:p>
    <w:p>
      <w:pPr>
        <w:spacing w:after="0"/>
        <w:ind w:left="0"/>
        <w:jc w:val="both"/>
      </w:pPr>
      <w:r>
        <w:rPr>
          <w:rFonts w:ascii="Times New Roman"/>
          <w:b w:val="false"/>
          <w:i w:val="false"/>
          <w:color w:val="000000"/>
          <w:sz w:val="28"/>
        </w:rPr>
        <w:t xml:space="preserve">
      Басшы ____________________________ Басып шығару орны _____________________ </w:t>
      </w:r>
    </w:p>
    <w:p>
      <w:pPr>
        <w:spacing w:after="0"/>
        <w:ind w:left="0"/>
        <w:jc w:val="both"/>
      </w:pPr>
      <w:r>
        <w:rPr>
          <w:rFonts w:ascii="Times New Roman"/>
          <w:b w:val="false"/>
          <w:i w:val="false"/>
          <w:color w:val="000000"/>
          <w:sz w:val="28"/>
        </w:rPr>
        <w:t xml:space="preserve">
      тегі, аты, әкесінің аты (болған жағдайда)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мемлекеттік тіркеуге</w:t>
            </w:r>
            <w:r>
              <w:br/>
            </w:r>
            <w:r>
              <w:rPr>
                <w:rFonts w:ascii="Times New Roman"/>
                <w:b w:val="false"/>
                <w:i w:val="false"/>
                <w:color w:val="000000"/>
                <w:sz w:val="20"/>
              </w:rPr>
              <w:t>жатпайтын жылжымалы мүлік</w:t>
            </w:r>
            <w:r>
              <w:br/>
            </w:r>
            <w:r>
              <w:rPr>
                <w:rFonts w:ascii="Times New Roman"/>
                <w:b w:val="false"/>
                <w:i w:val="false"/>
                <w:color w:val="000000"/>
                <w:sz w:val="20"/>
              </w:rPr>
              <w:t>кепілі туралы мәліметтерді</w:t>
            </w:r>
            <w:r>
              <w:br/>
            </w:r>
            <w:r>
              <w:rPr>
                <w:rFonts w:ascii="Times New Roman"/>
                <w:b w:val="false"/>
                <w:i w:val="false"/>
                <w:color w:val="000000"/>
                <w:sz w:val="20"/>
              </w:rPr>
              <w:t>өзектендіру (түзету)"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33" w:id="31"/>
    <w:p>
      <w:pPr>
        <w:spacing w:after="0"/>
        <w:ind w:left="0"/>
        <w:jc w:val="left"/>
      </w:pPr>
      <w:r>
        <w:rPr>
          <w:rFonts w:ascii="Times New Roman"/>
          <w:b/>
          <w:i w:val="false"/>
          <w:color w:val="000000"/>
        </w:rPr>
        <w:t xml:space="preserve"> Міндетті мемлекеттік тіркеуге жатпайтын жылжымалы мүліктің кепілі туралы мәліметтерді өзектендіруден (түзетуден) дәлелді бас тарту туралы хабарлама</w:t>
      </w:r>
    </w:p>
    <w:bookmarkEnd w:id="31"/>
    <w:p>
      <w:pPr>
        <w:spacing w:after="0"/>
        <w:ind w:left="0"/>
        <w:jc w:val="both"/>
      </w:pPr>
      <w:r>
        <w:rPr>
          <w:rFonts w:ascii="Times New Roman"/>
          <w:b w:val="false"/>
          <w:i w:val="false"/>
          <w:color w:val="ff0000"/>
          <w:sz w:val="28"/>
        </w:rPr>
        <w:t xml:space="preserve">
      Ескерту. 4-қосымша жаңа редакцияда - ҚР Әділет министрінің 20.03.2026 </w:t>
      </w:r>
      <w:r>
        <w:rPr>
          <w:rFonts w:ascii="Times New Roman"/>
          <w:b w:val="false"/>
          <w:i w:val="false"/>
          <w:color w:val="ff0000"/>
          <w:sz w:val="28"/>
        </w:rPr>
        <w:t>№ 278</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Өтініштің бірегей №:_______________________________ Күні ___________________</w:t>
      </w:r>
    </w:p>
    <w:p>
      <w:pPr>
        <w:spacing w:after="0"/>
        <w:ind w:left="0"/>
        <w:jc w:val="both"/>
      </w:pPr>
      <w:r>
        <w:rPr>
          <w:rFonts w:ascii="Times New Roman"/>
          <w:b w:val="false"/>
          <w:i w:val="false"/>
          <w:color w:val="000000"/>
          <w:sz w:val="28"/>
        </w:rPr>
        <w:t>
      Бас тартудың негізі: 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(қолданыстағы заңнаманың сілтемесі бар, дәлелді бас тартудың мәтіні Мемлекеттік корпорацияда қалыптастырылады)</w:t>
      </w:r>
    </w:p>
    <w:p>
      <w:pPr>
        <w:spacing w:after="0"/>
        <w:ind w:left="0"/>
        <w:jc w:val="both"/>
      </w:pPr>
      <w:r>
        <w:rPr>
          <w:rFonts w:ascii="Times New Roman"/>
          <w:b w:val="false"/>
          <w:i w:val="false"/>
          <w:color w:val="000000"/>
          <w:sz w:val="28"/>
        </w:rPr>
        <w:t>
      Осы құжат Қазақстан Республикасының Цифрлық Кодексінің 62-бабының 2-тармағына сәйкес қағаз жеткізгіштегі құжатпен бірдей.</w:t>
      </w:r>
    </w:p>
    <w:p>
      <w:pPr>
        <w:spacing w:after="0"/>
        <w:ind w:left="0"/>
        <w:jc w:val="both"/>
      </w:pPr>
      <w:r>
        <w:rPr>
          <w:rFonts w:ascii="Times New Roman"/>
          <w:b w:val="false"/>
          <w:i w:val="false"/>
          <w:color w:val="000000"/>
          <w:sz w:val="28"/>
        </w:rPr>
        <w:t>
      "Жылжымайтын мүлік кепілінің тізілімдемесі" цифрлық жүйесінен алынған және тиісті Мемлекеттік корпорацияның электрондық-цифрлық қолтаңбасымен қол қойылған деректерді қамтиды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мемлекеттік тіркеуге</w:t>
            </w:r>
            <w:r>
              <w:br/>
            </w:r>
            <w:r>
              <w:rPr>
                <w:rFonts w:ascii="Times New Roman"/>
                <w:b w:val="false"/>
                <w:i w:val="false"/>
                <w:color w:val="000000"/>
                <w:sz w:val="20"/>
              </w:rPr>
              <w:t>жатпайтын жылжымалы мүлік</w:t>
            </w:r>
            <w:r>
              <w:br/>
            </w:r>
            <w:r>
              <w:rPr>
                <w:rFonts w:ascii="Times New Roman"/>
                <w:b w:val="false"/>
                <w:i w:val="false"/>
                <w:color w:val="000000"/>
                <w:sz w:val="20"/>
              </w:rPr>
              <w:t>кепілі туралы мәліметтерді</w:t>
            </w:r>
            <w:r>
              <w:br/>
            </w:r>
            <w:r>
              <w:rPr>
                <w:rFonts w:ascii="Times New Roman"/>
                <w:b w:val="false"/>
                <w:i w:val="false"/>
                <w:color w:val="000000"/>
                <w:sz w:val="20"/>
              </w:rPr>
              <w:t>өзектендіру (түзету)"</w:t>
            </w:r>
            <w:r>
              <w:br/>
            </w:r>
            <w:r>
              <w:rPr>
                <w:rFonts w:ascii="Times New Roman"/>
                <w:b w:val="false"/>
                <w:i w:val="false"/>
                <w:color w:val="000000"/>
                <w:sz w:val="20"/>
              </w:rPr>
              <w:t>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w:t>
            </w:r>
            <w:r>
              <w:br/>
            </w:r>
            <w:r>
              <w:rPr>
                <w:rFonts w:ascii="Times New Roman"/>
                <w:b w:val="false"/>
                <w:i w:val="false"/>
                <w:color w:val="000000"/>
                <w:sz w:val="20"/>
              </w:rPr>
              <w:t>Тегі, аты, әкесінің аты</w:t>
            </w:r>
            <w:r>
              <w:br/>
            </w:r>
            <w:r>
              <w:rPr>
                <w:rFonts w:ascii="Times New Roman"/>
                <w:b w:val="false"/>
                <w:i w:val="false"/>
                <w:color w:val="000000"/>
                <w:sz w:val="20"/>
              </w:rPr>
              <w:t>(болған жағдайда)</w:t>
            </w:r>
            <w:r>
              <w:br/>
            </w:r>
            <w:r>
              <w:rPr>
                <w:rFonts w:ascii="Times New Roman"/>
                <w:b w:val="false"/>
                <w:i w:val="false"/>
                <w:color w:val="000000"/>
                <w:sz w:val="20"/>
              </w:rPr>
              <w:t>немесе көрсетілетін қызметті</w:t>
            </w:r>
            <w:r>
              <w:br/>
            </w:r>
            <w:r>
              <w:rPr>
                <w:rFonts w:ascii="Times New Roman"/>
                <w:b w:val="false"/>
                <w:i w:val="false"/>
                <w:color w:val="000000"/>
                <w:sz w:val="20"/>
              </w:rPr>
              <w:t>алушы ұйымның атауы)</w:t>
            </w:r>
            <w:r>
              <w:br/>
            </w:r>
            <w:r>
              <w:rPr>
                <w:rFonts w:ascii="Times New Roman"/>
                <w:b w:val="false"/>
                <w:i w:val="false"/>
                <w:color w:val="000000"/>
                <w:sz w:val="20"/>
              </w:rPr>
              <w:t>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 мекенжайы)</w:t>
            </w:r>
          </w:p>
        </w:tc>
      </w:tr>
    </w:tbl>
    <w:bookmarkStart w:name="z35" w:id="32"/>
    <w:p>
      <w:pPr>
        <w:spacing w:after="0"/>
        <w:ind w:left="0"/>
        <w:jc w:val="left"/>
      </w:pPr>
      <w:r>
        <w:rPr>
          <w:rFonts w:ascii="Times New Roman"/>
          <w:b/>
          <w:i w:val="false"/>
          <w:color w:val="000000"/>
        </w:rPr>
        <w:t xml:space="preserve"> Құжаттарды қабылдаудан бас тарту туралы қолхат</w:t>
      </w:r>
    </w:p>
    <w:bookmarkEnd w:id="32"/>
    <w:p>
      <w:pPr>
        <w:spacing w:after="0"/>
        <w:ind w:left="0"/>
        <w:jc w:val="both"/>
      </w:pPr>
      <w:r>
        <w:rPr>
          <w:rFonts w:ascii="Times New Roman"/>
          <w:b w:val="false"/>
          <w:i w:val="false"/>
          <w:color w:val="ff0000"/>
          <w:sz w:val="28"/>
        </w:rPr>
        <w:t xml:space="preserve">
      Ескерту. 5-қосымша жаңа редакцияда - ҚР Әділет министрінің 20.03.2026 </w:t>
      </w:r>
      <w:r>
        <w:rPr>
          <w:rFonts w:ascii="Times New Roman"/>
          <w:b w:val="false"/>
          <w:i w:val="false"/>
          <w:color w:val="ff0000"/>
          <w:sz w:val="28"/>
        </w:rPr>
        <w:t>№ 278</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"Мемлекеттік және әлеуметтік жауапкершілігі бар көрсетілетін қызметтер туралы" Қазақстан Республикасының Заңы 20-бабының 2-тармағын басшылыққа ала отырып, көрсетілетін қызметті берушінің филиалы (мекенжайы көрсетіледі) Сіз қызмет көрсетуге қойылатын талаптарға негізделген тізбеде көзделген тізбеге сәйкес құжаттардың толық топтамасын ұсынбауыңызға байланысты мемлекеттік қызмет көрсетуге (мемлекеттік көрсетілетін қызмет тізбесіне сәйкес мемлекеттік көрсетілетін қызметтің атауын көрсету), құжаттарды, сондай-ақ қолданылу мерзімі өтіп кеткен құжаттарды қабылдаудан бас тартады, атап айтқанда:</w:t>
      </w:r>
    </w:p>
    <w:p>
      <w:pPr>
        <w:spacing w:after="0"/>
        <w:ind w:left="0"/>
        <w:jc w:val="both"/>
      </w:pPr>
      <w:r>
        <w:rPr>
          <w:rFonts w:ascii="Times New Roman"/>
          <w:b w:val="false"/>
          <w:i w:val="false"/>
          <w:color w:val="000000"/>
          <w:sz w:val="28"/>
        </w:rPr>
        <w:t>
      Жоқ құжаттардың атауы:</w:t>
      </w:r>
    </w:p>
    <w:p>
      <w:pPr>
        <w:spacing w:after="0"/>
        <w:ind w:left="0"/>
        <w:jc w:val="both"/>
      </w:pPr>
      <w:r>
        <w:rPr>
          <w:rFonts w:ascii="Times New Roman"/>
          <w:b w:val="false"/>
          <w:i w:val="false"/>
          <w:color w:val="000000"/>
          <w:sz w:val="28"/>
        </w:rPr>
        <w:t>
      1 ________________________________________;</w:t>
      </w:r>
    </w:p>
    <w:p>
      <w:pPr>
        <w:spacing w:after="0"/>
        <w:ind w:left="0"/>
        <w:jc w:val="both"/>
      </w:pPr>
      <w:r>
        <w:rPr>
          <w:rFonts w:ascii="Times New Roman"/>
          <w:b w:val="false"/>
          <w:i w:val="false"/>
          <w:color w:val="000000"/>
          <w:sz w:val="28"/>
        </w:rPr>
        <w:t>
      2 ________________________________________;</w:t>
      </w:r>
    </w:p>
    <w:p>
      <w:pPr>
        <w:spacing w:after="0"/>
        <w:ind w:left="0"/>
        <w:jc w:val="both"/>
      </w:pPr>
      <w:r>
        <w:rPr>
          <w:rFonts w:ascii="Times New Roman"/>
          <w:b w:val="false"/>
          <w:i w:val="false"/>
          <w:color w:val="000000"/>
          <w:sz w:val="28"/>
        </w:rPr>
        <w:t>
      3 ….</w:t>
      </w:r>
    </w:p>
    <w:p>
      <w:pPr>
        <w:spacing w:after="0"/>
        <w:ind w:left="0"/>
        <w:jc w:val="both"/>
      </w:pPr>
      <w:r>
        <w:rPr>
          <w:rFonts w:ascii="Times New Roman"/>
          <w:b w:val="false"/>
          <w:i w:val="false"/>
          <w:color w:val="000000"/>
          <w:sz w:val="28"/>
        </w:rPr>
        <w:t>
      Осы қолхат 2 данада, әрбір тарапқа біреуден жасалды.</w:t>
      </w:r>
    </w:p>
    <w:p>
      <w:pPr>
        <w:spacing w:after="0"/>
        <w:ind w:left="0"/>
        <w:jc w:val="both"/>
      </w:pPr>
      <w:r>
        <w:rPr>
          <w:rFonts w:ascii="Times New Roman"/>
          <w:b w:val="false"/>
          <w:i w:val="false"/>
          <w:color w:val="000000"/>
          <w:sz w:val="28"/>
        </w:rPr>
        <w:t>
      Тегі, аты, әкесінің аты (болған жағдайда) (Көрсетілетін қызметті беруші қызметкерінің) (қолы)</w:t>
      </w:r>
    </w:p>
    <w:p>
      <w:pPr>
        <w:spacing w:after="0"/>
        <w:ind w:left="0"/>
        <w:jc w:val="both"/>
      </w:pPr>
      <w:r>
        <w:rPr>
          <w:rFonts w:ascii="Times New Roman"/>
          <w:b w:val="false"/>
          <w:i w:val="false"/>
          <w:color w:val="000000"/>
          <w:sz w:val="28"/>
        </w:rPr>
        <w:t>
      Орындаушы: тегі, аты, әкесінің аты (болған жағдайда) _____________</w:t>
      </w:r>
    </w:p>
    <w:p>
      <w:pPr>
        <w:spacing w:after="0"/>
        <w:ind w:left="0"/>
        <w:jc w:val="both"/>
      </w:pPr>
      <w:r>
        <w:rPr>
          <w:rFonts w:ascii="Times New Roman"/>
          <w:b w:val="false"/>
          <w:i w:val="false"/>
          <w:color w:val="000000"/>
          <w:sz w:val="28"/>
        </w:rPr>
        <w:t>
      Телефоны ______________________</w:t>
      </w:r>
    </w:p>
    <w:p>
      <w:pPr>
        <w:spacing w:after="0"/>
        <w:ind w:left="0"/>
        <w:jc w:val="both"/>
      </w:pPr>
      <w:r>
        <w:rPr>
          <w:rFonts w:ascii="Times New Roman"/>
          <w:b w:val="false"/>
          <w:i w:val="false"/>
          <w:color w:val="000000"/>
          <w:sz w:val="28"/>
        </w:rPr>
        <w:t>
      Алдым: ______________________________________________________</w:t>
      </w:r>
    </w:p>
    <w:p>
      <w:pPr>
        <w:spacing w:after="0"/>
        <w:ind w:left="0"/>
        <w:jc w:val="both"/>
      </w:pPr>
      <w:r>
        <w:rPr>
          <w:rFonts w:ascii="Times New Roman"/>
          <w:b w:val="false"/>
          <w:i w:val="false"/>
          <w:color w:val="000000"/>
          <w:sz w:val="28"/>
        </w:rPr>
        <w:t>
      көрсетілетін қызметті алушының / тегі, аты, әкесінің аты (болған жағдайда) қолы</w:t>
      </w:r>
    </w:p>
    <w:p>
      <w:pPr>
        <w:spacing w:after="0"/>
        <w:ind w:left="0"/>
        <w:jc w:val="both"/>
      </w:pPr>
      <w:r>
        <w:rPr>
          <w:rFonts w:ascii="Times New Roman"/>
          <w:b w:val="false"/>
          <w:i w:val="false"/>
          <w:color w:val="000000"/>
          <w:sz w:val="28"/>
        </w:rPr>
        <w:t>
      20___ жылғы "___"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мемлекеттік тіркеуге</w:t>
            </w:r>
            <w:r>
              <w:br/>
            </w:r>
            <w:r>
              <w:rPr>
                <w:rFonts w:ascii="Times New Roman"/>
                <w:b w:val="false"/>
                <w:i w:val="false"/>
                <w:color w:val="000000"/>
                <w:sz w:val="20"/>
              </w:rPr>
              <w:t>жатпайтын жылжымалы мүлік</w:t>
            </w:r>
            <w:r>
              <w:br/>
            </w:r>
            <w:r>
              <w:rPr>
                <w:rFonts w:ascii="Times New Roman"/>
                <w:b w:val="false"/>
                <w:i w:val="false"/>
                <w:color w:val="000000"/>
                <w:sz w:val="20"/>
              </w:rPr>
              <w:t>кепілі туралы мәліметтерді</w:t>
            </w:r>
            <w:r>
              <w:br/>
            </w:r>
            <w:r>
              <w:rPr>
                <w:rFonts w:ascii="Times New Roman"/>
                <w:b w:val="false"/>
                <w:i w:val="false"/>
                <w:color w:val="000000"/>
                <w:sz w:val="20"/>
              </w:rPr>
              <w:t>өзектендіру (түзету)"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Қағидалар 6-қосымшамен толықтырылды - ҚР Әділет министрінің 30.09.2026 </w:t>
      </w:r>
      <w:r>
        <w:rPr>
          <w:rFonts w:ascii="Times New Roman"/>
          <w:b w:val="false"/>
          <w:i w:val="false"/>
          <w:color w:val="ff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1" w:id="33"/>
    <w:p>
      <w:pPr>
        <w:spacing w:after="0"/>
        <w:ind w:left="0"/>
        <w:jc w:val="left"/>
      </w:pPr>
      <w:r>
        <w:rPr>
          <w:rFonts w:ascii="Times New Roman"/>
          <w:b/>
          <w:i w:val="false"/>
          <w:color w:val="000000"/>
        </w:rPr>
        <w:t xml:space="preserve"> "Міндетті мемлекеттік тіркеуге жатпайтын жылжымалы мүлік кепілі туралы мәліметтерді өзектендіру (түзету)" мемлекеттік қызмет көрсету процесін тоқтата тұру туралы</w:t>
      </w:r>
      <w:r>
        <w:br/>
      </w:r>
      <w:r>
        <w:rPr>
          <w:rFonts w:ascii="Times New Roman"/>
          <w:b/>
          <w:i w:val="false"/>
          <w:color w:val="000000"/>
        </w:rPr>
        <w:t>ХАБАРЛАМА</w:t>
      </w:r>
    </w:p>
    <w:bookmarkEnd w:id="33"/>
    <w:p>
      <w:pPr>
        <w:spacing w:after="0"/>
        <w:ind w:left="0"/>
        <w:jc w:val="both"/>
      </w:pPr>
      <w:r>
        <w:rPr>
          <w:rFonts w:ascii="Times New Roman"/>
          <w:b w:val="false"/>
          <w:i w:val="false"/>
          <w:color w:val="000000"/>
          <w:sz w:val="28"/>
        </w:rPr>
        <w:t>
      № ____ "____" ________ 20 жыл</w:t>
      </w:r>
    </w:p>
    <w:p>
      <w:pPr>
        <w:spacing w:after="0"/>
        <w:ind w:left="0"/>
        <w:jc w:val="both"/>
      </w:pPr>
      <w:r>
        <w:rPr>
          <w:rFonts w:ascii="Times New Roman"/>
          <w:b w:val="false"/>
          <w:i w:val="false"/>
          <w:color w:val="000000"/>
          <w:sz w:val="28"/>
        </w:rPr>
        <w:t>
      Құрметті ____________________________!</w:t>
      </w:r>
    </w:p>
    <w:p>
      <w:pPr>
        <w:spacing w:after="0"/>
        <w:ind w:left="0"/>
        <w:jc w:val="both"/>
      </w:pPr>
      <w:r>
        <w:rPr>
          <w:rFonts w:ascii="Times New Roman"/>
          <w:b w:val="false"/>
          <w:i w:val="false"/>
          <w:color w:val="000000"/>
          <w:sz w:val="28"/>
        </w:rPr>
        <w:t>
      Сіздің</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(мемлекеттік көрсетілетін қызметтің атауы)</w:t>
      </w:r>
    </w:p>
    <w:p>
      <w:pPr>
        <w:spacing w:after="0"/>
        <w:ind w:left="0"/>
        <w:jc w:val="both"/>
      </w:pPr>
      <w:r>
        <w:rPr>
          <w:rFonts w:ascii="Times New Roman"/>
          <w:b w:val="false"/>
          <w:i w:val="false"/>
          <w:color w:val="000000"/>
          <w:sz w:val="28"/>
        </w:rPr>
        <w:t>
      мемлекеттік қызметін көрсетуге арналған, № ________ "____" ________ 20 жылы тіркелген өтінішіңіз қаралды.</w:t>
      </w:r>
    </w:p>
    <w:p>
      <w:pPr>
        <w:spacing w:after="0"/>
        <w:ind w:left="0"/>
        <w:jc w:val="both"/>
      </w:pPr>
      <w:r>
        <w:rPr>
          <w:rFonts w:ascii="Times New Roman"/>
          <w:b w:val="false"/>
          <w:i w:val="false"/>
          <w:color w:val="000000"/>
          <w:sz w:val="28"/>
        </w:rPr>
        <w:t xml:space="preserve">
      Қазақстан Республикасының "Мемлекеттік және әлеуметтік жауапты көрсетілетін қызметтер туралы" Заңының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процесі тоқтатылды.</w:t>
      </w:r>
    </w:p>
    <w:p>
      <w:pPr>
        <w:spacing w:after="0"/>
        <w:ind w:left="0"/>
        <w:jc w:val="both"/>
      </w:pPr>
      <w:r>
        <w:rPr>
          <w:rFonts w:ascii="Times New Roman"/>
          <w:b w:val="false"/>
          <w:i w:val="false"/>
          <w:color w:val="000000"/>
          <w:sz w:val="28"/>
        </w:rPr>
        <w:t>
      Тоқтата тұру негізі</w:t>
      </w:r>
    </w:p>
    <w:p>
      <w:pPr>
        <w:spacing w:after="0"/>
        <w:ind w:left="0"/>
        <w:jc w:val="both"/>
      </w:pPr>
      <w:r>
        <w:rPr>
          <w:rFonts w:ascii="Times New Roman"/>
          <w:b w:val="false"/>
          <w:i w:val="false"/>
          <w:color w:val="000000"/>
          <w:sz w:val="28"/>
        </w:rPr>
        <w:t>
      (қажеттісін белгілеу):</w:t>
      </w:r>
    </w:p>
    <w:p>
      <w:pPr>
        <w:spacing w:after="0"/>
        <w:ind w:left="0"/>
        <w:jc w:val="both"/>
      </w:pPr>
      <w:r>
        <w:rPr>
          <w:rFonts w:ascii="Times New Roman"/>
          <w:b w:val="false"/>
          <w:i w:val="false"/>
          <w:color w:val="000000"/>
          <w:sz w:val="28"/>
        </w:rPr>
        <w:t>
      ☐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after="0"/>
        <w:ind w:left="0"/>
        <w:jc w:val="both"/>
      </w:pPr>
      <w:r>
        <w:rPr>
          <w:rFonts w:ascii="Times New Roman"/>
          <w:b w:val="false"/>
          <w:i w:val="false"/>
          <w:color w:val="000000"/>
          <w:sz w:val="28"/>
        </w:rPr>
        <w:t>
      ☐ Қазақстан Республикасының заңдарында белгіленген тәртіппен азаматтың әрекетке қабілетсіз және (немесе) әрекет қабілеті шектеулі деп танылуы;</w:t>
      </w:r>
    </w:p>
    <w:p>
      <w:pPr>
        <w:spacing w:after="0"/>
        <w:ind w:left="0"/>
        <w:jc w:val="both"/>
      </w:pPr>
      <w:r>
        <w:rPr>
          <w:rFonts w:ascii="Times New Roman"/>
          <w:b w:val="false"/>
          <w:i w:val="false"/>
          <w:color w:val="000000"/>
          <w:sz w:val="28"/>
        </w:rPr>
        <w:t>
      ☐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p>
      <w:pPr>
        <w:spacing w:after="0"/>
        <w:ind w:left="0"/>
        <w:jc w:val="both"/>
      </w:pPr>
      <w:r>
        <w:rPr>
          <w:rFonts w:ascii="Times New Roman"/>
          <w:b w:val="false"/>
          <w:i w:val="false"/>
          <w:color w:val="000000"/>
          <w:sz w:val="28"/>
        </w:rPr>
        <w:t>
      ☐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p>
      <w:pPr>
        <w:spacing w:after="0"/>
        <w:ind w:left="0"/>
        <w:jc w:val="both"/>
      </w:pPr>
      <w:r>
        <w:rPr>
          <w:rFonts w:ascii="Times New Roman"/>
          <w:b w:val="false"/>
          <w:i w:val="false"/>
          <w:color w:val="000000"/>
          <w:sz w:val="28"/>
        </w:rPr>
        <w:t>
      Тоқтата тұру себебі</w:t>
      </w:r>
    </w:p>
    <w:p>
      <w:pPr>
        <w:spacing w:after="0"/>
        <w:ind w:left="0"/>
        <w:jc w:val="both"/>
      </w:pPr>
      <w:r>
        <w:rPr>
          <w:rFonts w:ascii="Times New Roman"/>
          <w:b w:val="false"/>
          <w:i w:val="false"/>
          <w:color w:val="000000"/>
          <w:sz w:val="28"/>
        </w:rPr>
        <w:t>
      (көрсетілетін қызметті беруші толтырады):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w:t>
      </w:r>
    </w:p>
    <w:p>
      <w:pPr>
        <w:spacing w:after="0"/>
        <w:ind w:left="0"/>
        <w:jc w:val="both"/>
      </w:pPr>
      <w:r>
        <w:rPr>
          <w:rFonts w:ascii="Times New Roman"/>
          <w:b w:val="false"/>
          <w:i w:val="false"/>
          <w:color w:val="000000"/>
          <w:sz w:val="28"/>
        </w:rPr>
        <w:t>
      Тоқтата тұру себептерін жою мерзімі: "_" ________ 20 жылға дейін.</w:t>
      </w:r>
    </w:p>
    <w:p>
      <w:pPr>
        <w:spacing w:after="0"/>
        <w:ind w:left="0"/>
        <w:jc w:val="both"/>
      </w:pPr>
      <w:r>
        <w:rPr>
          <w:rFonts w:ascii="Times New Roman"/>
          <w:b w:val="false"/>
          <w:i w:val="false"/>
          <w:color w:val="000000"/>
          <w:sz w:val="28"/>
        </w:rPr>
        <w:t>
      Тоқтата тұруға негіз болған себептер жойылмаған жағдайда, өтініш қарауға қабылданбаған болып есептеледі.</w:t>
      </w:r>
    </w:p>
    <w:p>
      <w:pPr>
        <w:spacing w:after="0"/>
        <w:ind w:left="0"/>
        <w:jc w:val="both"/>
      </w:pPr>
      <w:r>
        <w:rPr>
          <w:rFonts w:ascii="Times New Roman"/>
          <w:b w:val="false"/>
          <w:i w:val="false"/>
          <w:color w:val="000000"/>
          <w:sz w:val="28"/>
        </w:rPr>
        <w:t>
      Көрсетілетін қызметті беруші: ____________________________</w:t>
      </w:r>
    </w:p>
    <w:p>
      <w:pPr>
        <w:spacing w:after="0"/>
        <w:ind w:left="0"/>
        <w:jc w:val="both"/>
      </w:pPr>
      <w:r>
        <w:rPr>
          <w:rFonts w:ascii="Times New Roman"/>
          <w:b w:val="false"/>
          <w:i w:val="false"/>
          <w:color w:val="000000"/>
          <w:sz w:val="28"/>
        </w:rPr>
        <w:t>
      Лауазымы: ______________________________</w:t>
      </w:r>
    </w:p>
    <w:p>
      <w:pPr>
        <w:spacing w:after="0"/>
        <w:ind w:left="0"/>
        <w:jc w:val="both"/>
      </w:pPr>
      <w:r>
        <w:rPr>
          <w:rFonts w:ascii="Times New Roman"/>
          <w:b w:val="false"/>
          <w:i w:val="false"/>
          <w:color w:val="000000"/>
          <w:sz w:val="28"/>
        </w:rPr>
        <w:t>
      Т.А.Ә.: _________________________________</w:t>
      </w:r>
    </w:p>
    <w:p>
      <w:pPr>
        <w:spacing w:after="0"/>
        <w:ind w:left="0"/>
        <w:jc w:val="both"/>
      </w:pPr>
      <w:r>
        <w:rPr>
          <w:rFonts w:ascii="Times New Roman"/>
          <w:b w:val="false"/>
          <w:i w:val="false"/>
          <w:color w:val="000000"/>
          <w:sz w:val="28"/>
        </w:rPr>
        <w:t>
      Қолы: ___________</w:t>
      </w:r>
    </w:p>
    <w:p>
      <w:pPr>
        <w:spacing w:after="0"/>
        <w:ind w:left="0"/>
        <w:jc w:val="both"/>
      </w:pPr>
      <w:r>
        <w:rPr>
          <w:rFonts w:ascii="Times New Roman"/>
          <w:b w:val="false"/>
          <w:i w:val="false"/>
          <w:color w:val="000000"/>
          <w:sz w:val="28"/>
        </w:rPr>
        <w:t>
      М.О. (бар болған жағдайда)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