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f637" w14:textId="7eaf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2023 жылғы 25 сәуірдегі № 416 бұйрығы. Қазақстан Республикасының Әділет министрлігінде 2023 жылғы 26 сәуірде № 32372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2 қазандағы № 1520 қаулысымен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облысының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шарттар: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2023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мемлекеттік бағдарламаларды іске асыру шеңберінде тұрғын үй құрылысын қаржыландыру үшін ішкі нарықта айналысқа жіберу үшін арналған облыстардың, республикалық маңызы бар қалалардың, астананың жергілікті атқарушы органдары шығаратын мемлекеттік бағалы қағаздар;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– 2 008 343 000 (екі миллиард сегіз миллион үш жүз қырық үш мың) теңгеден артық емес;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мемлекеттік бағдарламаларды іске асыру шеңберінде тұрғын үй құрылысын қаржыландыру.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департаменті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