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95e" w14:textId="a48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қолжетімділікте жариялануға жататын, мемлекеттік жер қойнауы қорын басқару бағдарламасына енгізілген жер қойнауы учаскелері жөніндегі мәліметтердің тізбесі мен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24 сәуірдегі № 275 бұйрығы. Қазақстан Республикасының Әділет министрлігінде 2023 жылғы 25 сәуірде № 32366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70-бабының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ашық қолжетімділікте жариялануға жататын, мемлекеттік жер қойнауы қорын басқару бағдарламасына енгізілген жер қойнауы учаскелері жөніндегі мәліметтердің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 мен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Геология комитеті заңнамада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қолжетімділікте жариялануға жататын, мемлекеттік жер қойнауы қорын басқару бағдарламасына енгізілген жер қойнауы учаскелері жөніндегі мәліметтердің тізбесі мен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Аумақтың, учаскенің, кен орнының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координаттары мен жеке кодтары бар блоктарды сәйкестендіру картасы (секция, кіші бөлім, блок)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(шаршы 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түрі, жер қойнауын пайдалану жөніндегі операциялардың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салынған аумақтың кеңістіктік шекаралары (географиялық координаттары)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зерттелуі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(парақ номенклатурасы) және қолда бар қорлары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 толтыру мысалы: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р/с - реттік саны;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Аумақтың, учаскенің, кен орнының атауы - мемлекеттік жер қойнауы қорын басқару бағдарламасына енгізілген аумақтың, учаскенің, кен орнының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Аймақтың атауы – облыстың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Тиісті координаттары мен жеке кодтары бар блоктарды сәйкестендіру картасы (секция, кіші бөлім, блок) (мысалы: M-39-66-(10а-5а-1));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Ауданы (шаршы километр) – тек шаршы километрде көрсетіледі;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Пайдалы қазба түрі, жер қойнауын пайдалану жөніндегі операциялардың түрі - қатты пайдалы қазбалар, кең таралған пайдалы қазбалар, көмірсутектер; жер қойнауын геологиялық зерттеу, пайдалы қазбаларды барлау, пайдалы қазбаларды өндіру;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Сұрау салынған аумақтың кеңістіктік шекаралары (географиялық координаттары) – (Солтүстік ендік-градус / минут / секунд / шығыс бойлық-градус / минут / секунд) (мысалы: 46° 33' 00" - 53° 06' 00");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Аумақтың зерттелуі (парақ номенклатурасы) және қолда бар қорлары (мысалы: L-39-XXIV).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