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4a0c" w14:textId="3bb4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"Жекеменшік білім беру ұйымдарында орта білім беруге мемлекеттік білім беру тапсырысын, оқуға ата-ана төлемақысының шекті мөлшерін бекіту туралы" Қазақстан Республикасы Білім және ғылым министрінің 2020 жылғы 22 қаңтардағы № 29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14 сәуірдегі № 99 бұйрығы. Қазақстан Республикасының Әділет министрлігінде 2023 жылғы 17 сәуірде № 32323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"Жекеменшік білім беру ұйымдарында орта білім беруге мемлекеттік білім беру тапсырысын, оқуға ата-ана төлемақысының шекті мөлшерін бекіту туралы" Қазақстан Республикасы Білім және ғылым министрінің 2020 жылғы 22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 мемлекеттік тіркеу тізімінде № 19913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Мыналар: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Оқу-ағарту министрлігінің бюджеттік бағдарламасының бекітілген тиісті кіші бағдарламасында айқындалған көлемде жекеменшік білім беру ұйымдарында орта білім беруге тиісті қаржы жылына арналған мемлекеттік білім беру тапсырысы;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 білім беруге мемлекеттік білім беру тапсырысын алатын және республикалық бюджет туралы заңда белгіленген айлық есептік көрсеткіштің 1 200 еселенген мөлшерінде және тиісті қаржы жылының 1 қаңтарына қолданыста болатын бастауыш, негізгі орта және жалпы орта білімнің жалпы білім беретін оқу бағдарламаларын іске асыратын жекеменшік орта білім беру ұйымдарындағы оқуға ата-ана төлемақысының шекті мөлшері;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туралы заңда белгіленген және тиісті қаржы жылының 1 қаңтарына қолданыста болатынған айлық есептік көрсеткіштің 2 400 еселенген мөлшерінде Халықаралық Бакалавриат Ұйымында авторизациялаудан немесе халықаралық институционалдық аккредиттеуден өткен дербес әзірленген интеграцияланған білім беру бағдарламалары бекітілсін.".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Бюджетті жоспарлау департаменті Қазақстан Республикасының заңнамасында белгіленген тәртіппен: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Білім және ғылым министрлігінің интернет-ресурсында орналастырылуын;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 күннен бастап он жұмыс күні ішінде Қазақстан 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