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a9764" w14:textId="10a97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неонаталдық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2023 жылғы 31 наурыздағы № 52 бұйрығы. Қазақстан Республикасының Әділет министрлігінде 2023 жылғы 31 наурызда № 32214 болып тіркелді.</w:t>
      </w:r>
    </w:p>
    <w:p>
      <w:pPr>
        <w:spacing w:after="0"/>
        <w:ind w:left="0"/>
        <w:jc w:val="both"/>
      </w:pPr>
      <w:bookmarkStart w:name="z4"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w:t>
      </w:r>
      <w:r>
        <w:rPr>
          <w:rFonts w:ascii="Times New Roman"/>
          <w:b w:val="false"/>
          <w:i w:val="false"/>
          <w:color w:val="000000"/>
          <w:sz w:val="28"/>
        </w:rPr>
        <w:t>138-бабына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Республикасында неонаталдық көмек көрсетуді ұйымдастырудың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Ана мен бала денсаулығын сақтау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2023 жылғы 31 наурыздағы</w:t>
            </w:r>
            <w:r>
              <w:br/>
            </w:r>
            <w:r>
              <w:rPr>
                <w:rFonts w:ascii="Times New Roman"/>
                <w:b w:val="false"/>
                <w:i w:val="false"/>
                <w:color w:val="000000"/>
                <w:sz w:val="20"/>
              </w:rPr>
              <w:t>№ 52 бұйрығына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Қазақстан Республикасында неонаталдық көмек көрсетуді ұйымдастыру стандарты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Қазақстан Республикасында неонаталдық көмек көрсетуді ұйымдастыру стандарты (бұдан әрі – Стандарт) "Халық денсаулығы және денсаулық сақтау жүйесі туралы" Қазақстан Республикасы Кодексінің (бұдан әрі-Кодекс)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w:t>
      </w:r>
      <w:r>
        <w:rPr>
          <w:rFonts w:ascii="Times New Roman"/>
          <w:b w:val="false"/>
          <w:i w:val="false"/>
          <w:color w:val="000000"/>
          <w:sz w:val="28"/>
        </w:rPr>
        <w:t>138-бабына</w:t>
      </w:r>
      <w:r>
        <w:rPr>
          <w:rFonts w:ascii="Times New Roman"/>
          <w:b w:val="false"/>
          <w:i w:val="false"/>
          <w:color w:val="000000"/>
          <w:sz w:val="28"/>
        </w:rPr>
        <w:t xml:space="preserve"> сәйкес әзірленді және денсаулық сақтау жүйесінің медициналық ұйымдарында неонаталдық көмек көрсетуді ұйымдастыру процестеріне қойылатын талаптар мен қағидаларды белгілейді. </w:t>
      </w:r>
    </w:p>
    <w:bookmarkEnd w:id="10"/>
    <w:bookmarkStart w:name="z17" w:id="11"/>
    <w:p>
      <w:pPr>
        <w:spacing w:after="0"/>
        <w:ind w:left="0"/>
        <w:jc w:val="both"/>
      </w:pPr>
      <w:r>
        <w:rPr>
          <w:rFonts w:ascii="Times New Roman"/>
          <w:b w:val="false"/>
          <w:i w:val="false"/>
          <w:color w:val="000000"/>
          <w:sz w:val="28"/>
        </w:rPr>
        <w:t xml:space="preserve">
      2. Неонаталдық көмек Кодекстің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және </w:t>
      </w:r>
      <w:r>
        <w:rPr>
          <w:rFonts w:ascii="Times New Roman"/>
          <w:b w:val="false"/>
          <w:i w:val="false"/>
          <w:color w:val="000000"/>
          <w:sz w:val="28"/>
        </w:rPr>
        <w:t>120-баптарына</w:t>
      </w:r>
      <w:r>
        <w:rPr>
          <w:rFonts w:ascii="Times New Roman"/>
          <w:b w:val="false"/>
          <w:i w:val="false"/>
          <w:color w:val="000000"/>
          <w:sz w:val="28"/>
        </w:rPr>
        <w:t xml:space="preserve"> сәйкес деңгейі, нысаны, шарттары мен түрлері бойынша туған сәттен бастап 28 (жиырма сегіз) күн ішінде көрсетіледі.</w:t>
      </w:r>
    </w:p>
    <w:bookmarkEnd w:id="11"/>
    <w:bookmarkStart w:name="z18" w:id="12"/>
    <w:p>
      <w:pPr>
        <w:spacing w:after="0"/>
        <w:ind w:left="0"/>
        <w:jc w:val="both"/>
      </w:pPr>
      <w:r>
        <w:rPr>
          <w:rFonts w:ascii="Times New Roman"/>
          <w:b w:val="false"/>
          <w:i w:val="false"/>
          <w:color w:val="000000"/>
          <w:sz w:val="28"/>
        </w:rPr>
        <w:t>
      3. Неонаталдық көмек көрсетуге тартылған медициналық ұйымдар (бұдан әрі-МҰ) жаңа туған нәрестелерге неонаталдық көмек көрсетудің барлық кезеңдерінде сабақтастықты сақтай отырып, өмірге қауіп төндіретін жағдайларда ағзаның өмірлік маңызды функцияларының профилактикасына, ерте диагностикалауға, емдеуге, қолдауға және қалпына келтіруге бағытталған іс-шаралардың орындалуын қамтамасыз етеді.</w:t>
      </w:r>
    </w:p>
    <w:bookmarkEnd w:id="12"/>
    <w:bookmarkStart w:name="z19" w:id="13"/>
    <w:p>
      <w:pPr>
        <w:spacing w:after="0"/>
        <w:ind w:left="0"/>
        <w:jc w:val="both"/>
      </w:pPr>
      <w:r>
        <w:rPr>
          <w:rFonts w:ascii="Times New Roman"/>
          <w:b w:val="false"/>
          <w:i w:val="false"/>
          <w:color w:val="000000"/>
          <w:sz w:val="28"/>
        </w:rPr>
        <w:t xml:space="preserve">
      4. Жаңа туған нәрестелерге медициналық көмекті Қазақстан Республикасы Үкіметінің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2020 жылғы 16 қазандағы № </w:t>
      </w:r>
      <w:r>
        <w:rPr>
          <w:rFonts w:ascii="Times New Roman"/>
          <w:b w:val="false"/>
          <w:i w:val="false"/>
          <w:color w:val="000000"/>
          <w:sz w:val="28"/>
        </w:rPr>
        <w:t>672</w:t>
      </w:r>
      <w:r>
        <w:rPr>
          <w:rFonts w:ascii="Times New Roman"/>
          <w:b w:val="false"/>
          <w:i w:val="false"/>
          <w:color w:val="000000"/>
          <w:sz w:val="28"/>
        </w:rPr>
        <w:t xml:space="preserve">, "Міндетті әлеуметтік медициналық сақтандыру жүйесіндегі медициналық көмектің тізбесін бекіту туралы" 2019 жылғы 20 маусымдағы № </w:t>
      </w:r>
      <w:r>
        <w:rPr>
          <w:rFonts w:ascii="Times New Roman"/>
          <w:b w:val="false"/>
          <w:i w:val="false"/>
          <w:color w:val="000000"/>
          <w:sz w:val="28"/>
        </w:rPr>
        <w:t>421</w:t>
      </w:r>
      <w:r>
        <w:rPr>
          <w:rFonts w:ascii="Times New Roman"/>
          <w:b w:val="false"/>
          <w:i w:val="false"/>
          <w:color w:val="000000"/>
          <w:sz w:val="28"/>
        </w:rPr>
        <w:t xml:space="preserve"> қаулыларына сәйкес тегін медициналық көмектің кепілдік берілген көлемінің шеңберінде және міндетті әлеуметтік медициналық сақтандыру жүйесінде медициналық көмек көрсетуге үміткер денсаулық сақтау субъектілері ұсынады.</w:t>
      </w:r>
    </w:p>
    <w:bookmarkEnd w:id="13"/>
    <w:bookmarkStart w:name="z20" w:id="14"/>
    <w:p>
      <w:pPr>
        <w:spacing w:after="0"/>
        <w:ind w:left="0"/>
        <w:jc w:val="both"/>
      </w:pPr>
      <w:r>
        <w:rPr>
          <w:rFonts w:ascii="Times New Roman"/>
          <w:b w:val="false"/>
          <w:i w:val="false"/>
          <w:color w:val="000000"/>
          <w:sz w:val="28"/>
        </w:rPr>
        <w:t xml:space="preserve">
      5. Неонаталдық көмек көрсету клиникалық хаттамаларға және осы Стандартқа сәйкес жүргізіледі. </w:t>
      </w:r>
    </w:p>
    <w:bookmarkEnd w:id="14"/>
    <w:bookmarkStart w:name="z21" w:id="15"/>
    <w:p>
      <w:pPr>
        <w:spacing w:after="0"/>
        <w:ind w:left="0"/>
        <w:jc w:val="both"/>
      </w:pPr>
      <w:r>
        <w:rPr>
          <w:rFonts w:ascii="Times New Roman"/>
          <w:b w:val="false"/>
          <w:i w:val="false"/>
          <w:color w:val="000000"/>
          <w:sz w:val="28"/>
        </w:rPr>
        <w:t xml:space="preserve">
      6. МҰ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ДСМ-175/2020 бұйрық) (Нормативтік құқықтық актілерді мемлекеттік тіркеу тізілімінде № 21579 болып тіркелген) сәйкес денсаулық сақтау саласындағы есепке алу құжаттамасының нысандарын жүргізуді қамтамасыз етеді.</w:t>
      </w:r>
    </w:p>
    <w:bookmarkEnd w:id="15"/>
    <w:bookmarkStart w:name="z22" w:id="16"/>
    <w:p>
      <w:pPr>
        <w:spacing w:after="0"/>
        <w:ind w:left="0"/>
        <w:jc w:val="left"/>
      </w:pPr>
      <w:r>
        <w:rPr>
          <w:rFonts w:ascii="Times New Roman"/>
          <w:b/>
          <w:i w:val="false"/>
          <w:color w:val="000000"/>
        </w:rPr>
        <w:t xml:space="preserve"> 2-тарау. Неонаталдық көмек көрсететін ұйымдардың құрылымы</w:t>
      </w:r>
    </w:p>
    <w:bookmarkEnd w:id="16"/>
    <w:bookmarkStart w:name="z23" w:id="17"/>
    <w:p>
      <w:pPr>
        <w:spacing w:after="0"/>
        <w:ind w:left="0"/>
        <w:jc w:val="both"/>
      </w:pPr>
      <w:r>
        <w:rPr>
          <w:rFonts w:ascii="Times New Roman"/>
          <w:b w:val="false"/>
          <w:i w:val="false"/>
          <w:color w:val="000000"/>
          <w:sz w:val="28"/>
        </w:rPr>
        <w:t>
      7. Стационарлық жағдайларда неонаталдық көмекті (шұғыл және жоспарлы) босандыру ұйымдары (бұдан әрі – БҰ) және көп бейінді стационарлар жүзеге асырады.</w:t>
      </w:r>
    </w:p>
    <w:bookmarkEnd w:id="17"/>
    <w:bookmarkStart w:name="z24" w:id="18"/>
    <w:p>
      <w:pPr>
        <w:spacing w:after="0"/>
        <w:ind w:left="0"/>
        <w:jc w:val="both"/>
      </w:pPr>
      <w:r>
        <w:rPr>
          <w:rFonts w:ascii="Times New Roman"/>
          <w:b w:val="false"/>
          <w:i w:val="false"/>
          <w:color w:val="000000"/>
          <w:sz w:val="28"/>
        </w:rPr>
        <w:t xml:space="preserve">
      8. Амбулаториялық жағдайларда жаңа туған нәрестелерге көмекті "Медициналық-санитариялық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24094 болып тіркелген) сәйкес меншік нысанына қарамастан медициналық-санитариялық алғашқы көмек (бұдан әрі - МСАК) көрсететін денсаулық сақтау субъектілері көрсетеді.</w:t>
      </w:r>
    </w:p>
    <w:bookmarkEnd w:id="18"/>
    <w:bookmarkStart w:name="z25" w:id="19"/>
    <w:p>
      <w:pPr>
        <w:spacing w:after="0"/>
        <w:ind w:left="0"/>
        <w:jc w:val="left"/>
      </w:pPr>
      <w:r>
        <w:rPr>
          <w:rFonts w:ascii="Times New Roman"/>
          <w:b/>
          <w:i w:val="false"/>
          <w:color w:val="000000"/>
        </w:rPr>
        <w:t xml:space="preserve"> 3-тарау. Неонаталдық көмек көрсететін медициналық ұйымдар қызметінің негізгі міндеттері мен бағыттары</w:t>
      </w:r>
    </w:p>
    <w:bookmarkEnd w:id="19"/>
    <w:bookmarkStart w:name="z26" w:id="20"/>
    <w:p>
      <w:pPr>
        <w:spacing w:after="0"/>
        <w:ind w:left="0"/>
        <w:jc w:val="both"/>
      </w:pPr>
      <w:r>
        <w:rPr>
          <w:rFonts w:ascii="Times New Roman"/>
          <w:b w:val="false"/>
          <w:i w:val="false"/>
          <w:color w:val="000000"/>
          <w:sz w:val="28"/>
        </w:rPr>
        <w:t>
      9. Неонаталдық көмек көрсететін МҰ қызметінің негізгі міндеттері мен бағыттары:</w:t>
      </w:r>
    </w:p>
    <w:bookmarkEnd w:id="20"/>
    <w:bookmarkStart w:name="z27" w:id="21"/>
    <w:p>
      <w:pPr>
        <w:spacing w:after="0"/>
        <w:ind w:left="0"/>
        <w:jc w:val="both"/>
      </w:pPr>
      <w:r>
        <w:rPr>
          <w:rFonts w:ascii="Times New Roman"/>
          <w:b w:val="false"/>
          <w:i w:val="false"/>
          <w:color w:val="000000"/>
          <w:sz w:val="28"/>
        </w:rPr>
        <w:t xml:space="preserve">
      1) білікті, мамандандырылған медициналық көмек, оның ішінде жоғары технологиялық медициналық қызметтер көрсету; </w:t>
      </w:r>
    </w:p>
    <w:bookmarkEnd w:id="21"/>
    <w:bookmarkStart w:name="z28" w:id="22"/>
    <w:p>
      <w:pPr>
        <w:spacing w:after="0"/>
        <w:ind w:left="0"/>
        <w:jc w:val="both"/>
      </w:pPr>
      <w:r>
        <w:rPr>
          <w:rFonts w:ascii="Times New Roman"/>
          <w:b w:val="false"/>
          <w:i w:val="false"/>
          <w:color w:val="000000"/>
          <w:sz w:val="28"/>
        </w:rPr>
        <w:t>
      2) медициналық көмектің қолжетімділігін және медициналық қызметтердің сапасын қамтамасыз ететін іс-шараларды өткізу;</w:t>
      </w:r>
    </w:p>
    <w:bookmarkEnd w:id="22"/>
    <w:bookmarkStart w:name="z29" w:id="23"/>
    <w:p>
      <w:pPr>
        <w:spacing w:after="0"/>
        <w:ind w:left="0"/>
        <w:jc w:val="both"/>
      </w:pPr>
      <w:r>
        <w:rPr>
          <w:rFonts w:ascii="Times New Roman"/>
          <w:b w:val="false"/>
          <w:i w:val="false"/>
          <w:color w:val="000000"/>
          <w:sz w:val="28"/>
        </w:rPr>
        <w:t>
      3) Дүниежүзілік денсаулық сақтау ұйымы (бұдан әрі - ДДҰ) және Біріккен Ұлттар Ұйымының Балалар Қоры ұсынған тиімді перинаталдық және неонаталдық көмек қағидаттарын сақтау;</w:t>
      </w:r>
    </w:p>
    <w:bookmarkEnd w:id="23"/>
    <w:bookmarkStart w:name="z30" w:id="24"/>
    <w:p>
      <w:pPr>
        <w:spacing w:after="0"/>
        <w:ind w:left="0"/>
        <w:jc w:val="both"/>
      </w:pPr>
      <w:r>
        <w:rPr>
          <w:rFonts w:ascii="Times New Roman"/>
          <w:b w:val="false"/>
          <w:i w:val="false"/>
          <w:color w:val="000000"/>
          <w:sz w:val="28"/>
        </w:rPr>
        <w:t>
      4) балалық шақтағы ауруларды ықпалдастырып емдеу қағидаттарын сақтау;</w:t>
      </w:r>
    </w:p>
    <w:bookmarkEnd w:id="24"/>
    <w:bookmarkStart w:name="z31" w:id="25"/>
    <w:p>
      <w:pPr>
        <w:spacing w:after="0"/>
        <w:ind w:left="0"/>
        <w:jc w:val="both"/>
      </w:pPr>
      <w:r>
        <w:rPr>
          <w:rFonts w:ascii="Times New Roman"/>
          <w:b w:val="false"/>
          <w:i w:val="false"/>
          <w:color w:val="000000"/>
          <w:sz w:val="28"/>
        </w:rPr>
        <w:t>
      5) медициналық оңалту және абилитация жүргізу;</w:t>
      </w:r>
    </w:p>
    <w:bookmarkEnd w:id="25"/>
    <w:bookmarkStart w:name="z32" w:id="26"/>
    <w:p>
      <w:pPr>
        <w:spacing w:after="0"/>
        <w:ind w:left="0"/>
        <w:jc w:val="both"/>
      </w:pPr>
      <w:r>
        <w:rPr>
          <w:rFonts w:ascii="Times New Roman"/>
          <w:b w:val="false"/>
          <w:i w:val="false"/>
          <w:color w:val="000000"/>
          <w:sz w:val="28"/>
        </w:rPr>
        <w:t>
      6) профилактикалық іс-шаралар өткізу:</w:t>
      </w:r>
    </w:p>
    <w:bookmarkEnd w:id="26"/>
    <w:bookmarkStart w:name="z33" w:id="27"/>
    <w:p>
      <w:pPr>
        <w:spacing w:after="0"/>
        <w:ind w:left="0"/>
        <w:jc w:val="both"/>
      </w:pPr>
      <w:r>
        <w:rPr>
          <w:rFonts w:ascii="Times New Roman"/>
          <w:b w:val="false"/>
          <w:i w:val="false"/>
          <w:color w:val="000000"/>
          <w:sz w:val="28"/>
        </w:rPr>
        <w:t>
      жаңа туған нәрестелердің, жүкті әйелдердің патронажы;</w:t>
      </w:r>
    </w:p>
    <w:bookmarkEnd w:id="27"/>
    <w:bookmarkStart w:name="z34" w:id="28"/>
    <w:p>
      <w:pPr>
        <w:spacing w:after="0"/>
        <w:ind w:left="0"/>
        <w:jc w:val="both"/>
      </w:pPr>
      <w:r>
        <w:rPr>
          <w:rFonts w:ascii="Times New Roman"/>
          <w:b w:val="false"/>
          <w:i w:val="false"/>
          <w:color w:val="000000"/>
          <w:sz w:val="28"/>
        </w:rPr>
        <w:t>
      салауатты өмір салтын қалыптастыру және насихаттау, жүкті әйелдер мен жаңа туған нәрестелердің дұрыс және ұтымды тамақтануы бойынша ұсыныстар;</w:t>
      </w:r>
    </w:p>
    <w:bookmarkEnd w:id="28"/>
    <w:bookmarkStart w:name="z35" w:id="29"/>
    <w:p>
      <w:pPr>
        <w:spacing w:after="0"/>
        <w:ind w:left="0"/>
        <w:jc w:val="both"/>
      </w:pPr>
      <w:r>
        <w:rPr>
          <w:rFonts w:ascii="Times New Roman"/>
          <w:b w:val="false"/>
          <w:i w:val="false"/>
          <w:color w:val="000000"/>
          <w:sz w:val="28"/>
        </w:rPr>
        <w:t>
      жаңа туған нәрестенің заңды өкілдерімен күтім мәселелері, аурулардың қауіпті белгілері және өмірге қауіп төндіретін жағдайлар бойынша ақпараттық-түсіндіру жұмыстарын жүргізу;</w:t>
      </w:r>
    </w:p>
    <w:bookmarkEnd w:id="29"/>
    <w:bookmarkStart w:name="z36" w:id="30"/>
    <w:p>
      <w:pPr>
        <w:spacing w:after="0"/>
        <w:ind w:left="0"/>
        <w:jc w:val="both"/>
      </w:pPr>
      <w:r>
        <w:rPr>
          <w:rFonts w:ascii="Times New Roman"/>
          <w:b w:val="false"/>
          <w:i w:val="false"/>
          <w:color w:val="000000"/>
          <w:sz w:val="28"/>
        </w:rPr>
        <w:t xml:space="preserve">
      емшек сүтімен қоректендіру және лактацияны қолдау бойынша кеңес беру; </w:t>
      </w:r>
    </w:p>
    <w:bookmarkEnd w:id="30"/>
    <w:bookmarkStart w:name="z37" w:id="31"/>
    <w:p>
      <w:pPr>
        <w:spacing w:after="0"/>
        <w:ind w:left="0"/>
        <w:jc w:val="both"/>
      </w:pPr>
      <w:r>
        <w:rPr>
          <w:rFonts w:ascii="Times New Roman"/>
          <w:b w:val="false"/>
          <w:i w:val="false"/>
          <w:color w:val="000000"/>
          <w:sz w:val="28"/>
        </w:rPr>
        <w:t xml:space="preserve">
      "Скринингті ұйымдастыру қағидаларын бекіту туралы" Қазақстан Республикасы Денсаулық сақтау министрінің 2010 жылғы 9 қыркүйектегі № 704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6490 болып тіркелген) (бұдан әрі – № 704 бұйрық) сәйкес жаңа туған нәрестелерде туа біткен даму ақаулары (бұдан әрі – ТБДА), алмасудың тұқым қуалайтын ауруларын, психофизикалық дамудың, көру және есту функцияларының бұзылуын анықтау үшін скринингтік зерттеулер жүргізу;</w:t>
      </w:r>
    </w:p>
    <w:bookmarkEnd w:id="31"/>
    <w:bookmarkStart w:name="z38" w:id="32"/>
    <w:p>
      <w:pPr>
        <w:spacing w:after="0"/>
        <w:ind w:left="0"/>
        <w:jc w:val="both"/>
      </w:pPr>
      <w:r>
        <w:rPr>
          <w:rFonts w:ascii="Times New Roman"/>
          <w:b w:val="false"/>
          <w:i w:val="false"/>
          <w:color w:val="000000"/>
          <w:sz w:val="28"/>
        </w:rPr>
        <w:t>
      баланың ерте дамуы бойынша кеңес беру;</w:t>
      </w:r>
    </w:p>
    <w:bookmarkEnd w:id="32"/>
    <w:bookmarkStart w:name="z39" w:id="33"/>
    <w:p>
      <w:pPr>
        <w:spacing w:after="0"/>
        <w:ind w:left="0"/>
        <w:jc w:val="both"/>
      </w:pPr>
      <w:r>
        <w:rPr>
          <w:rFonts w:ascii="Times New Roman"/>
          <w:b w:val="false"/>
          <w:i w:val="false"/>
          <w:color w:val="000000"/>
          <w:sz w:val="28"/>
        </w:rPr>
        <w:t>
      вакцинация жүргізу;</w:t>
      </w:r>
    </w:p>
    <w:bookmarkEnd w:id="33"/>
    <w:bookmarkStart w:name="z40" w:id="34"/>
    <w:p>
      <w:pPr>
        <w:spacing w:after="0"/>
        <w:ind w:left="0"/>
        <w:jc w:val="both"/>
      </w:pPr>
      <w:r>
        <w:rPr>
          <w:rFonts w:ascii="Times New Roman"/>
          <w:b w:val="false"/>
          <w:i w:val="false"/>
          <w:color w:val="000000"/>
          <w:sz w:val="28"/>
        </w:rPr>
        <w:t>
      динамикалық бақылау.</w:t>
      </w:r>
    </w:p>
    <w:bookmarkEnd w:id="34"/>
    <w:bookmarkStart w:name="z41" w:id="35"/>
    <w:p>
      <w:pPr>
        <w:spacing w:after="0"/>
        <w:ind w:left="0"/>
        <w:jc w:val="both"/>
      </w:pPr>
      <w:r>
        <w:rPr>
          <w:rFonts w:ascii="Times New Roman"/>
          <w:b w:val="false"/>
          <w:i w:val="false"/>
          <w:color w:val="000000"/>
          <w:sz w:val="28"/>
        </w:rPr>
        <w:t>
      7) сырқаттанушылықтың алдын алу және төмендету, әлеуметтік мәні бар аурулардың, оның ішінде онкологиялық, гематологиялық, В және С гепатиттерінің, АИТВ-инфекциясының және туберкулездің ерте нысандарын анықтау, сондай-ақ балалардың ауруларының, мүгедектігінің және өлімінің даму қаупі факторларын анықтау жөніндегі іс-шараларды жүргізу.</w:t>
      </w:r>
    </w:p>
    <w:bookmarkEnd w:id="35"/>
    <w:bookmarkStart w:name="z42" w:id="36"/>
    <w:p>
      <w:pPr>
        <w:spacing w:after="0"/>
        <w:ind w:left="0"/>
        <w:jc w:val="left"/>
      </w:pPr>
      <w:r>
        <w:rPr>
          <w:rFonts w:ascii="Times New Roman"/>
          <w:b/>
          <w:i w:val="false"/>
          <w:color w:val="000000"/>
        </w:rPr>
        <w:t xml:space="preserve"> 4-тарау. Неонаталдық көмекті деңгейлері, түрлері, нысандары мен оны көрсету шарттары бөлінісінде көрсетудің тәртібі</w:t>
      </w:r>
    </w:p>
    <w:bookmarkEnd w:id="36"/>
    <w:bookmarkStart w:name="z43" w:id="37"/>
    <w:p>
      <w:pPr>
        <w:spacing w:after="0"/>
        <w:ind w:left="0"/>
        <w:jc w:val="left"/>
      </w:pPr>
      <w:r>
        <w:rPr>
          <w:rFonts w:ascii="Times New Roman"/>
          <w:b/>
          <w:i w:val="false"/>
          <w:color w:val="000000"/>
        </w:rPr>
        <w:t xml:space="preserve"> 1-параграф. Стационарлық жағдайларда неонаталдық көмек көрсету тәртібі</w:t>
      </w:r>
    </w:p>
    <w:bookmarkEnd w:id="37"/>
    <w:bookmarkStart w:name="z44" w:id="38"/>
    <w:p>
      <w:pPr>
        <w:spacing w:after="0"/>
        <w:ind w:left="0"/>
        <w:jc w:val="both"/>
      </w:pPr>
      <w:r>
        <w:rPr>
          <w:rFonts w:ascii="Times New Roman"/>
          <w:b w:val="false"/>
          <w:i w:val="false"/>
          <w:color w:val="000000"/>
          <w:sz w:val="28"/>
        </w:rPr>
        <w:t xml:space="preserve">
      10. Неонаталдық көмек шұғыл, кезек күттірмейтін және жоспарлы түрде көрсетіледі; </w:t>
      </w:r>
    </w:p>
    <w:bookmarkEnd w:id="38"/>
    <w:bookmarkStart w:name="z45" w:id="39"/>
    <w:p>
      <w:pPr>
        <w:spacing w:after="0"/>
        <w:ind w:left="0"/>
        <w:jc w:val="both"/>
      </w:pPr>
      <w:r>
        <w:rPr>
          <w:rFonts w:ascii="Times New Roman"/>
          <w:b w:val="false"/>
          <w:i w:val="false"/>
          <w:color w:val="000000"/>
          <w:sz w:val="28"/>
        </w:rPr>
        <w:t xml:space="preserve">
      11. Стационарлық жағдайларда неонаталдық көмек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ҚР-ДСМ-27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27218 болып тіркелген) сәйкес жүзеге асырылады.</w:t>
      </w:r>
    </w:p>
    <w:bookmarkEnd w:id="39"/>
    <w:bookmarkStart w:name="z46" w:id="40"/>
    <w:p>
      <w:pPr>
        <w:spacing w:after="0"/>
        <w:ind w:left="0"/>
        <w:jc w:val="both"/>
      </w:pPr>
      <w:r>
        <w:rPr>
          <w:rFonts w:ascii="Times New Roman"/>
          <w:b w:val="false"/>
          <w:i w:val="false"/>
          <w:color w:val="000000"/>
          <w:sz w:val="28"/>
        </w:rPr>
        <w:t xml:space="preserve">
      12. "Қазақстан Республикасында акушерлік – гинекологиялық көмек көрсетуді ұйымдастыру стандартын бекіту туралы" Қазақстан Республикасы Денсаулық сақтау министрінің 2021 жылғы 26 тамыздағы № ҚР ДСМ-92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24131 болып тіркелген) сәйкес перинаталдық көмекті өңірлендіру деңгейлері бойынша бөлінген БҰ-дағы неонаталдық көмек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перинаталдық көмекті өңірлендіру деңгейлері бойынша жаңа туған нәрестелерді емдеуге жатқызуға арналған көрсетілімдер тізбесіне сәйкес жүзеге асырылады.</w:t>
      </w:r>
    </w:p>
    <w:bookmarkEnd w:id="40"/>
    <w:bookmarkStart w:name="z47" w:id="41"/>
    <w:p>
      <w:pPr>
        <w:spacing w:after="0"/>
        <w:ind w:left="0"/>
        <w:jc w:val="both"/>
      </w:pPr>
      <w:r>
        <w:rPr>
          <w:rFonts w:ascii="Times New Roman"/>
          <w:b w:val="false"/>
          <w:i w:val="false"/>
          <w:color w:val="000000"/>
          <w:sz w:val="28"/>
        </w:rPr>
        <w:t xml:space="preserve">
      13. БҰ– дағы неонаталдық көмекті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21856 болып тіркелген) (бұдан әрі – № ҚР ДСМ-305/2020 бұйрығы) "Неонатология" (бұдан әрі – неонатолог), "Педиатрия" (бұдан әрі - педиатр), "Балалар хирургиясы" (бұдан әрі-балалар хирургі), "Ересектер, балалар анестезиологиясы және реаниматологиясы" (бұдан әрі – балалар анестезиолог-реаниматологы) мамандығы бойынша дәрігерлер, сондай-ақ кеңейтілген практика мейіргері, жалпы практика мейіргері, мамандандырылған мейіргер жүзеге асырады.</w:t>
      </w:r>
    </w:p>
    <w:bookmarkEnd w:id="41"/>
    <w:bookmarkStart w:name="z48" w:id="42"/>
    <w:p>
      <w:pPr>
        <w:spacing w:after="0"/>
        <w:ind w:left="0"/>
        <w:jc w:val="both"/>
      </w:pPr>
      <w:r>
        <w:rPr>
          <w:rFonts w:ascii="Times New Roman"/>
          <w:b w:val="false"/>
          <w:i w:val="false"/>
          <w:color w:val="000000"/>
          <w:sz w:val="28"/>
        </w:rPr>
        <w:t>
      Перинаталдық көмекті өңірлендірудің бірінші деңгейіндегі БҰ-да неонаталдық көмекті "Неонатология" мамандығы бойынша біліктілікті арттыру курсынан өткен неонатологтар және (немесе) педиатрлар көрсетеді.</w:t>
      </w:r>
    </w:p>
    <w:bookmarkEnd w:id="42"/>
    <w:bookmarkStart w:name="z49" w:id="43"/>
    <w:p>
      <w:pPr>
        <w:spacing w:after="0"/>
        <w:ind w:left="0"/>
        <w:jc w:val="both"/>
      </w:pPr>
      <w:r>
        <w:rPr>
          <w:rFonts w:ascii="Times New Roman"/>
          <w:b w:val="false"/>
          <w:i w:val="false"/>
          <w:color w:val="000000"/>
          <w:sz w:val="28"/>
        </w:rPr>
        <w:t xml:space="preserve">
      14. Жаңа туған нәресте туралы мәліметтер № ҚР ДСМ – 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001/у "Стационарлық пациенттің медициналық картасы" нысанына 11-парағына сәйкес нысан бойынша туылған сәттен бастап медициналық ақпараттық жүйеге (бұдан әрі - МАЖ) енгізіледі және жағдайды бағалауды және динамиканы, ықтимал асқынулар мен нашарлау себептерін, зерттеудің зертханалық-аспаптық әдістерінің нәтижелерін түсіндіруді және медициналық көрсетілімдер болған жағдайда қосымша зерттеп-қарау және емдеу жоспарын қамтиды.</w:t>
      </w:r>
    </w:p>
    <w:bookmarkEnd w:id="43"/>
    <w:bookmarkStart w:name="z50" w:id="44"/>
    <w:p>
      <w:pPr>
        <w:spacing w:after="0"/>
        <w:ind w:left="0"/>
        <w:jc w:val="both"/>
      </w:pPr>
      <w:r>
        <w:rPr>
          <w:rFonts w:ascii="Times New Roman"/>
          <w:b w:val="false"/>
          <w:i w:val="false"/>
          <w:color w:val="000000"/>
          <w:sz w:val="28"/>
        </w:rPr>
        <w:t xml:space="preserve">
      15. Жоғары тәуелді және шала туылған нәрестелерге қарқынды терапия жүргізу кезінде толық қарап-тексеруді жүргізу туралы жазбалар: жағдайды бағалау нәтижелері, алынған зерттеулерді түсіндіру, медициналық көрсетілімдер болған кезде қосымша зерттеп-қарау және емдеу жоспары күн сайын жұмыс күнінің басында енгізіледі. </w:t>
      </w:r>
    </w:p>
    <w:bookmarkEnd w:id="44"/>
    <w:bookmarkStart w:name="z51" w:id="45"/>
    <w:p>
      <w:pPr>
        <w:spacing w:after="0"/>
        <w:ind w:left="0"/>
        <w:jc w:val="both"/>
      </w:pPr>
      <w:r>
        <w:rPr>
          <w:rFonts w:ascii="Times New Roman"/>
          <w:b w:val="false"/>
          <w:i w:val="false"/>
          <w:color w:val="000000"/>
          <w:sz w:val="28"/>
        </w:rPr>
        <w:t xml:space="preserve">
      Тәулік ішінде жазбалар ауысымды немесе кезекшілікті тапсыру және (немесе) қабылдау алдында, пациенттердің динамикадағы жоғары тәуелді және шала туылған нәрестелердің жай-күйінің өзгеру уақытын, жүргізілген емдеу-диагностикалық іс-шараларды және алынған араласудың әсерін көрсете отырып енгізіледі. </w:t>
      </w:r>
    </w:p>
    <w:bookmarkEnd w:id="45"/>
    <w:bookmarkStart w:name="z52" w:id="46"/>
    <w:p>
      <w:pPr>
        <w:spacing w:after="0"/>
        <w:ind w:left="0"/>
        <w:jc w:val="both"/>
      </w:pPr>
      <w:r>
        <w:rPr>
          <w:rFonts w:ascii="Times New Roman"/>
          <w:b w:val="false"/>
          <w:i w:val="false"/>
          <w:color w:val="000000"/>
          <w:sz w:val="28"/>
        </w:rPr>
        <w:t>
      16. БҰ құрылымында перинаталдық көмекті өңірлендіру деңгейіне қарамастан базалық бөлімшелер (босандыру блогы, ана мен бала бірге болатын босанғаннан кейінгі бөлімше, егу кабинеті, сүт бөлмесі) көзделген.</w:t>
      </w:r>
    </w:p>
    <w:bookmarkEnd w:id="46"/>
    <w:bookmarkStart w:name="z53" w:id="47"/>
    <w:p>
      <w:pPr>
        <w:spacing w:after="0"/>
        <w:ind w:left="0"/>
        <w:jc w:val="both"/>
      </w:pPr>
      <w:r>
        <w:rPr>
          <w:rFonts w:ascii="Times New Roman"/>
          <w:b w:val="false"/>
          <w:i w:val="false"/>
          <w:color w:val="000000"/>
          <w:sz w:val="28"/>
        </w:rPr>
        <w:t>
      17. БҰ жеке босандыру палаталарында БҰ қоспағанда босандыру блогында жаңа туған нәрестелер үшін тыныс алуды қалпына келтіру және жүрек соғуын қалыпқа келтіру бойынша реанимациялық іс-шаралар жүргізілгеннен кейін жаңа туған нәрестелерге 2 сағат ішінде өкпені инвазивті емес желдетуді қысқа мерзімде жүргізу үшін кемінде бір тұрақтандыру палатасының болуын көздейді.</w:t>
      </w:r>
    </w:p>
    <w:bookmarkEnd w:id="47"/>
    <w:bookmarkStart w:name="z54" w:id="48"/>
    <w:p>
      <w:pPr>
        <w:spacing w:after="0"/>
        <w:ind w:left="0"/>
        <w:jc w:val="both"/>
      </w:pPr>
      <w:r>
        <w:rPr>
          <w:rFonts w:ascii="Times New Roman"/>
          <w:b w:val="false"/>
          <w:i w:val="false"/>
          <w:color w:val="000000"/>
          <w:sz w:val="28"/>
        </w:rPr>
        <w:t>
      18. Барлық клиникалық аймақтар мен күту залдары секундтық тілі бар қабырға сағаттарымен жабдықталады.</w:t>
      </w:r>
    </w:p>
    <w:bookmarkEnd w:id="48"/>
    <w:bookmarkStart w:name="z55" w:id="49"/>
    <w:p>
      <w:pPr>
        <w:spacing w:after="0"/>
        <w:ind w:left="0"/>
        <w:jc w:val="both"/>
      </w:pPr>
      <w:r>
        <w:rPr>
          <w:rFonts w:ascii="Times New Roman"/>
          <w:b w:val="false"/>
          <w:i w:val="false"/>
          <w:color w:val="000000"/>
          <w:sz w:val="28"/>
        </w:rPr>
        <w:t xml:space="preserve">
      19. Жаңа туған нәрестелерге медициналық көмек көрсету орындары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ДСМ-96/2020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21080 болып тіркелген) жаңа туған нәрестелер мен БҰ медициналық персоналының бағдарлануын барынша азайту үшін күндізгі жарықпен жарықтандырылады.</w:t>
      </w:r>
    </w:p>
    <w:bookmarkEnd w:id="49"/>
    <w:bookmarkStart w:name="z56" w:id="50"/>
    <w:p>
      <w:pPr>
        <w:spacing w:after="0"/>
        <w:ind w:left="0"/>
        <w:jc w:val="both"/>
      </w:pPr>
      <w:r>
        <w:rPr>
          <w:rFonts w:ascii="Times New Roman"/>
          <w:b w:val="false"/>
          <w:i w:val="false"/>
          <w:color w:val="000000"/>
          <w:sz w:val="28"/>
        </w:rPr>
        <w:t>
      20. Перинаталдық көмекті өңірлендірудің бірінші деңгейіндегі БҰ құрылымында базалық бөлімшелерге қосымша ағзаның өмірлік маңызды функцияларын декомпенсацияланған кезде олардың бұзылуын болдырмауға немесе алдын алуға бағытталған емдеу іс-шараларының кешенін орындау үшін жаңа туған нәрестелердің қарқынды терапия палатасы ұйымдастырылады.</w:t>
      </w:r>
    </w:p>
    <w:bookmarkEnd w:id="50"/>
    <w:bookmarkStart w:name="z57" w:id="51"/>
    <w:p>
      <w:pPr>
        <w:spacing w:after="0"/>
        <w:ind w:left="0"/>
        <w:jc w:val="both"/>
      </w:pPr>
      <w:r>
        <w:rPr>
          <w:rFonts w:ascii="Times New Roman"/>
          <w:b w:val="false"/>
          <w:i w:val="false"/>
          <w:color w:val="000000"/>
          <w:sz w:val="28"/>
        </w:rPr>
        <w:t xml:space="preserve">
      21. Перинаталдық көмекті өңірлендірудің бірінші деңгейіндегі БҰ 37-42 апта гестация мерзімінде жүктілігі асқынбаған және мерзімінде босанған аналардың физиологиялық тұрақты жаңа туған нәрестелеріне күтім жүзеге асырылады және неонаталдық көмек көрсетіледі. </w:t>
      </w:r>
    </w:p>
    <w:bookmarkEnd w:id="51"/>
    <w:bookmarkStart w:name="z58" w:id="52"/>
    <w:p>
      <w:pPr>
        <w:spacing w:after="0"/>
        <w:ind w:left="0"/>
        <w:jc w:val="both"/>
      </w:pPr>
      <w:r>
        <w:rPr>
          <w:rFonts w:ascii="Times New Roman"/>
          <w:b w:val="false"/>
          <w:i w:val="false"/>
          <w:color w:val="000000"/>
          <w:sz w:val="28"/>
        </w:rPr>
        <w:t>
      22. Түнгі уақытта перинаталдық көмекті өңірлендірудің бірінші деңгейіндегі БҰ-да жаңа туған нәрестелерді бақылауды және оларға күтімді мейіргер мамандары жүзеге асырады.</w:t>
      </w:r>
    </w:p>
    <w:bookmarkEnd w:id="52"/>
    <w:bookmarkStart w:name="z59" w:id="53"/>
    <w:p>
      <w:pPr>
        <w:spacing w:after="0"/>
        <w:ind w:left="0"/>
        <w:jc w:val="both"/>
      </w:pPr>
      <w:r>
        <w:rPr>
          <w:rFonts w:ascii="Times New Roman"/>
          <w:b w:val="false"/>
          <w:i w:val="false"/>
          <w:color w:val="000000"/>
          <w:sz w:val="28"/>
        </w:rPr>
        <w:t xml:space="preserve">
      23. Перинаталдық көмекті өңірлендірудің екінші деңгейіндегі БҰ жүктілігі асқынбаған және босанған аналардың жаңа туған нәрестелеріне күтім жүзеге асырылады және неонаталдық көмек көрсетіледі, сондай - ақ жүктіліктің және босанудың асқыну қаупі орташа 32-36 апта мерзімінде мерзімінен бұрын босанатын аналардың жаңа туған нәрестелеріне мамандандырылған неонаталдық көмек көрсетіледі. </w:t>
      </w:r>
    </w:p>
    <w:bookmarkEnd w:id="53"/>
    <w:bookmarkStart w:name="z60" w:id="54"/>
    <w:p>
      <w:pPr>
        <w:spacing w:after="0"/>
        <w:ind w:left="0"/>
        <w:jc w:val="both"/>
      </w:pPr>
      <w:r>
        <w:rPr>
          <w:rFonts w:ascii="Times New Roman"/>
          <w:b w:val="false"/>
          <w:i w:val="false"/>
          <w:color w:val="000000"/>
          <w:sz w:val="28"/>
        </w:rPr>
        <w:t xml:space="preserve">
      24. Перинаталдық көмекті өңірлендірудің екінші деңгейдегі БҰ құрылымында базалық бөлімшелерден басқа жаңа туған нәрестелердің қарқынды терапия бөлімшесі (бұдан әрі – ЖТНҚТБ) ұйымдастырылады. </w:t>
      </w:r>
    </w:p>
    <w:bookmarkEnd w:id="54"/>
    <w:bookmarkStart w:name="z61" w:id="55"/>
    <w:p>
      <w:pPr>
        <w:spacing w:after="0"/>
        <w:ind w:left="0"/>
        <w:jc w:val="both"/>
      </w:pPr>
      <w:r>
        <w:rPr>
          <w:rFonts w:ascii="Times New Roman"/>
          <w:b w:val="false"/>
          <w:i w:val="false"/>
          <w:color w:val="000000"/>
          <w:sz w:val="28"/>
        </w:rPr>
        <w:t>
      25. Перинаталдық көмекті өңірлендірудің екінші деңгейіндегі БҰ-да жаңа туған нәрестелерді тәулік бойы бақылауды неонатологтар мен мейіргер ісі мамандары жүзеге асырады.</w:t>
      </w:r>
    </w:p>
    <w:bookmarkEnd w:id="55"/>
    <w:bookmarkStart w:name="z62" w:id="56"/>
    <w:p>
      <w:pPr>
        <w:spacing w:after="0"/>
        <w:ind w:left="0"/>
        <w:jc w:val="both"/>
      </w:pPr>
      <w:r>
        <w:rPr>
          <w:rFonts w:ascii="Times New Roman"/>
          <w:b w:val="false"/>
          <w:i w:val="false"/>
          <w:color w:val="000000"/>
          <w:sz w:val="28"/>
        </w:rPr>
        <w:t>
      26. Перинаталдық көмекті өңірлендірудің үшінші деңгейіндегі БҰ-да перинаталдық патология болу жоғары, гестацияның кез келген мерзімінде асқынған босанумен және 22-32 апта гестация мерзімінен бұрын босанған аналардан туылған жаңа туған нәрестелерге, сондай – ақ ТБДА бар жаңа туған нәрестелерге, іріңді-қабыну ауруларын қоспағанда, емдеу-диагностикалық іс - шараларына және хирургиялық түзетуге мұқтаж жаңа туған кезеңнің хирургиялық ауруларымен ауыратын жаңа туған нәрестелерге жоғары технологиялық және мамандандырылған медициналық көмек көрсетіледі.</w:t>
      </w:r>
    </w:p>
    <w:bookmarkEnd w:id="56"/>
    <w:bookmarkStart w:name="z63" w:id="57"/>
    <w:p>
      <w:pPr>
        <w:spacing w:after="0"/>
        <w:ind w:left="0"/>
        <w:jc w:val="both"/>
      </w:pPr>
      <w:r>
        <w:rPr>
          <w:rFonts w:ascii="Times New Roman"/>
          <w:b w:val="false"/>
          <w:i w:val="false"/>
          <w:color w:val="000000"/>
          <w:sz w:val="28"/>
        </w:rPr>
        <w:t xml:space="preserve">
      27. Перинаталдық көмекті өңірлендірудің үшінші және республикалық деңгейлеріндегі БҰ құрылымында базалық бөлімшелерден басқа неонаталдық блок ұйымдастырылады, оның құрамына ЖТНҚТБ, жоғары тәуелді жаңа туған нәрестелер бөлімшесі (бұдан әрі – ЖТНБ), мамандандырылған күтімге мұқтаж жаңа туған нәрестелер бөлімшесі (бұдан әрі – МКБ), жеке операциялық блогы бар неонаталдық хирургия төсектері (бұдан әрі – НХТ) кіреді. </w:t>
      </w:r>
    </w:p>
    <w:bookmarkEnd w:id="57"/>
    <w:bookmarkStart w:name="z64" w:id="58"/>
    <w:p>
      <w:pPr>
        <w:spacing w:after="0"/>
        <w:ind w:left="0"/>
        <w:jc w:val="both"/>
      </w:pPr>
      <w:r>
        <w:rPr>
          <w:rFonts w:ascii="Times New Roman"/>
          <w:b w:val="false"/>
          <w:i w:val="false"/>
          <w:color w:val="000000"/>
          <w:sz w:val="28"/>
        </w:rPr>
        <w:t>
      28. Перинаталдық көмекті өңірлендірудің үшінші деңгейіндегі БҰ-дағы неонаталдық көмекті неонатологтар мен мейіргер ісі мамандары тәулік бойы жүзеге асырады.</w:t>
      </w:r>
    </w:p>
    <w:bookmarkEnd w:id="58"/>
    <w:bookmarkStart w:name="z65" w:id="59"/>
    <w:p>
      <w:pPr>
        <w:spacing w:after="0"/>
        <w:ind w:left="0"/>
        <w:jc w:val="both"/>
      </w:pPr>
      <w:r>
        <w:rPr>
          <w:rFonts w:ascii="Times New Roman"/>
          <w:b w:val="false"/>
          <w:i w:val="false"/>
          <w:color w:val="000000"/>
          <w:sz w:val="28"/>
        </w:rPr>
        <w:t>
      29. Перинаталдық көмекті өңірлендірудің үшінші деңгейіндегі БҰ өңірдің перинаталдық көмегін өңірлендірудің бірінші және екінші деңгейлеріндегі БҰ мамандарына консультациялық және емдеу-диагностикалық көмек, сондай-ақ БҰ бара отырып, шұғыл және кезек күттірмейтін медициналық көмек көрсетеді.</w:t>
      </w:r>
    </w:p>
    <w:bookmarkEnd w:id="59"/>
    <w:bookmarkStart w:name="z66" w:id="60"/>
    <w:p>
      <w:pPr>
        <w:spacing w:after="0"/>
        <w:ind w:left="0"/>
        <w:jc w:val="both"/>
      </w:pPr>
      <w:r>
        <w:rPr>
          <w:rFonts w:ascii="Times New Roman"/>
          <w:b w:val="false"/>
          <w:i w:val="false"/>
          <w:color w:val="000000"/>
          <w:sz w:val="28"/>
        </w:rPr>
        <w:t xml:space="preserve">
      30. Перинаталдық көмекті өңірлендірудің үшінші деңгейдегі БҰ өңірдің бірінші және екінші деңгейдегі БҰ мамандарына ұйымдастырушылық-әдістемелік көмек көрсетеді және жұмыс орнында тағылымдама қағидаты бойынша мамандарды оқытуды жүргізеді. </w:t>
      </w:r>
    </w:p>
    <w:bookmarkEnd w:id="60"/>
    <w:bookmarkStart w:name="z67" w:id="61"/>
    <w:p>
      <w:pPr>
        <w:spacing w:after="0"/>
        <w:ind w:left="0"/>
        <w:jc w:val="both"/>
      </w:pPr>
      <w:r>
        <w:rPr>
          <w:rFonts w:ascii="Times New Roman"/>
          <w:b w:val="false"/>
          <w:i w:val="false"/>
          <w:color w:val="000000"/>
          <w:sz w:val="28"/>
        </w:rPr>
        <w:t xml:space="preserve">
      Тағылымдамалардың жиілігі мен ұзақтығы бірінші және екінші деңгейдегі медициналық персоналдың даярлық дәрежесіне және БҰ-дағы неонаталдық өлімнің көрсеткіштеріне байланысты. </w:t>
      </w:r>
    </w:p>
    <w:bookmarkEnd w:id="61"/>
    <w:bookmarkStart w:name="z68" w:id="62"/>
    <w:p>
      <w:pPr>
        <w:spacing w:after="0"/>
        <w:ind w:left="0"/>
        <w:jc w:val="both"/>
      </w:pPr>
      <w:r>
        <w:rPr>
          <w:rFonts w:ascii="Times New Roman"/>
          <w:b w:val="false"/>
          <w:i w:val="false"/>
          <w:color w:val="000000"/>
          <w:sz w:val="28"/>
        </w:rPr>
        <w:t>
      31. Неонаталдық көмек көрсету кезінде өңірлендірудің үшінші деңгейіндегі БҰ визуалды, есту және иіс сезу қауіпсіздігін сақтауды қамтамасыз етеді.</w:t>
      </w:r>
    </w:p>
    <w:bookmarkEnd w:id="62"/>
    <w:bookmarkStart w:name="z69" w:id="63"/>
    <w:p>
      <w:pPr>
        <w:spacing w:after="0"/>
        <w:ind w:left="0"/>
        <w:jc w:val="both"/>
      </w:pPr>
      <w:r>
        <w:rPr>
          <w:rFonts w:ascii="Times New Roman"/>
          <w:b w:val="false"/>
          <w:i w:val="false"/>
          <w:color w:val="000000"/>
          <w:sz w:val="28"/>
        </w:rPr>
        <w:t>
      32. Перинаталдық көмекті өңірлендірудің үшінші деңгейіндегі БҰ-да медициналық құжаттаманы толтыру және құпиялылықты қамтамасыз ете отырып, МАЖ-ға медициналық ақпаратты енгізу үшін жеке аймақ көзделген.</w:t>
      </w:r>
    </w:p>
    <w:bookmarkEnd w:id="63"/>
    <w:bookmarkStart w:name="z70" w:id="64"/>
    <w:p>
      <w:pPr>
        <w:spacing w:after="0"/>
        <w:ind w:left="0"/>
        <w:jc w:val="both"/>
      </w:pPr>
      <w:r>
        <w:rPr>
          <w:rFonts w:ascii="Times New Roman"/>
          <w:b w:val="false"/>
          <w:i w:val="false"/>
          <w:color w:val="000000"/>
          <w:sz w:val="28"/>
        </w:rPr>
        <w:t>
      33. Перинаталдық көмекті өңірлендірудің үшінші деңгейіндегі БҰ жаңа туған нәрестенің стационарлық жағдайда болу кезеңіне орналастыру үшін, жаңа туған нәрестемен байланысын сақтау және күтімге қатысу үшін жаңа туған нәрестенің заңды өкілдеріне арналған палатаны (бөлмені) көздейді.</w:t>
      </w:r>
    </w:p>
    <w:bookmarkEnd w:id="64"/>
    <w:bookmarkStart w:name="z71" w:id="65"/>
    <w:p>
      <w:pPr>
        <w:spacing w:after="0"/>
        <w:ind w:left="0"/>
        <w:jc w:val="both"/>
      </w:pPr>
      <w:r>
        <w:rPr>
          <w:rFonts w:ascii="Times New Roman"/>
          <w:b w:val="false"/>
          <w:i w:val="false"/>
          <w:color w:val="000000"/>
          <w:sz w:val="28"/>
        </w:rPr>
        <w:t xml:space="preserve">
      34. республикалық деңгейдегі БҰ: </w:t>
      </w:r>
    </w:p>
    <w:bookmarkEnd w:id="65"/>
    <w:bookmarkStart w:name="z72" w:id="66"/>
    <w:p>
      <w:pPr>
        <w:spacing w:after="0"/>
        <w:ind w:left="0"/>
        <w:jc w:val="both"/>
      </w:pPr>
      <w:r>
        <w:rPr>
          <w:rFonts w:ascii="Times New Roman"/>
          <w:b w:val="false"/>
          <w:i w:val="false"/>
          <w:color w:val="000000"/>
          <w:sz w:val="28"/>
        </w:rPr>
        <w:t>
      1) ауыр дәрежедегі перинаталдық патологияны іске асыру қаупі жоғары жүкті әйелдер мен гестацияның кез келген мерзімі бар жаңа туған нәрестелерге, сондай-ақ емдеу-диагностикалық іс-шараларға және хирургиялық түзетуге мұқтаж ағзалар мен жүйелердің ТБДА бар жаңа туған нәрестелерге жоғары технологиялық медициналық көмектің толық спектрін көрсетеді;</w:t>
      </w:r>
    </w:p>
    <w:bookmarkEnd w:id="66"/>
    <w:bookmarkStart w:name="z73" w:id="67"/>
    <w:p>
      <w:pPr>
        <w:spacing w:after="0"/>
        <w:ind w:left="0"/>
        <w:jc w:val="both"/>
      </w:pPr>
      <w:r>
        <w:rPr>
          <w:rFonts w:ascii="Times New Roman"/>
          <w:b w:val="false"/>
          <w:i w:val="false"/>
          <w:color w:val="000000"/>
          <w:sz w:val="28"/>
        </w:rPr>
        <w:t>
      2) перинаталдық көмекті өңірлендірудің барлық деңгейлерінде БҰ ұйымдастыру-әдістемелік және емдеу-консультациялық көмек көрсетеді;</w:t>
      </w:r>
    </w:p>
    <w:bookmarkEnd w:id="67"/>
    <w:bookmarkStart w:name="z74" w:id="68"/>
    <w:p>
      <w:pPr>
        <w:spacing w:after="0"/>
        <w:ind w:left="0"/>
        <w:jc w:val="both"/>
      </w:pPr>
      <w:r>
        <w:rPr>
          <w:rFonts w:ascii="Times New Roman"/>
          <w:b w:val="false"/>
          <w:i w:val="false"/>
          <w:color w:val="000000"/>
          <w:sz w:val="28"/>
        </w:rPr>
        <w:t>
      3) перинаталдық көмекті өңірлендірудің барлық деңгейлеріндегі БҰ-да әйелдер мен жаңа туған нәрестелерге медициналық көмек көрсету сапасына клиникалық-сараптамалық бағалау мониторингін жүзеге асырады;</w:t>
      </w:r>
    </w:p>
    <w:bookmarkEnd w:id="68"/>
    <w:bookmarkStart w:name="z75" w:id="69"/>
    <w:p>
      <w:pPr>
        <w:spacing w:after="0"/>
        <w:ind w:left="0"/>
        <w:jc w:val="both"/>
      </w:pPr>
      <w:r>
        <w:rPr>
          <w:rFonts w:ascii="Times New Roman"/>
          <w:b w:val="false"/>
          <w:i w:val="false"/>
          <w:color w:val="000000"/>
          <w:sz w:val="28"/>
        </w:rPr>
        <w:t xml:space="preserve">
       4) ана мен бала денсаулығын қорғау саласындағы медициналық көмектің сапасын арттыру мақсатында бейінді МҰ жұмыстың сабақтастығын жүзеге асырады; </w:t>
      </w:r>
    </w:p>
    <w:bookmarkEnd w:id="69"/>
    <w:bookmarkStart w:name="z76" w:id="70"/>
    <w:p>
      <w:pPr>
        <w:spacing w:after="0"/>
        <w:ind w:left="0"/>
        <w:jc w:val="both"/>
      </w:pPr>
      <w:r>
        <w:rPr>
          <w:rFonts w:ascii="Times New Roman"/>
          <w:b w:val="false"/>
          <w:i w:val="false"/>
          <w:color w:val="000000"/>
          <w:sz w:val="28"/>
        </w:rPr>
        <w:t>
       5) ҚР жетекшілік ететін өңірінде ана, перинаталдық және неонаталдық сырқаттанушылық пен өлім себептеріне мониторинг және талдау жүргізеді;</w:t>
      </w:r>
    </w:p>
    <w:bookmarkEnd w:id="70"/>
    <w:bookmarkStart w:name="z77" w:id="71"/>
    <w:p>
      <w:pPr>
        <w:spacing w:after="0"/>
        <w:ind w:left="0"/>
        <w:jc w:val="both"/>
      </w:pPr>
      <w:r>
        <w:rPr>
          <w:rFonts w:ascii="Times New Roman"/>
          <w:b w:val="false"/>
          <w:i w:val="false"/>
          <w:color w:val="000000"/>
          <w:sz w:val="28"/>
        </w:rPr>
        <w:t>
      6) Ана мен бала денсаулығын сақтау қызметін ұйымдастыруды жетілдіру және әйелдер мен балаларға медициналық көмектің сапасын қамтамасыз ету бойынша ұсыныстар әзірлеуді жүзеге асырады.</w:t>
      </w:r>
    </w:p>
    <w:bookmarkEnd w:id="71"/>
    <w:bookmarkStart w:name="z78" w:id="72"/>
    <w:p>
      <w:pPr>
        <w:spacing w:after="0"/>
        <w:ind w:left="0"/>
        <w:jc w:val="both"/>
      </w:pPr>
      <w:r>
        <w:rPr>
          <w:rFonts w:ascii="Times New Roman"/>
          <w:b w:val="false"/>
          <w:i w:val="false"/>
          <w:color w:val="000000"/>
          <w:sz w:val="28"/>
        </w:rPr>
        <w:t xml:space="preserve">
      35. Перинаталдық көмекті өңірлендіру деңгейіне қарамастан БҰ-да әрбір босану алдында күтілетін босанудың гестациялық мерзіміне сәйкес жаңа туған нәрестеге арналған оңтайлы жылу режимін қамтамасыз ету бойынша босану залын,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жаңа туған нәрестелерге реанимация жүргізу үшін медициналық мақсаттағы бұйымдар мен медициналық техниканы дайындау жүргізіледі.</w:t>
      </w:r>
    </w:p>
    <w:bookmarkEnd w:id="72"/>
    <w:bookmarkStart w:name="z79" w:id="73"/>
    <w:p>
      <w:pPr>
        <w:spacing w:after="0"/>
        <w:ind w:left="0"/>
        <w:jc w:val="both"/>
      </w:pPr>
      <w:r>
        <w:rPr>
          <w:rFonts w:ascii="Times New Roman"/>
          <w:b w:val="false"/>
          <w:i w:val="false"/>
          <w:color w:val="000000"/>
          <w:sz w:val="28"/>
        </w:rPr>
        <w:t xml:space="preserve">
      36. "Акушерия және гинекология" мамандығы бойынша дәрігер (бұдан әрі-акушер-гинеколог) неонатологты босанудың басталғаны туралы хабардар етуді қамтамасыз етеді және гестацияның болжамды мерзімі, амниотикалық сұйықтықтың сипаты, күтілетін ұрық саны, жүктілік ағымының ерекшеліктері, босанатын әйел қабылдайтын немесе оған енгізілетін дәрілік препараттар, босанудың жоспарланатын тактикасы, босанатын әйелде бар қауіп факторлары туралы медициналық ақпаратты ұсынады. </w:t>
      </w:r>
    </w:p>
    <w:bookmarkEnd w:id="73"/>
    <w:bookmarkStart w:name="z80" w:id="74"/>
    <w:p>
      <w:pPr>
        <w:spacing w:after="0"/>
        <w:ind w:left="0"/>
        <w:jc w:val="both"/>
      </w:pPr>
      <w:r>
        <w:rPr>
          <w:rFonts w:ascii="Times New Roman"/>
          <w:b w:val="false"/>
          <w:i w:val="false"/>
          <w:color w:val="000000"/>
          <w:sz w:val="28"/>
        </w:rPr>
        <w:t>
      37. Неонатолог медициналық ақпаратты алғаннан кейін жаңа туған нәрестеге жүргізілуі мүмкін реанимациялауға арналған орынның дайындығын тексереді және реанимациялық іс-шараларды көрсету кезінде реанимациялық бригада мүшелерінің тиімді өзара іс-қимылға дайындығын қамтамасыз етеді.</w:t>
      </w:r>
    </w:p>
    <w:bookmarkEnd w:id="74"/>
    <w:bookmarkStart w:name="z81" w:id="75"/>
    <w:p>
      <w:pPr>
        <w:spacing w:after="0"/>
        <w:ind w:left="0"/>
        <w:jc w:val="both"/>
      </w:pPr>
      <w:r>
        <w:rPr>
          <w:rFonts w:ascii="Times New Roman"/>
          <w:b w:val="false"/>
          <w:i w:val="false"/>
          <w:color w:val="000000"/>
          <w:sz w:val="28"/>
        </w:rPr>
        <w:t>
      38. Босануға дайындық кезінде жаңа туған нәресте үшін оңтайлы температуралық режимді (босану бөлмесіндегі ауа температурасы 25 градустан төмен емес), желдің болмауын, сәулелі жылу көзі, жылытылған жөргектер жиынтығын қамтамасыз ету керек.</w:t>
      </w:r>
    </w:p>
    <w:bookmarkEnd w:id="75"/>
    <w:bookmarkStart w:name="z82" w:id="76"/>
    <w:p>
      <w:pPr>
        <w:spacing w:after="0"/>
        <w:ind w:left="0"/>
        <w:jc w:val="both"/>
      </w:pPr>
      <w:r>
        <w:rPr>
          <w:rFonts w:ascii="Times New Roman"/>
          <w:b w:val="false"/>
          <w:i w:val="false"/>
          <w:color w:val="000000"/>
          <w:sz w:val="28"/>
        </w:rPr>
        <w:t xml:space="preserve">
      39. Босанғаннан кейін босану уақыты белгіленеді, алғашқы 30 секунд ішінде жаңа туған нәрестеде тірі туылу немесе өлі туылу белгілері анықталады, тиісті клиникалық хаттамаға сәйкес жаңа туған нәрестенің жағдайы мен жіктелуі бағаланады. </w:t>
      </w:r>
    </w:p>
    <w:bookmarkEnd w:id="76"/>
    <w:bookmarkStart w:name="z83" w:id="77"/>
    <w:p>
      <w:pPr>
        <w:spacing w:after="0"/>
        <w:ind w:left="0"/>
        <w:jc w:val="both"/>
      </w:pPr>
      <w:r>
        <w:rPr>
          <w:rFonts w:ascii="Times New Roman"/>
          <w:b w:val="false"/>
          <w:i w:val="false"/>
          <w:color w:val="000000"/>
          <w:sz w:val="28"/>
        </w:rPr>
        <w:t>
      Жаңа туған нәрестенің жай-күйін бағалауға және жіктеуге байланысты босану бөлмесінде неонатальды күтім мен медициналық көмек бойынша іс-шаралар жүзеге асырылады.</w:t>
      </w:r>
    </w:p>
    <w:bookmarkEnd w:id="77"/>
    <w:bookmarkStart w:name="z84" w:id="78"/>
    <w:p>
      <w:pPr>
        <w:spacing w:after="0"/>
        <w:ind w:left="0"/>
        <w:jc w:val="both"/>
      </w:pPr>
      <w:r>
        <w:rPr>
          <w:rFonts w:ascii="Times New Roman"/>
          <w:b w:val="false"/>
          <w:i w:val="false"/>
          <w:color w:val="000000"/>
          <w:sz w:val="28"/>
        </w:rPr>
        <w:t>
      40. Неонатолог босану бөлмесінде әр босануға қатысады, ол болмаған кезде - "Неонатология" мамандығы бойынша біліктілікті арттыру курсынан өткен педиатр (бірінші деңгей үшін).</w:t>
      </w:r>
    </w:p>
    <w:bookmarkEnd w:id="78"/>
    <w:bookmarkStart w:name="z85" w:id="79"/>
    <w:p>
      <w:pPr>
        <w:spacing w:after="0"/>
        <w:ind w:left="0"/>
        <w:jc w:val="both"/>
      </w:pPr>
      <w:r>
        <w:rPr>
          <w:rFonts w:ascii="Times New Roman"/>
          <w:b w:val="false"/>
          <w:i w:val="false"/>
          <w:color w:val="000000"/>
          <w:sz w:val="28"/>
        </w:rPr>
        <w:t>
      41. Реанимациялық іс-шаралар жаңа туған нәрестелерге алғашқы реанимациялық көмек көрсетуге бағдарланған Жүрек-өкпе реанимациясы және шұғыл кардиологиялық көмек жөніндегі халықаралық келісімге сәйкес көрсетілімдер болған кезде барлық жаңа туған нәрестелерге перинаталдық көмекті өңірлендіру деңгейіне қарамастан БҰ-да жүргізіледі.</w:t>
      </w:r>
    </w:p>
    <w:bookmarkEnd w:id="79"/>
    <w:bookmarkStart w:name="z86" w:id="80"/>
    <w:p>
      <w:pPr>
        <w:spacing w:after="0"/>
        <w:ind w:left="0"/>
        <w:jc w:val="both"/>
      </w:pPr>
      <w:r>
        <w:rPr>
          <w:rFonts w:ascii="Times New Roman"/>
          <w:b w:val="false"/>
          <w:i w:val="false"/>
          <w:color w:val="000000"/>
          <w:sz w:val="28"/>
        </w:rPr>
        <w:t xml:space="preserve">
      42. Әрбір босану кезінде босану залында жаңа туған нәрестеге реанимациялық іс-шараларды көрсету үшін медицина қызметкері болады. </w:t>
      </w:r>
    </w:p>
    <w:bookmarkEnd w:id="80"/>
    <w:bookmarkStart w:name="z87" w:id="81"/>
    <w:p>
      <w:pPr>
        <w:spacing w:after="0"/>
        <w:ind w:left="0"/>
        <w:jc w:val="both"/>
      </w:pPr>
      <w:r>
        <w:rPr>
          <w:rFonts w:ascii="Times New Roman"/>
          <w:b w:val="false"/>
          <w:i w:val="false"/>
          <w:color w:val="000000"/>
          <w:sz w:val="28"/>
        </w:rPr>
        <w:t>
      Жаңа туған нәрестенің ауыр жағдайда туылуын болжайтын антенатальды және интранатальды қауіп факторлары болған кезде босану залында екінші медицина қызметкері болады.</w:t>
      </w:r>
    </w:p>
    <w:bookmarkEnd w:id="81"/>
    <w:bookmarkStart w:name="z88" w:id="82"/>
    <w:p>
      <w:pPr>
        <w:spacing w:after="0"/>
        <w:ind w:left="0"/>
        <w:jc w:val="both"/>
      </w:pPr>
      <w:r>
        <w:rPr>
          <w:rFonts w:ascii="Times New Roman"/>
          <w:b w:val="false"/>
          <w:i w:val="false"/>
          <w:color w:val="000000"/>
          <w:sz w:val="28"/>
        </w:rPr>
        <w:t>
      43. Егер гестациялық жасы 22 аптадан аз, туған кездегі дене салмағы 500 грамнан аз, немесе ТБДА іс жүзінде жақын арада болатын өліммен немесе тірі қалған жаңа туған нәрестелердегі қолайсыз ауыр мүгедектікпен байланысты болса, реанимациялық іс-шаралар көрсетілмейді.</w:t>
      </w:r>
    </w:p>
    <w:bookmarkEnd w:id="82"/>
    <w:bookmarkStart w:name="z89" w:id="83"/>
    <w:p>
      <w:pPr>
        <w:spacing w:after="0"/>
        <w:ind w:left="0"/>
        <w:jc w:val="both"/>
      </w:pPr>
      <w:r>
        <w:rPr>
          <w:rFonts w:ascii="Times New Roman"/>
          <w:b w:val="false"/>
          <w:i w:val="false"/>
          <w:color w:val="000000"/>
          <w:sz w:val="28"/>
        </w:rPr>
        <w:t xml:space="preserve">
      44. Реанимациялық іс-шаралар тоқтатылғаннан және (немесе) аяқталғаннан кейін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жаңа туған нәрестенің даму тарихына енгізілуі тиіс босану залында жаңа туған нәрестелерді реанимациялау және олардың жай-күйін тұрақтандыру қосымша картасы толтырылады.</w:t>
      </w:r>
    </w:p>
    <w:bookmarkEnd w:id="83"/>
    <w:bookmarkStart w:name="z90" w:id="84"/>
    <w:p>
      <w:pPr>
        <w:spacing w:after="0"/>
        <w:ind w:left="0"/>
        <w:jc w:val="both"/>
      </w:pPr>
      <w:r>
        <w:rPr>
          <w:rFonts w:ascii="Times New Roman"/>
          <w:b w:val="false"/>
          <w:i w:val="false"/>
          <w:color w:val="000000"/>
          <w:sz w:val="28"/>
        </w:rPr>
        <w:t xml:space="preserve">
      45. Тиімді реанимация кезінде өкпені инвазивті емес желдетуді қысқа мерзімде (2 сағаттан аспайтын) жүргізуге мұқтаж жаңа туған нәрестелер босану залынан босану блогындағы тұрақтандыру палатасына ауыстырылады. </w:t>
      </w:r>
    </w:p>
    <w:bookmarkEnd w:id="84"/>
    <w:bookmarkStart w:name="z91" w:id="85"/>
    <w:p>
      <w:pPr>
        <w:spacing w:after="0"/>
        <w:ind w:left="0"/>
        <w:jc w:val="both"/>
      </w:pPr>
      <w:r>
        <w:rPr>
          <w:rFonts w:ascii="Times New Roman"/>
          <w:b w:val="false"/>
          <w:i w:val="false"/>
          <w:color w:val="000000"/>
          <w:sz w:val="28"/>
        </w:rPr>
        <w:t>
      46. Жүректің жанама массажын (С блогы) және дәрі-дәрмектерді енгізуді (D блогы) қамтитын кеңейтілген реанимацияны жүргізгеннен кейін өкпені жасанды желдетуді және қарқынды терапияны ұзақ уақыт жүргізуді қажет ететін жаңа туған нәрестелер жағдайдың ауырлығына және медициналық көрсетілімдердің болуына байланысты қарқынды терапия немесе жоғары тәуелді жаңа туған нәрестелер бөлімшесіне ауыстырылады.</w:t>
      </w:r>
    </w:p>
    <w:bookmarkEnd w:id="85"/>
    <w:bookmarkStart w:name="z92" w:id="86"/>
    <w:p>
      <w:pPr>
        <w:spacing w:after="0"/>
        <w:ind w:left="0"/>
        <w:jc w:val="both"/>
      </w:pPr>
      <w:r>
        <w:rPr>
          <w:rFonts w:ascii="Times New Roman"/>
          <w:b w:val="false"/>
          <w:i w:val="false"/>
          <w:color w:val="000000"/>
          <w:sz w:val="28"/>
        </w:rPr>
        <w:t>
      47. Жаңа туған нәрестені БҰ бөлімшелері арасында тасымалдау жаңа туған нәрестенің дене температурасын 36,5-37,50 С шегінде және өмірлік маңызды ағзалар мен жүйелердің функцияларын сақтай отырып, көліктік кувезде жүзеге асырылады.</w:t>
      </w:r>
    </w:p>
    <w:bookmarkEnd w:id="86"/>
    <w:bookmarkStart w:name="z93" w:id="87"/>
    <w:p>
      <w:pPr>
        <w:spacing w:after="0"/>
        <w:ind w:left="0"/>
        <w:jc w:val="both"/>
      </w:pPr>
      <w:r>
        <w:rPr>
          <w:rFonts w:ascii="Times New Roman"/>
          <w:b w:val="false"/>
          <w:i w:val="false"/>
          <w:color w:val="000000"/>
          <w:sz w:val="28"/>
        </w:rPr>
        <w:t>
      48. ЖТНҚТБ-дағы медициналық көмек мыналарға бағытталған:</w:t>
      </w:r>
    </w:p>
    <w:bookmarkEnd w:id="87"/>
    <w:bookmarkStart w:name="z94" w:id="88"/>
    <w:p>
      <w:pPr>
        <w:spacing w:after="0"/>
        <w:ind w:left="0"/>
        <w:jc w:val="both"/>
      </w:pPr>
      <w:r>
        <w:rPr>
          <w:rFonts w:ascii="Times New Roman"/>
          <w:b w:val="false"/>
          <w:i w:val="false"/>
          <w:color w:val="000000"/>
          <w:sz w:val="28"/>
        </w:rPr>
        <w:t xml:space="preserve">
      1) реанимациядан кейінгі кезеңде іске асырылатын декомпенсация сатысында ауыр жағдайларды қарқынды емдеуді талап ететін жаңа туған нәрестелерге мамандандырылған, оның ішінде жоғары технологиялық медициналық көмек көрсету; </w:t>
      </w:r>
    </w:p>
    <w:bookmarkEnd w:id="88"/>
    <w:bookmarkStart w:name="z95" w:id="89"/>
    <w:p>
      <w:pPr>
        <w:spacing w:after="0"/>
        <w:ind w:left="0"/>
        <w:jc w:val="both"/>
      </w:pPr>
      <w:r>
        <w:rPr>
          <w:rFonts w:ascii="Times New Roman"/>
          <w:b w:val="false"/>
          <w:i w:val="false"/>
          <w:color w:val="000000"/>
          <w:sz w:val="28"/>
        </w:rPr>
        <w:t>
      2) операция алдындағы және операциядан кейінгі кезеңде хирургиялық патологиясы бар жаңа туған нәрестелерге қарқынды терапия жүргізу (БҰ - да хирургиялық бөлімше болмаған кезде).</w:t>
      </w:r>
    </w:p>
    <w:bookmarkEnd w:id="89"/>
    <w:bookmarkStart w:name="z96" w:id="90"/>
    <w:p>
      <w:pPr>
        <w:spacing w:after="0"/>
        <w:ind w:left="0"/>
        <w:jc w:val="both"/>
      </w:pPr>
      <w:r>
        <w:rPr>
          <w:rFonts w:ascii="Times New Roman"/>
          <w:b w:val="false"/>
          <w:i w:val="false"/>
          <w:color w:val="000000"/>
          <w:sz w:val="28"/>
        </w:rPr>
        <w:t xml:space="preserve">
      49. Палатаға және (немесе) ЖТНҚТБ емдеуге жатқызылған жаңа туған нәрестелердің аналарына кенгуру әдісін пайдалана отырып, "Ашық есік" қағидаты бойынша бала күтіміне қатысу мүмкіндігі беріледі. </w:t>
      </w:r>
    </w:p>
    <w:bookmarkEnd w:id="90"/>
    <w:bookmarkStart w:name="z97" w:id="91"/>
    <w:p>
      <w:pPr>
        <w:spacing w:after="0"/>
        <w:ind w:left="0"/>
        <w:jc w:val="both"/>
      </w:pPr>
      <w:r>
        <w:rPr>
          <w:rFonts w:ascii="Times New Roman"/>
          <w:b w:val="false"/>
          <w:i w:val="false"/>
          <w:color w:val="000000"/>
          <w:sz w:val="28"/>
        </w:rPr>
        <w:t xml:space="preserve">
      Ананың жағдайының ауырлығына немесе қайтыс болуына байланысты баланың күтіміне қатысуы мүмкін болмаса жаңа туған нәрестенің күтіміне, оның заңды өкілдері тартылады. </w:t>
      </w:r>
    </w:p>
    <w:bookmarkEnd w:id="91"/>
    <w:bookmarkStart w:name="z98" w:id="92"/>
    <w:p>
      <w:pPr>
        <w:spacing w:after="0"/>
        <w:ind w:left="0"/>
        <w:jc w:val="both"/>
      </w:pPr>
      <w:r>
        <w:rPr>
          <w:rFonts w:ascii="Times New Roman"/>
          <w:b w:val="false"/>
          <w:i w:val="false"/>
          <w:color w:val="000000"/>
          <w:sz w:val="28"/>
        </w:rPr>
        <w:t xml:space="preserve">
      50. Жағдай тұрақтанғаннан кейін, клиникалық диагнозға сәйкес одан әрі күтім жасау және көмек көрсету үшін ЖТНҚТБ-нен жаңа туған нәрестелер неонатальды блоктың бейінді бөлімшелеріне ауыстырылады. </w:t>
      </w:r>
    </w:p>
    <w:bookmarkEnd w:id="92"/>
    <w:bookmarkStart w:name="z99" w:id="93"/>
    <w:p>
      <w:pPr>
        <w:spacing w:after="0"/>
        <w:ind w:left="0"/>
        <w:jc w:val="both"/>
      </w:pPr>
      <w:r>
        <w:rPr>
          <w:rFonts w:ascii="Times New Roman"/>
          <w:b w:val="false"/>
          <w:i w:val="false"/>
          <w:color w:val="000000"/>
          <w:sz w:val="28"/>
        </w:rPr>
        <w:t xml:space="preserve">
      51. Реанимациядан кейінгі кезеңде жаңа туған нәресте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неонаталдық блок бөлімшелеріне ауыстыруға медициналық көрсетілімдер болуы негізінде неонаталдық блок бөлімшелеріне ауыстырылады, онда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перинаталдық көмекті өңірлендіру деңгейіне байланысты емдеу-диагностикалық іс-шаралардың ең аз көлемі көрсетіледі.</w:t>
      </w:r>
    </w:p>
    <w:bookmarkEnd w:id="93"/>
    <w:bookmarkStart w:name="z100" w:id="94"/>
    <w:p>
      <w:pPr>
        <w:spacing w:after="0"/>
        <w:ind w:left="0"/>
        <w:jc w:val="both"/>
      </w:pPr>
      <w:r>
        <w:rPr>
          <w:rFonts w:ascii="Times New Roman"/>
          <w:b w:val="false"/>
          <w:i w:val="false"/>
          <w:color w:val="000000"/>
          <w:sz w:val="28"/>
        </w:rPr>
        <w:t>
      52. Жоғары тәуелді және мамандандырылған күтімді қажет ететін жаңа туған нәрестелер бөлімшелерінде перинаталдық кезеңнің әртүрлі аурулары бар жаңа туған нәрестелерді зерттеп-қарау, емдеу, ерте медициналық оңалту және мамандандырылған неонаталдық көмек жүзеге асырылады.</w:t>
      </w:r>
    </w:p>
    <w:bookmarkEnd w:id="94"/>
    <w:bookmarkStart w:name="z101" w:id="95"/>
    <w:p>
      <w:pPr>
        <w:spacing w:after="0"/>
        <w:ind w:left="0"/>
        <w:jc w:val="both"/>
      </w:pPr>
      <w:r>
        <w:rPr>
          <w:rFonts w:ascii="Times New Roman"/>
          <w:b w:val="false"/>
          <w:i w:val="false"/>
          <w:color w:val="000000"/>
          <w:sz w:val="28"/>
        </w:rPr>
        <w:t>
      53. Жоғары тәуелді жаңа туған нәрестелер мен мамандандырылған күтімді қажет ететін бөлімшелер жұмысының басым қағидаты – ана мен баланың белсенді қатысуымен бірге болуы, тек қана емшек сүтімен қоректендіру (мүмкін болмаған жағдайда – кез келген балама әдіспен сауып алынған ана сүтімен тамақтандыру), жаңа туған нәрестелерді оның ішінде шала туылған нәрестелерді емдеу мен күтуде заманауи және тиімді, денсаулықты сақтайтын медициналық технологияларды пайдалану.</w:t>
      </w:r>
    </w:p>
    <w:bookmarkEnd w:id="95"/>
    <w:bookmarkStart w:name="z102" w:id="96"/>
    <w:p>
      <w:pPr>
        <w:spacing w:after="0"/>
        <w:ind w:left="0"/>
        <w:jc w:val="both"/>
      </w:pPr>
      <w:r>
        <w:rPr>
          <w:rFonts w:ascii="Times New Roman"/>
          <w:b w:val="false"/>
          <w:i w:val="false"/>
          <w:color w:val="000000"/>
          <w:sz w:val="28"/>
        </w:rPr>
        <w:t>
      54. Физиологиялық тұрғыдан тұрақты жаңа туған нәрестелер, оның ішінде 35 апта немесе одан да көп жүктілік мерзімі бар шала туылған нәрестелер, өмірдің алғашқы екі сағатында анасымен "теріден теріге" ерте байланыс және емшек сүтімен қоректендіруді ерте бастау (туылғаннан кейінгі бірінші сағаттан кешіктірмей) қамтамасыз етіледі.</w:t>
      </w:r>
    </w:p>
    <w:bookmarkEnd w:id="96"/>
    <w:bookmarkStart w:name="z103" w:id="97"/>
    <w:p>
      <w:pPr>
        <w:spacing w:after="0"/>
        <w:ind w:left="0"/>
        <w:jc w:val="both"/>
      </w:pPr>
      <w:r>
        <w:rPr>
          <w:rFonts w:ascii="Times New Roman"/>
          <w:b w:val="false"/>
          <w:i w:val="false"/>
          <w:color w:val="000000"/>
          <w:sz w:val="28"/>
        </w:rPr>
        <w:t xml:space="preserve">
      55. Операция жасап босандырғаннан кейін (кесарь тілігі) медициналық персонал ананың немесе жаңа туған нәрестенің ауыр жағдайына байланысты жағдайларды қоспағанда, ана есін жиған сәттен бастап жаңа туған нәрестені емшек сүтімен қоректендірудің ерте басталуында "теріге тері" байланысын қамтамасыз ету арқылы, анаға практикалық көмек көрсетеді. </w:t>
      </w:r>
    </w:p>
    <w:bookmarkEnd w:id="97"/>
    <w:bookmarkStart w:name="z104" w:id="98"/>
    <w:p>
      <w:pPr>
        <w:spacing w:after="0"/>
        <w:ind w:left="0"/>
        <w:jc w:val="both"/>
      </w:pPr>
      <w:r>
        <w:rPr>
          <w:rFonts w:ascii="Times New Roman"/>
          <w:b w:val="false"/>
          <w:i w:val="false"/>
          <w:color w:val="000000"/>
          <w:sz w:val="28"/>
        </w:rPr>
        <w:t>
      Егер ананың жағдайының ауырлығына байланысты мүмкін болмаса, жаңа туған нәресте босану кезінде серіктесінің "теріге тері" байланысын қамтамасыз ету арқылы кеудесіне қойылады.</w:t>
      </w:r>
    </w:p>
    <w:bookmarkEnd w:id="98"/>
    <w:bookmarkStart w:name="z105" w:id="99"/>
    <w:p>
      <w:pPr>
        <w:spacing w:after="0"/>
        <w:ind w:left="0"/>
        <w:jc w:val="both"/>
      </w:pPr>
      <w:r>
        <w:rPr>
          <w:rFonts w:ascii="Times New Roman"/>
          <w:b w:val="false"/>
          <w:i w:val="false"/>
          <w:color w:val="000000"/>
          <w:sz w:val="28"/>
        </w:rPr>
        <w:t>
      56. БҰ босанғаннан кейінгі бөлімшесінде физиологиялық тұрақтылық жағдайындағы ана мен жаңа туған нәрестенің, оның ішінде гестациялық жасы 35 апта және одан да көп шала туылған нәрестенің тәулік бойы бірге болуы ұйымдастырылады.</w:t>
      </w:r>
    </w:p>
    <w:bookmarkEnd w:id="99"/>
    <w:bookmarkStart w:name="z106" w:id="100"/>
    <w:p>
      <w:pPr>
        <w:spacing w:after="0"/>
        <w:ind w:left="0"/>
        <w:jc w:val="both"/>
      </w:pPr>
      <w:r>
        <w:rPr>
          <w:rFonts w:ascii="Times New Roman"/>
          <w:b w:val="false"/>
          <w:i w:val="false"/>
          <w:color w:val="000000"/>
          <w:sz w:val="28"/>
        </w:rPr>
        <w:t>
      57. Ана мен баланың бірге болу бөлімшесінде неонатологтар, педиатрлар, акушер-гинекологтар, акушерлер және мейіргер ісі мамандары:</w:t>
      </w:r>
    </w:p>
    <w:bookmarkEnd w:id="100"/>
    <w:bookmarkStart w:name="z107" w:id="101"/>
    <w:p>
      <w:pPr>
        <w:spacing w:after="0"/>
        <w:ind w:left="0"/>
        <w:jc w:val="both"/>
      </w:pPr>
      <w:r>
        <w:rPr>
          <w:rFonts w:ascii="Times New Roman"/>
          <w:b w:val="false"/>
          <w:i w:val="false"/>
          <w:color w:val="000000"/>
          <w:sz w:val="28"/>
        </w:rPr>
        <w:t>
      1) тәулік уақытына қарамастан, жаңа туған нәрестенің бірінші талабы бойынша емшек сүтімен емізу практикасын қолдауды жүзеге асырады;</w:t>
      </w:r>
    </w:p>
    <w:bookmarkEnd w:id="101"/>
    <w:bookmarkStart w:name="z108" w:id="102"/>
    <w:p>
      <w:pPr>
        <w:spacing w:after="0"/>
        <w:ind w:left="0"/>
        <w:jc w:val="both"/>
      </w:pPr>
      <w:r>
        <w:rPr>
          <w:rFonts w:ascii="Times New Roman"/>
          <w:b w:val="false"/>
          <w:i w:val="false"/>
          <w:color w:val="000000"/>
          <w:sz w:val="28"/>
        </w:rPr>
        <w:t>
      2) жаңа туған нәрестенің анасына емшек сүтімен қоректендірудің артықшылықтары, емшек сүтін қолмен сауу техникасы мен жиілігі туралы кеңес береді, баланы анасының кеудесіне дұрыс орналастыруға және сүттің тиімді сорылуын, лактацияның қалыптасуын қамтамасыз ету және емізік жарықтары мен лактостаздың дамуының алдын алу үшін оның кеудеге дұрыс салуға практикалық көмек көрсете отырып, емшек сүтімен емізуді көзбен шолып бағалауды жүргізеді;</w:t>
      </w:r>
    </w:p>
    <w:bookmarkEnd w:id="102"/>
    <w:bookmarkStart w:name="z109" w:id="103"/>
    <w:p>
      <w:pPr>
        <w:spacing w:after="0"/>
        <w:ind w:left="0"/>
        <w:jc w:val="both"/>
      </w:pPr>
      <w:r>
        <w:rPr>
          <w:rFonts w:ascii="Times New Roman"/>
          <w:b w:val="false"/>
          <w:i w:val="false"/>
          <w:color w:val="000000"/>
          <w:sz w:val="28"/>
        </w:rPr>
        <w:t>
      3) емшек сүтімен қоректендіруге қарсы көрсетілімдер болған кезде жаңа туған нәрестенің анасын тамақтандырудың балама әдістеріне үйретеді.</w:t>
      </w:r>
    </w:p>
    <w:bookmarkEnd w:id="103"/>
    <w:bookmarkStart w:name="z110" w:id="104"/>
    <w:p>
      <w:pPr>
        <w:spacing w:after="0"/>
        <w:ind w:left="0"/>
        <w:jc w:val="both"/>
      </w:pPr>
      <w:r>
        <w:rPr>
          <w:rFonts w:ascii="Times New Roman"/>
          <w:b w:val="false"/>
          <w:i w:val="false"/>
          <w:color w:val="000000"/>
          <w:sz w:val="28"/>
        </w:rPr>
        <w:t xml:space="preserve">
      58.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23885 болып тіркелген) сәйкес емшек сүтімен емізуге абсолютті және салыстырмалы қарсы көрсетілімдер болған кезде жаңа туған нәрестені емізу емшек сүтінің бейімделген алмастырғыштарымен қоректендіру жүзеге асырылады.</w:t>
      </w:r>
    </w:p>
    <w:bookmarkEnd w:id="104"/>
    <w:bookmarkStart w:name="z111" w:id="105"/>
    <w:p>
      <w:pPr>
        <w:spacing w:after="0"/>
        <w:ind w:left="0"/>
        <w:jc w:val="both"/>
      </w:pPr>
      <w:r>
        <w:rPr>
          <w:rFonts w:ascii="Times New Roman"/>
          <w:b w:val="false"/>
          <w:i w:val="false"/>
          <w:color w:val="000000"/>
          <w:sz w:val="28"/>
        </w:rPr>
        <w:t>
      59. Неонатолог күн сайын жаңа туған нәрестелерді қарап-тексереді, аналарға күтім жасау және тамақтандыру, гипотермияның профилактикасы, аурулардың қауіптілік белгілері және вакцинацияның пайдасы туралы кеңес береді.</w:t>
      </w:r>
    </w:p>
    <w:bookmarkEnd w:id="105"/>
    <w:bookmarkStart w:name="z112" w:id="106"/>
    <w:p>
      <w:pPr>
        <w:spacing w:after="0"/>
        <w:ind w:left="0"/>
        <w:jc w:val="both"/>
      </w:pPr>
      <w:r>
        <w:rPr>
          <w:rFonts w:ascii="Times New Roman"/>
          <w:b w:val="false"/>
          <w:i w:val="false"/>
          <w:color w:val="000000"/>
          <w:sz w:val="28"/>
        </w:rPr>
        <w:t>
      60. Жаңа туған нәрестенің жағдайы нашарлаған, шұғыл жағдайлар туындаған кезде бөлімше меңгерушісімен бірлесіп қарап-тексеру жүргізіледі.</w:t>
      </w:r>
    </w:p>
    <w:bookmarkEnd w:id="106"/>
    <w:bookmarkStart w:name="z113" w:id="107"/>
    <w:p>
      <w:pPr>
        <w:spacing w:after="0"/>
        <w:ind w:left="0"/>
        <w:jc w:val="both"/>
      </w:pPr>
      <w:r>
        <w:rPr>
          <w:rFonts w:ascii="Times New Roman"/>
          <w:b w:val="false"/>
          <w:i w:val="false"/>
          <w:color w:val="000000"/>
          <w:sz w:val="28"/>
        </w:rPr>
        <w:t xml:space="preserve">
      Диагнозды верификациялау қиын болған жағдайда, жаңа туған нәрестені қадағалап-қарау тактикасын анықтау үшін бейінді мамандарды тарта отырып, консилиум ұйымдастырылады. </w:t>
      </w:r>
    </w:p>
    <w:bookmarkEnd w:id="107"/>
    <w:bookmarkStart w:name="z114" w:id="108"/>
    <w:p>
      <w:pPr>
        <w:spacing w:after="0"/>
        <w:ind w:left="0"/>
        <w:jc w:val="both"/>
      </w:pPr>
      <w:r>
        <w:rPr>
          <w:rFonts w:ascii="Times New Roman"/>
          <w:b w:val="false"/>
          <w:i w:val="false"/>
          <w:color w:val="000000"/>
          <w:sz w:val="28"/>
        </w:rPr>
        <w:t xml:space="preserve">
      Перинаталдық көмекті өңірлендірудің облыстық және республикалық деңгейлеріндегі бейінді ұйымдар мамандарының телемедициналық желі арқылы кеңес беру мүмкіндіктері пайдаланылады. </w:t>
      </w:r>
    </w:p>
    <w:bookmarkEnd w:id="108"/>
    <w:bookmarkStart w:name="z115" w:id="109"/>
    <w:p>
      <w:pPr>
        <w:spacing w:after="0"/>
        <w:ind w:left="0"/>
        <w:jc w:val="both"/>
      </w:pPr>
      <w:r>
        <w:rPr>
          <w:rFonts w:ascii="Times New Roman"/>
          <w:b w:val="false"/>
          <w:i w:val="false"/>
          <w:color w:val="000000"/>
          <w:sz w:val="28"/>
        </w:rPr>
        <w:t xml:space="preserve">
      61. Жаңа туған нәрестені вакцинациялау "Медициналық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қағидаларын, мерзімдерін және халықтың профилактикалық екпелерге жататын топтарын бекіту туралы" Қазақстан Республикасы Үкіметінің 2020 жылғы 24 қыркүйектегі № 612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профилактикалық егулер жүргізу мерзімдеріне сәйкес заңды өкілдерінің ақпараттандырылған келісімі болған кезде,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001/Е "Стационарлық пациенттің медициналық картасы" нысанына 3-қосымша параққа сәйкес нысан бойынша жүзеге асырылады.</w:t>
      </w:r>
    </w:p>
    <w:bookmarkEnd w:id="109"/>
    <w:bookmarkStart w:name="z116" w:id="110"/>
    <w:p>
      <w:pPr>
        <w:spacing w:after="0"/>
        <w:ind w:left="0"/>
        <w:jc w:val="both"/>
      </w:pPr>
      <w:r>
        <w:rPr>
          <w:rFonts w:ascii="Times New Roman"/>
          <w:b w:val="false"/>
          <w:i w:val="false"/>
          <w:color w:val="000000"/>
          <w:sz w:val="28"/>
        </w:rPr>
        <w:t xml:space="preserve">
      62. Жүргізілген вакцинация туралы ақпарат жаңа туған нәрестенің даму тарихына № ҚР ДСМ-175/2020 бұйрығымен бекітілген № 001/Е "Стационарлық пациенттің медициналық картасы" нысанына 11-қосымша параққа сәйкес нысан бойынша енгізіледі. </w:t>
      </w:r>
    </w:p>
    <w:bookmarkEnd w:id="110"/>
    <w:bookmarkStart w:name="z117" w:id="111"/>
    <w:p>
      <w:pPr>
        <w:spacing w:after="0"/>
        <w:ind w:left="0"/>
        <w:jc w:val="both"/>
      </w:pPr>
      <w:r>
        <w:rPr>
          <w:rFonts w:ascii="Times New Roman"/>
          <w:b w:val="false"/>
          <w:i w:val="false"/>
          <w:color w:val="000000"/>
          <w:sz w:val="28"/>
        </w:rPr>
        <w:t xml:space="preserve">
      63. ТБДА, психофизикалық дамудың, көру және есту функцияларының бұзылуын ерте анықтау мақсатында жаңа туған нәрестелерге МҰ-дан шығарылғанға дейін № 704 </w:t>
      </w:r>
      <w:r>
        <w:rPr>
          <w:rFonts w:ascii="Times New Roman"/>
          <w:b w:val="false"/>
          <w:i w:val="false"/>
          <w:color w:val="000000"/>
          <w:sz w:val="28"/>
        </w:rPr>
        <w:t>бұйрыққа</w:t>
      </w:r>
      <w:r>
        <w:rPr>
          <w:rFonts w:ascii="Times New Roman"/>
          <w:b w:val="false"/>
          <w:i w:val="false"/>
          <w:color w:val="000000"/>
          <w:sz w:val="28"/>
        </w:rPr>
        <w:t xml:space="preserve"> сәйкес скринингтік зерттеу жүргізіледі. </w:t>
      </w:r>
    </w:p>
    <w:bookmarkEnd w:id="111"/>
    <w:bookmarkStart w:name="z118" w:id="112"/>
    <w:p>
      <w:pPr>
        <w:spacing w:after="0"/>
        <w:ind w:left="0"/>
        <w:jc w:val="both"/>
      </w:pPr>
      <w:r>
        <w:rPr>
          <w:rFonts w:ascii="Times New Roman"/>
          <w:b w:val="false"/>
          <w:i w:val="false"/>
          <w:color w:val="000000"/>
          <w:sz w:val="28"/>
        </w:rPr>
        <w:t xml:space="preserve">
      64. 28 тәулікке толғаннан кейін айы-күні жетіп жаңа туған нәрестелер, тұжырымдамадан кейінгі 42 аптаға толғаннан кейін, одан әрі тәулік бойы медициналық бақылау мен емдеуді қажет ететін шала туылған нәрестелер көпбейінді стационарлардың бейінді бөлімшелеріне ауыстырылады. </w:t>
      </w:r>
    </w:p>
    <w:bookmarkEnd w:id="112"/>
    <w:bookmarkStart w:name="z119" w:id="113"/>
    <w:p>
      <w:pPr>
        <w:spacing w:after="0"/>
        <w:ind w:left="0"/>
        <w:jc w:val="both"/>
      </w:pPr>
      <w:r>
        <w:rPr>
          <w:rFonts w:ascii="Times New Roman"/>
          <w:b w:val="false"/>
          <w:i w:val="false"/>
          <w:color w:val="000000"/>
          <w:sz w:val="28"/>
        </w:rPr>
        <w:t>
      65. БҰ-дан жаңа туған нәрестені шығару оның қанағаттанарлық жай – күйі және тәулік бойы стационар жағдайында болу үшін медициналық көрсетілімдер болмаған кезде, бала туралы ақпаратты нақты тұратын жері бойынша МСАК ұйымдарына беру және № ҚР ДСМ-175/2020 бұйрығымен бекітілген № 001/е "Стационарлық пациенттің медициналық картасы" нысанына 11-қосымша параққа сәйкес нысан бойынша жаңа туған нәрестені одан әрі тіркеу арқылы жүзеге асырылады.</w:t>
      </w:r>
    </w:p>
    <w:bookmarkEnd w:id="113"/>
    <w:p>
      <w:pPr>
        <w:spacing w:after="0"/>
        <w:ind w:left="0"/>
        <w:jc w:val="both"/>
      </w:pPr>
      <w:r>
        <w:rPr>
          <w:rFonts w:ascii="Times New Roman"/>
          <w:b w:val="false"/>
          <w:i w:val="false"/>
          <w:color w:val="000000"/>
          <w:sz w:val="28"/>
        </w:rPr>
        <w:t>
      Баланың өмірінің бірінші жылында аурудың дамуын немесе оның асқынуын болдырмау мақсатында профилактикалық, емдік және оңалту іс-шараларын уақтылы жүргізуді қамтамасыз ету үшін жаңа туған нәрестелерді қауіп топтарына бөлу, осы Стандартқа 12-қосымшаға сәйкес жаңа туған нәрестелерді арасында қауіп топтарына бөлу критерийлеріне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9" w:id="114"/>
    <w:p>
      <w:pPr>
        <w:spacing w:after="0"/>
        <w:ind w:left="0"/>
        <w:jc w:val="both"/>
      </w:pPr>
      <w:r>
        <w:rPr>
          <w:rFonts w:ascii="Times New Roman"/>
          <w:b w:val="false"/>
          <w:i w:val="false"/>
          <w:color w:val="000000"/>
          <w:sz w:val="28"/>
        </w:rPr>
        <w:t>
      65-1. Нәрестені стационардан шығару кезінде ана мен балаға арналған дәрі қобдишасы беріледі, оның құрамы:</w:t>
      </w:r>
    </w:p>
    <w:bookmarkEnd w:id="114"/>
    <w:p>
      <w:pPr>
        <w:spacing w:after="0"/>
        <w:ind w:left="0"/>
        <w:jc w:val="both"/>
      </w:pPr>
      <w:r>
        <w:rPr>
          <w:rFonts w:ascii="Times New Roman"/>
          <w:b w:val="false"/>
          <w:i w:val="false"/>
          <w:color w:val="000000"/>
          <w:sz w:val="28"/>
        </w:rPr>
        <w:t>
      баланы күту жөніндегі нұсқаулық (мемлекеттік және орыс тілдерінде);</w:t>
      </w:r>
    </w:p>
    <w:p>
      <w:pPr>
        <w:spacing w:after="0"/>
        <w:ind w:left="0"/>
        <w:jc w:val="both"/>
      </w:pPr>
      <w:r>
        <w:rPr>
          <w:rFonts w:ascii="Times New Roman"/>
          <w:b w:val="false"/>
          <w:i w:val="false"/>
          <w:color w:val="000000"/>
          <w:sz w:val="28"/>
        </w:rPr>
        <w:t>
      Қазақстан Республикасында міндетті профилактикалық егу күнтізбесі туралы ақпарат;</w:t>
      </w:r>
    </w:p>
    <w:p>
      <w:pPr>
        <w:spacing w:after="0"/>
        <w:ind w:left="0"/>
        <w:jc w:val="both"/>
      </w:pPr>
      <w:r>
        <w:rPr>
          <w:rFonts w:ascii="Times New Roman"/>
          <w:b w:val="false"/>
          <w:i w:val="false"/>
          <w:color w:val="000000"/>
          <w:sz w:val="28"/>
        </w:rPr>
        <w:t>
      су температурасын өлшеуге арналған термометр;</w:t>
      </w:r>
    </w:p>
    <w:p>
      <w:pPr>
        <w:spacing w:after="0"/>
        <w:ind w:left="0"/>
        <w:jc w:val="both"/>
      </w:pPr>
      <w:r>
        <w:rPr>
          <w:rFonts w:ascii="Times New Roman"/>
          <w:b w:val="false"/>
          <w:i w:val="false"/>
          <w:color w:val="000000"/>
          <w:sz w:val="28"/>
        </w:rPr>
        <w:t>
      медициналық термометр (электронды);</w:t>
      </w:r>
    </w:p>
    <w:p>
      <w:pPr>
        <w:spacing w:after="0"/>
        <w:ind w:left="0"/>
        <w:jc w:val="both"/>
      </w:pPr>
      <w:r>
        <w:rPr>
          <w:rFonts w:ascii="Times New Roman"/>
          <w:b w:val="false"/>
          <w:i w:val="false"/>
          <w:color w:val="000000"/>
          <w:sz w:val="28"/>
        </w:rPr>
        <w:t>
      стерильді бинт 5 сантиметр х 10 сантиметр;</w:t>
      </w:r>
    </w:p>
    <w:p>
      <w:pPr>
        <w:spacing w:after="0"/>
        <w:ind w:left="0"/>
        <w:jc w:val="both"/>
      </w:pPr>
      <w:r>
        <w:rPr>
          <w:rFonts w:ascii="Times New Roman"/>
          <w:b w:val="false"/>
          <w:i w:val="false"/>
          <w:color w:val="000000"/>
          <w:sz w:val="28"/>
        </w:rPr>
        <w:t>
      мұрын жолдарын тазалауға арналған сілемей сорғыш;</w:t>
      </w:r>
    </w:p>
    <w:p>
      <w:pPr>
        <w:spacing w:after="0"/>
        <w:ind w:left="0"/>
        <w:jc w:val="both"/>
      </w:pPr>
      <w:r>
        <w:rPr>
          <w:rFonts w:ascii="Times New Roman"/>
          <w:b w:val="false"/>
          <w:i w:val="false"/>
          <w:color w:val="000000"/>
          <w:sz w:val="28"/>
        </w:rPr>
        <w:t>
      балалар кремі;</w:t>
      </w:r>
    </w:p>
    <w:p>
      <w:pPr>
        <w:spacing w:after="0"/>
        <w:ind w:left="0"/>
        <w:jc w:val="both"/>
      </w:pPr>
      <w:r>
        <w:rPr>
          <w:rFonts w:ascii="Times New Roman"/>
          <w:b w:val="false"/>
          <w:i w:val="false"/>
          <w:color w:val="000000"/>
          <w:sz w:val="28"/>
        </w:rPr>
        <w:t>
      балалар сабыны;</w:t>
      </w:r>
    </w:p>
    <w:p>
      <w:pPr>
        <w:spacing w:after="0"/>
        <w:ind w:left="0"/>
        <w:jc w:val="both"/>
      </w:pPr>
      <w:r>
        <w:rPr>
          <w:rFonts w:ascii="Times New Roman"/>
          <w:b w:val="false"/>
          <w:i w:val="false"/>
          <w:color w:val="000000"/>
          <w:sz w:val="28"/>
        </w:rPr>
        <w:t>
      қолды антисептикалық өңдеуге арналған құрал;</w:t>
      </w:r>
    </w:p>
    <w:p>
      <w:pPr>
        <w:spacing w:after="0"/>
        <w:ind w:left="0"/>
        <w:jc w:val="both"/>
      </w:pPr>
      <w:r>
        <w:rPr>
          <w:rFonts w:ascii="Times New Roman"/>
          <w:b w:val="false"/>
          <w:i w:val="false"/>
          <w:color w:val="000000"/>
          <w:sz w:val="28"/>
        </w:rPr>
        <w:t>
      стерильді мақта 200 грамм;</w:t>
      </w:r>
    </w:p>
    <w:p>
      <w:pPr>
        <w:spacing w:after="0"/>
        <w:ind w:left="0"/>
        <w:jc w:val="both"/>
      </w:pPr>
      <w:r>
        <w:rPr>
          <w:rFonts w:ascii="Times New Roman"/>
          <w:b w:val="false"/>
          <w:i w:val="false"/>
          <w:color w:val="000000"/>
          <w:sz w:val="28"/>
        </w:rPr>
        <w:t>
      ауыз арқылы ерітінді тұздары (регидратациялық тұз).</w:t>
      </w:r>
    </w:p>
    <w:p>
      <w:pPr>
        <w:spacing w:after="0"/>
        <w:ind w:left="0"/>
        <w:jc w:val="both"/>
      </w:pPr>
      <w:r>
        <w:rPr>
          <w:rFonts w:ascii="Times New Roman"/>
          <w:b w:val="false"/>
          <w:i w:val="false"/>
          <w:color w:val="000000"/>
          <w:sz w:val="28"/>
        </w:rPr>
        <w:t>
      Ана мен балаға арналған дәрі қобдиша нәрестені перзентханадан шығару кезінде беріледі. Ана мен балаға арналған дәрі қобдишаның берілгені туралы белгі жаңа туған нәрестенің даму тарихына, денсаулық сақтау саласындағы есепке алу құжаттама нысандарына сәйкес енгізіледі (№ ҚР ДСМ-175/2020 бұйрығымен бекітілген).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65-1-тармақпен толықтырылды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115"/>
    <w:p>
      <w:pPr>
        <w:spacing w:after="0"/>
        <w:ind w:left="0"/>
        <w:jc w:val="both"/>
      </w:pPr>
      <w:r>
        <w:rPr>
          <w:rFonts w:ascii="Times New Roman"/>
          <w:b w:val="false"/>
          <w:i w:val="false"/>
          <w:color w:val="000000"/>
          <w:sz w:val="28"/>
        </w:rPr>
        <w:t>
      66. БҰ-дан шығарылғаннан кейін жаңа туған нәрестеде ауру анықталған кезде, медициналық көрсетілімдер болғанда оны ауруханаға көпбейінді стационарлардың бейінді бөлімшелеріне жатқызумен жүзеге асырылады.</w:t>
      </w:r>
    </w:p>
    <w:bookmarkEnd w:id="115"/>
    <w:bookmarkStart w:name="z121" w:id="116"/>
    <w:p>
      <w:pPr>
        <w:spacing w:after="0"/>
        <w:ind w:left="0"/>
        <w:jc w:val="left"/>
      </w:pPr>
      <w:r>
        <w:rPr>
          <w:rFonts w:ascii="Times New Roman"/>
          <w:b/>
          <w:i w:val="false"/>
          <w:color w:val="000000"/>
        </w:rPr>
        <w:t xml:space="preserve"> 2-параграф. Босануды ұйымдастыруда неонаталдық хирургиялық көмек көрсету тәртібі</w:t>
      </w:r>
    </w:p>
    <w:bookmarkEnd w:id="116"/>
    <w:bookmarkStart w:name="z122" w:id="117"/>
    <w:p>
      <w:pPr>
        <w:spacing w:after="0"/>
        <w:ind w:left="0"/>
        <w:jc w:val="both"/>
      </w:pPr>
      <w:r>
        <w:rPr>
          <w:rFonts w:ascii="Times New Roman"/>
          <w:b w:val="false"/>
          <w:i w:val="false"/>
          <w:color w:val="000000"/>
          <w:sz w:val="28"/>
        </w:rPr>
        <w:t xml:space="preserve">
      67. НХТ неонаталдық блок құрамында перинаталдық көмекті өңірлендірудің үшінші және республикалық деңгейлеріндегі БҰ жанынан тұжырымдамадан кейінгі жасы 41 аптадан + 28 күнге дейінгі, хирургиялық емдеу тактикасы мен хирургиялық араласуды қажет ететін айы-күні жетіп және шала туылған нәрестелерді емдеуге жатқызу үшін ұйымдастырылады. </w:t>
      </w:r>
    </w:p>
    <w:bookmarkEnd w:id="117"/>
    <w:bookmarkStart w:name="z123" w:id="118"/>
    <w:p>
      <w:pPr>
        <w:spacing w:after="0"/>
        <w:ind w:left="0"/>
        <w:jc w:val="both"/>
      </w:pPr>
      <w:r>
        <w:rPr>
          <w:rFonts w:ascii="Times New Roman"/>
          <w:b w:val="false"/>
          <w:i w:val="false"/>
          <w:color w:val="000000"/>
          <w:sz w:val="28"/>
        </w:rPr>
        <w:t>
      68. Неонатальды хирургиялық төсек саны жылына 2500-3000 босануға 1 төсек есебінен жоспарланады, бірақ кемінде 2 төсек.</w:t>
      </w:r>
    </w:p>
    <w:bookmarkEnd w:id="118"/>
    <w:bookmarkStart w:name="z124" w:id="119"/>
    <w:p>
      <w:pPr>
        <w:spacing w:after="0"/>
        <w:ind w:left="0"/>
        <w:jc w:val="both"/>
      </w:pPr>
      <w:r>
        <w:rPr>
          <w:rFonts w:ascii="Times New Roman"/>
          <w:b w:val="false"/>
          <w:i w:val="false"/>
          <w:color w:val="000000"/>
          <w:sz w:val="28"/>
        </w:rPr>
        <w:t xml:space="preserve">
      69. НХТ палаталармен және басқа да функционалдық бөлімшелермен және БҰ қызметтерімен байланыспайды. </w:t>
      </w:r>
    </w:p>
    <w:bookmarkEnd w:id="119"/>
    <w:bookmarkStart w:name="z125" w:id="120"/>
    <w:p>
      <w:pPr>
        <w:spacing w:after="0"/>
        <w:ind w:left="0"/>
        <w:jc w:val="both"/>
      </w:pPr>
      <w:r>
        <w:rPr>
          <w:rFonts w:ascii="Times New Roman"/>
          <w:b w:val="false"/>
          <w:i w:val="false"/>
          <w:color w:val="000000"/>
          <w:sz w:val="28"/>
        </w:rPr>
        <w:t>
      70. Жаңа туған нәрестелер туған жері мен туған деңгейіне қарамастан, оның ішінде үйден, жедел араласуға көрсеткіштер болған кезде НХТ-ға емдеуге жатқызуға жатады.</w:t>
      </w:r>
    </w:p>
    <w:bookmarkEnd w:id="120"/>
    <w:bookmarkStart w:name="z126" w:id="121"/>
    <w:p>
      <w:pPr>
        <w:spacing w:after="0"/>
        <w:ind w:left="0"/>
        <w:jc w:val="both"/>
      </w:pPr>
      <w:r>
        <w:rPr>
          <w:rFonts w:ascii="Times New Roman"/>
          <w:b w:val="false"/>
          <w:i w:val="false"/>
          <w:color w:val="000000"/>
          <w:sz w:val="28"/>
        </w:rPr>
        <w:t>
      71. Хирургиялық араласуға медициналық көрсетілімдер болған кезде және перинаталдық көмекті өңірлендірудің үшінші деңгейіндегі БҰ-да балалар хирургы болмаған кезде балалар хирургтары, көпбейінді балалар стационарының балалар анестезиолог-реаниматологтары тартылады.</w:t>
      </w:r>
    </w:p>
    <w:bookmarkEnd w:id="121"/>
    <w:bookmarkStart w:name="z127" w:id="122"/>
    <w:p>
      <w:pPr>
        <w:spacing w:after="0"/>
        <w:ind w:left="0"/>
        <w:jc w:val="both"/>
      </w:pPr>
      <w:r>
        <w:rPr>
          <w:rFonts w:ascii="Times New Roman"/>
          <w:b w:val="false"/>
          <w:i w:val="false"/>
          <w:color w:val="000000"/>
          <w:sz w:val="28"/>
        </w:rPr>
        <w:t>
      72. ТБДА бар немесе басқа хирургиялық патологиясы бар жаңа туған нәрестелерге хирургиялық көмек (некротикалық энтероколит, ашық артериялық канал, шала туылған нәрестелердің ретинопатиясы, окклюзиялық гидроцефалия және т. б.) туылғаннан бастап және (немесе) патология анықталған сәттен бастап толық қалпына келгенге дейін шұғыл және жоспарлы медициналық көмек көрсетіледі.</w:t>
      </w:r>
    </w:p>
    <w:bookmarkEnd w:id="122"/>
    <w:bookmarkStart w:name="z128" w:id="123"/>
    <w:p>
      <w:pPr>
        <w:spacing w:after="0"/>
        <w:ind w:left="0"/>
        <w:jc w:val="both"/>
      </w:pPr>
      <w:r>
        <w:rPr>
          <w:rFonts w:ascii="Times New Roman"/>
          <w:b w:val="false"/>
          <w:i w:val="false"/>
          <w:color w:val="000000"/>
          <w:sz w:val="28"/>
        </w:rPr>
        <w:t xml:space="preserve">
      73. Хирургиялық араласуға көрсетілімдер болған кезде жаңа туған нәрестені операцияға дайындауды балалар хирургі балалар анестезиолог-реаниматологымен және неонатологпен бірлесіп жүзеге асырады. </w:t>
      </w:r>
    </w:p>
    <w:bookmarkEnd w:id="123"/>
    <w:bookmarkStart w:name="z129" w:id="124"/>
    <w:p>
      <w:pPr>
        <w:spacing w:after="0"/>
        <w:ind w:left="0"/>
        <w:jc w:val="both"/>
      </w:pPr>
      <w:r>
        <w:rPr>
          <w:rFonts w:ascii="Times New Roman"/>
          <w:b w:val="false"/>
          <w:i w:val="false"/>
          <w:color w:val="000000"/>
          <w:sz w:val="28"/>
        </w:rPr>
        <w:t xml:space="preserve">
      Операция алдында жаңа туған нәрестені балалар анестезиолог-реаниматолог қайта қарап тексереді. </w:t>
      </w:r>
    </w:p>
    <w:bookmarkEnd w:id="124"/>
    <w:bookmarkStart w:name="z130" w:id="125"/>
    <w:p>
      <w:pPr>
        <w:spacing w:after="0"/>
        <w:ind w:left="0"/>
        <w:jc w:val="both"/>
      </w:pPr>
      <w:r>
        <w:rPr>
          <w:rFonts w:ascii="Times New Roman"/>
          <w:b w:val="false"/>
          <w:i w:val="false"/>
          <w:color w:val="000000"/>
          <w:sz w:val="28"/>
        </w:rPr>
        <w:t>
      74. Хирургиялық араласудан және жағдайды тұрақтандырудан кейін жаңа туған нәресте неонаталдық блоктың бейінді бөлімшелеріне ауыстырылады.</w:t>
      </w:r>
    </w:p>
    <w:bookmarkEnd w:id="125"/>
    <w:bookmarkStart w:name="z131" w:id="126"/>
    <w:p>
      <w:pPr>
        <w:spacing w:after="0"/>
        <w:ind w:left="0"/>
        <w:jc w:val="both"/>
      </w:pPr>
      <w:r>
        <w:rPr>
          <w:rFonts w:ascii="Times New Roman"/>
          <w:b w:val="false"/>
          <w:i w:val="false"/>
          <w:color w:val="000000"/>
          <w:sz w:val="28"/>
        </w:rPr>
        <w:t>
      75. Шұғыл хирургиялық араласуды қажет етпейтін ТБДА бар жаңа туған нәрестелерді неонатолог балалар хирургімен бірге туған жері бойынша БҰ-да бақылайды.</w:t>
      </w:r>
    </w:p>
    <w:bookmarkEnd w:id="126"/>
    <w:bookmarkStart w:name="z132" w:id="127"/>
    <w:p>
      <w:pPr>
        <w:spacing w:after="0"/>
        <w:ind w:left="0"/>
        <w:jc w:val="left"/>
      </w:pPr>
      <w:r>
        <w:rPr>
          <w:rFonts w:ascii="Times New Roman"/>
          <w:b/>
          <w:i w:val="false"/>
          <w:color w:val="000000"/>
        </w:rPr>
        <w:t xml:space="preserve"> 3-параграф. Жаңа туған нәрестелерді тасымалдау, оның ішінде медициналық авиацияны тарта отырып тасымалдау тәртібі</w:t>
      </w:r>
    </w:p>
    <w:bookmarkEnd w:id="127"/>
    <w:bookmarkStart w:name="z133" w:id="128"/>
    <w:p>
      <w:pPr>
        <w:spacing w:after="0"/>
        <w:ind w:left="0"/>
        <w:jc w:val="both"/>
      </w:pPr>
      <w:r>
        <w:rPr>
          <w:rFonts w:ascii="Times New Roman"/>
          <w:b w:val="false"/>
          <w:i w:val="false"/>
          <w:color w:val="000000"/>
          <w:sz w:val="28"/>
        </w:rPr>
        <w:t>
      76. Мамандандырылған көмекке оның ішінде, жоғары технологиялық медициналық қызметтерге мұқтаж жаңа туған нәрестелерді перинаталдық көмекті өңірлендірудің төмен тұрған деңгейдегі БҰ-дан жоғары тұрған БҰ-ға тасымалдауды перинаталдық көмекті өңірлендірудің жоғары тұрған деңгейіндегі ұйымдардың күштерімен медициналық авиация көлігімен "өзіне" қағидаты бойынша жүргізіледі.</w:t>
      </w:r>
    </w:p>
    <w:bookmarkEnd w:id="128"/>
    <w:bookmarkStart w:name="z134" w:id="129"/>
    <w:p>
      <w:pPr>
        <w:spacing w:after="0"/>
        <w:ind w:left="0"/>
        <w:jc w:val="both"/>
      </w:pPr>
      <w:r>
        <w:rPr>
          <w:rFonts w:ascii="Times New Roman"/>
          <w:b w:val="false"/>
          <w:i w:val="false"/>
          <w:color w:val="000000"/>
          <w:sz w:val="28"/>
        </w:rPr>
        <w:t xml:space="preserve">
      77. Мамандандырылған көмекке, оның ішінде жоғары технологиялық медициналық қызметтерге мұқтаж жаңа туған нәрестелерді республикалық деңгейдегі ұйымдарға аналарымен бірге тасымалдау шұғыл медициналық көмек көрсетуді үйлестіруді жүзеге асыратын республикалық орталықтың күштерімен жүргізіледі. </w:t>
      </w:r>
    </w:p>
    <w:bookmarkEnd w:id="129"/>
    <w:bookmarkStart w:name="z135" w:id="130"/>
    <w:p>
      <w:pPr>
        <w:spacing w:after="0"/>
        <w:ind w:left="0"/>
        <w:jc w:val="both"/>
      </w:pPr>
      <w:r>
        <w:rPr>
          <w:rFonts w:ascii="Times New Roman"/>
          <w:b w:val="false"/>
          <w:i w:val="false"/>
          <w:color w:val="000000"/>
          <w:sz w:val="28"/>
        </w:rPr>
        <w:t xml:space="preserve">
      78. Жаңа туған нәрестені тасымалдау туралы шешім қабылданғаннан кейін, жаңа туған нәресте көлік бригадасымен және жаңа туған нәрестені қабылдайтын МҰ мамандарымен бірлесіп, МҰ мамандары көлікке дейінгі дайындықты жүргізеді. </w:t>
      </w:r>
    </w:p>
    <w:bookmarkEnd w:id="130"/>
    <w:bookmarkStart w:name="z136" w:id="131"/>
    <w:p>
      <w:pPr>
        <w:spacing w:after="0"/>
        <w:ind w:left="0"/>
        <w:jc w:val="both"/>
      </w:pPr>
      <w:r>
        <w:rPr>
          <w:rFonts w:ascii="Times New Roman"/>
          <w:b w:val="false"/>
          <w:i w:val="false"/>
          <w:color w:val="000000"/>
          <w:sz w:val="28"/>
        </w:rPr>
        <w:t xml:space="preserve">
      79. Жаңа туған нәрестенің ауырлық дәрежесін және ауыстыруға дайындығын түпкілікті бағалау жаңа туған нәрестенің "төсегінде" жүргізіледі. Жаңа туған нәресте, оның жай-күйінің ауырлық көрсеткіштері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тасымалдау алдында жаңа туған нәрестенің жай-күйін тұрақтандыру критерийлеріне сәйкес келген жағдайда ғана тасымалдауға дайын деп есептеледі.</w:t>
      </w:r>
    </w:p>
    <w:bookmarkEnd w:id="131"/>
    <w:bookmarkStart w:name="z137" w:id="132"/>
    <w:p>
      <w:pPr>
        <w:spacing w:after="0"/>
        <w:ind w:left="0"/>
        <w:jc w:val="both"/>
      </w:pPr>
      <w:r>
        <w:rPr>
          <w:rFonts w:ascii="Times New Roman"/>
          <w:b w:val="false"/>
          <w:i w:val="false"/>
          <w:color w:val="000000"/>
          <w:sz w:val="28"/>
        </w:rPr>
        <w:t>
      80. Жаңа туған нәрестелерді тасымалдау кезінде:</w:t>
      </w:r>
    </w:p>
    <w:bookmarkEnd w:id="132"/>
    <w:bookmarkStart w:name="z138" w:id="133"/>
    <w:p>
      <w:pPr>
        <w:spacing w:after="0"/>
        <w:ind w:left="0"/>
        <w:jc w:val="both"/>
      </w:pPr>
      <w:r>
        <w:rPr>
          <w:rFonts w:ascii="Times New Roman"/>
          <w:b w:val="false"/>
          <w:i w:val="false"/>
          <w:color w:val="000000"/>
          <w:sz w:val="28"/>
        </w:rPr>
        <w:t>
      1) дене температурасын бақылау және ағзаның өмірлік функцияларын қолдау (тыныс алу жиілігі, жүрек соғу жиілігі, қан қысымының көрсеткіштері, гемоглобиннің оттегімен қанықтылығы);</w:t>
      </w:r>
    </w:p>
    <w:bookmarkEnd w:id="133"/>
    <w:bookmarkStart w:name="z139" w:id="134"/>
    <w:p>
      <w:pPr>
        <w:spacing w:after="0"/>
        <w:ind w:left="0"/>
        <w:jc w:val="both"/>
      </w:pPr>
      <w:r>
        <w:rPr>
          <w:rFonts w:ascii="Times New Roman"/>
          <w:b w:val="false"/>
          <w:i w:val="false"/>
          <w:color w:val="000000"/>
          <w:sz w:val="28"/>
        </w:rPr>
        <w:t>
      2) ауырсыну синдромы болған кезде нейровегетативті тыныштық (седация және анальгезия);</w:t>
      </w:r>
    </w:p>
    <w:bookmarkEnd w:id="134"/>
    <w:bookmarkStart w:name="z140" w:id="135"/>
    <w:p>
      <w:pPr>
        <w:spacing w:after="0"/>
        <w:ind w:left="0"/>
        <w:jc w:val="both"/>
      </w:pPr>
      <w:r>
        <w:rPr>
          <w:rFonts w:ascii="Times New Roman"/>
          <w:b w:val="false"/>
          <w:i w:val="false"/>
          <w:color w:val="000000"/>
          <w:sz w:val="28"/>
        </w:rPr>
        <w:t>
      3) көлік инкубаторында берілетін оттегінің концентрациясына, ылғалдылығына және температурасына мониторинг;</w:t>
      </w:r>
    </w:p>
    <w:bookmarkEnd w:id="135"/>
    <w:bookmarkStart w:name="z141" w:id="136"/>
    <w:p>
      <w:pPr>
        <w:spacing w:after="0"/>
        <w:ind w:left="0"/>
        <w:jc w:val="both"/>
      </w:pPr>
      <w:r>
        <w:rPr>
          <w:rFonts w:ascii="Times New Roman"/>
          <w:b w:val="false"/>
          <w:i w:val="false"/>
          <w:color w:val="000000"/>
          <w:sz w:val="28"/>
        </w:rPr>
        <w:t>
      4) терапияның көлемін, басталуын және ұзақтығын ескере отырып, инфузиялық терапия;</w:t>
      </w:r>
    </w:p>
    <w:bookmarkEnd w:id="136"/>
    <w:bookmarkStart w:name="z142" w:id="137"/>
    <w:p>
      <w:pPr>
        <w:spacing w:after="0"/>
        <w:ind w:left="0"/>
        <w:jc w:val="both"/>
      </w:pPr>
      <w:r>
        <w:rPr>
          <w:rFonts w:ascii="Times New Roman"/>
          <w:b w:val="false"/>
          <w:i w:val="false"/>
          <w:color w:val="000000"/>
          <w:sz w:val="28"/>
        </w:rPr>
        <w:t>
      5) өкпені жасанды желдету (өкпені жасанды желдетудің оңтайлы режимін және барабар параметрлерін орнату);</w:t>
      </w:r>
    </w:p>
    <w:bookmarkEnd w:id="137"/>
    <w:bookmarkStart w:name="z143" w:id="138"/>
    <w:p>
      <w:pPr>
        <w:spacing w:after="0"/>
        <w:ind w:left="0"/>
        <w:jc w:val="both"/>
      </w:pPr>
      <w:r>
        <w:rPr>
          <w:rFonts w:ascii="Times New Roman"/>
          <w:b w:val="false"/>
          <w:i w:val="false"/>
          <w:color w:val="000000"/>
          <w:sz w:val="28"/>
        </w:rPr>
        <w:t xml:space="preserve">
      6) реанимациялық іс-шаралар (медициналық көрсетілімдер болған кезде); </w:t>
      </w:r>
    </w:p>
    <w:bookmarkEnd w:id="138"/>
    <w:bookmarkStart w:name="z144" w:id="139"/>
    <w:p>
      <w:pPr>
        <w:spacing w:after="0"/>
        <w:ind w:left="0"/>
        <w:jc w:val="both"/>
      </w:pPr>
      <w:r>
        <w:rPr>
          <w:rFonts w:ascii="Times New Roman"/>
          <w:b w:val="false"/>
          <w:i w:val="false"/>
          <w:color w:val="000000"/>
          <w:sz w:val="28"/>
        </w:rPr>
        <w:t xml:space="preserve">
      7) медициналық көрсетілімдердің болуына байланысты (инотропты терапия, анальгезия, седация, туа біткен даму ақаулары кезінде асқазан-ішек жолдары органдарының барабар декомпрессиясы) бұрын басталған терапияның сабақтастығы қағидаттарын сақтау жүзеге асырылады. </w:t>
      </w:r>
    </w:p>
    <w:bookmarkEnd w:id="139"/>
    <w:bookmarkStart w:name="z145" w:id="140"/>
    <w:p>
      <w:pPr>
        <w:spacing w:after="0"/>
        <w:ind w:left="0"/>
        <w:jc w:val="both"/>
      </w:pPr>
      <w:r>
        <w:rPr>
          <w:rFonts w:ascii="Times New Roman"/>
          <w:b w:val="false"/>
          <w:i w:val="false"/>
          <w:color w:val="000000"/>
          <w:sz w:val="28"/>
        </w:rPr>
        <w:t xml:space="preserve">
      81. Жаңа туған нәрестені алып жүретін жауапты медицина қызметкері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жаңа туған нәрестені тасымалдау хаттамасын толтырады және оны емдеуге жатқызу кезінде МҰ-ға ұсынады.</w:t>
      </w:r>
    </w:p>
    <w:bookmarkEnd w:id="140"/>
    <w:bookmarkStart w:name="z146" w:id="141"/>
    <w:p>
      <w:pPr>
        <w:spacing w:after="0"/>
        <w:ind w:left="0"/>
        <w:jc w:val="both"/>
      </w:pPr>
      <w:r>
        <w:rPr>
          <w:rFonts w:ascii="Times New Roman"/>
          <w:b w:val="false"/>
          <w:i w:val="false"/>
          <w:color w:val="000000"/>
          <w:sz w:val="28"/>
        </w:rPr>
        <w:t>
      82. Мамандандырылған көмекке, оның ішінде жоғары технологиялық медициналық қызметтерді көрсетуді қажет ететін жаңа туған нәрестені перинаталдық көмекті өңірлендірудің жоғары деңгейіндегі БҰ-ға тасымалдау мүмкін болмаған жағдайда, медициналық көмекті № ҚР ДСМ-175/2020 бұйрығымен бекітілген және аударудың мүмкін еместігін негіздеумен № 001/Е "Стационарлық пациенттің медициналық картасы" нысанына 11-қосымша параққа сәйкес нысан бойынша жаңа туған нәрестенің даму тарихына тиісті жазбалар енгізе отырып, жоғары деңгейдегі БҰ-нан келген консультант жергілікті жерде көрсетеді.</w:t>
      </w:r>
    </w:p>
    <w:bookmarkEnd w:id="141"/>
    <w:bookmarkStart w:name="z147" w:id="142"/>
    <w:p>
      <w:pPr>
        <w:spacing w:after="0"/>
        <w:ind w:left="0"/>
        <w:jc w:val="left"/>
      </w:pPr>
      <w:r>
        <w:rPr>
          <w:rFonts w:ascii="Times New Roman"/>
          <w:b/>
          <w:i w:val="false"/>
          <w:color w:val="000000"/>
        </w:rPr>
        <w:t xml:space="preserve"> 4-параграф. Амбулаториялық жағдайларда неонаталдық көмек көрсету тәртібі</w:t>
      </w:r>
    </w:p>
    <w:bookmarkEnd w:id="142"/>
    <w:bookmarkStart w:name="z148" w:id="143"/>
    <w:p>
      <w:pPr>
        <w:spacing w:after="0"/>
        <w:ind w:left="0"/>
        <w:jc w:val="both"/>
      </w:pPr>
      <w:r>
        <w:rPr>
          <w:rFonts w:ascii="Times New Roman"/>
          <w:b w:val="false"/>
          <w:i w:val="false"/>
          <w:color w:val="000000"/>
          <w:sz w:val="28"/>
        </w:rPr>
        <w:t xml:space="preserve">
      83. Амбулаториялық жағдайларда неонаталдық көмекті № ҚР ДСМ-305/2020 бұйрығына сәйкес жалпы практика дәрігерлері, педиатрлар, кеңейтілген және жалпы практиканың орта медицина қызметкерлері, учаскелік және мейіргер ісі мамандары, фельдшерлер, денсаулық сақтау саласындағы әлеуметтік жұмыс жөніндегі мамандар көрсетеді. </w:t>
      </w:r>
    </w:p>
    <w:bookmarkEnd w:id="143"/>
    <w:bookmarkStart w:name="z149" w:id="144"/>
    <w:p>
      <w:pPr>
        <w:spacing w:after="0"/>
        <w:ind w:left="0"/>
        <w:jc w:val="both"/>
      </w:pPr>
      <w:r>
        <w:rPr>
          <w:rFonts w:ascii="Times New Roman"/>
          <w:b w:val="false"/>
          <w:i w:val="false"/>
          <w:color w:val="000000"/>
          <w:sz w:val="28"/>
        </w:rPr>
        <w:t xml:space="preserve">
      84. Жаңа туған нәрестелерді МСАК ұйымдарына бекіту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(Нормативтік құқықтық актілерді мемлекеттік тіркеу тізілімінде № 21642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олардың нақты тұратын жері бойынша жүргізіледі.</w:t>
      </w:r>
    </w:p>
    <w:bookmarkEnd w:id="144"/>
    <w:bookmarkStart w:name="z150" w:id="145"/>
    <w:p>
      <w:pPr>
        <w:spacing w:after="0"/>
        <w:ind w:left="0"/>
        <w:jc w:val="both"/>
      </w:pPr>
      <w:r>
        <w:rPr>
          <w:rFonts w:ascii="Times New Roman"/>
          <w:b w:val="false"/>
          <w:i w:val="false"/>
          <w:color w:val="000000"/>
          <w:sz w:val="28"/>
        </w:rPr>
        <w:t xml:space="preserve">
      85. Жаңа туған нәрестелер мен босанған әйелдерді үйде патронаждық бақылау "Қазақстан Республикасында педиатриялық көмек көрсетуді ұйымдастыру стандартын бекіту туралы" Қазақстан Республикасы Денсаулық сақтау министрінің 2022 жылғы 15 наурыздағы № ҚР ДСМ-25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27182 болып тіркелген) сәйкес жүргізіледі.</w:t>
      </w:r>
    </w:p>
    <w:bookmarkEnd w:id="145"/>
    <w:bookmarkStart w:name="z151" w:id="146"/>
    <w:p>
      <w:pPr>
        <w:spacing w:after="0"/>
        <w:ind w:left="0"/>
        <w:jc w:val="both"/>
      </w:pPr>
      <w:r>
        <w:rPr>
          <w:rFonts w:ascii="Times New Roman"/>
          <w:b w:val="false"/>
          <w:i w:val="false"/>
          <w:color w:val="000000"/>
          <w:sz w:val="28"/>
        </w:rPr>
        <w:t>
      86. Жаңа туған нәресте туралы мәліметтерді МСАК ұйымдары туған күнінен бастап № ҚР ДСМ-175/2020 бұйрығымен бекітілген № 052/Е "Амбулаториялық пациенттің медициналық картасы" нысаны бойынша МАЖ-ға енгізеді.</w:t>
      </w:r>
    </w:p>
    <w:bookmarkEnd w:id="146"/>
    <w:bookmarkStart w:name="z152" w:id="147"/>
    <w:p>
      <w:pPr>
        <w:spacing w:after="0"/>
        <w:ind w:left="0"/>
        <w:jc w:val="both"/>
      </w:pPr>
      <w:r>
        <w:rPr>
          <w:rFonts w:ascii="Times New Roman"/>
          <w:b w:val="false"/>
          <w:i w:val="false"/>
          <w:color w:val="000000"/>
          <w:sz w:val="28"/>
        </w:rPr>
        <w:t xml:space="preserve">
      87. Жаңа туған нәрестені амбулаториялық деңгейде бағалау, жіктеу, диагностикалау және емдеу ДСҰ ұсынған өмірінің 0-2 айы аралығындағы науқас нәрестені ықпалдастырып қадағалап-қарау қағидаттарына сәйкес жүргізіледі. </w:t>
      </w:r>
    </w:p>
    <w:bookmarkEnd w:id="147"/>
    <w:bookmarkStart w:name="z153" w:id="148"/>
    <w:p>
      <w:pPr>
        <w:spacing w:after="0"/>
        <w:ind w:left="0"/>
        <w:jc w:val="both"/>
      </w:pPr>
      <w:r>
        <w:rPr>
          <w:rFonts w:ascii="Times New Roman"/>
          <w:b w:val="false"/>
          <w:i w:val="false"/>
          <w:color w:val="000000"/>
          <w:sz w:val="28"/>
        </w:rPr>
        <w:t>
      88. Перинаталдық кезеңде патологияны бастан өткерген жаңа туған нәрестелерді жүйелі кешенді бақылауды және қадағалап-қарауды, анықталған бұзушылықтарды уақтылы түзетуді қамтамасыз ету үшін әр өңірде көпбейінді стационарлардың базасында немесе перинаталдық көмекті өңірлендірудің үшінші деңгейіндегі БҰ – да 0-ден 6 жасқа дейінгі балаларға арналған кейіннен бақылау және (немесе) катамнез кабинеті (бұдан әрі-катамнез кабинеті) ұйымдастырылады.</w:t>
      </w:r>
    </w:p>
    <w:bookmarkEnd w:id="148"/>
    <w:bookmarkStart w:name="z154" w:id="149"/>
    <w:p>
      <w:pPr>
        <w:spacing w:after="0"/>
        <w:ind w:left="0"/>
        <w:jc w:val="both"/>
      </w:pPr>
      <w:r>
        <w:rPr>
          <w:rFonts w:ascii="Times New Roman"/>
          <w:b w:val="false"/>
          <w:i w:val="false"/>
          <w:color w:val="000000"/>
          <w:sz w:val="28"/>
        </w:rPr>
        <w:t xml:space="preserve">
      89. Балалар мүгедектігінің алдын алу мақсатында дене салмағы төмен және өте төмен болып туылған нәрестелерді, сондай-ақ неонаталдық кезеңде ауыр жағдайлары және жедел араласулары бар жаңа туған нәрестелерді МСАК ұйымының учаскелік дәрігері катамнез кабинетіне жібереді. </w:t>
      </w:r>
    </w:p>
    <w:bookmarkEnd w:id="149"/>
    <w:bookmarkStart w:name="z155" w:id="150"/>
    <w:p>
      <w:pPr>
        <w:spacing w:after="0"/>
        <w:ind w:left="0"/>
        <w:jc w:val="both"/>
      </w:pPr>
      <w:r>
        <w:rPr>
          <w:rFonts w:ascii="Times New Roman"/>
          <w:b w:val="false"/>
          <w:i w:val="false"/>
          <w:color w:val="000000"/>
          <w:sz w:val="28"/>
        </w:rPr>
        <w:t xml:space="preserve">
      Катамнез кабинетіне жіберу критерийлері осы Стандартқа </w:t>
      </w:r>
      <w:r>
        <w:rPr>
          <w:rFonts w:ascii="Times New Roman"/>
          <w:b w:val="false"/>
          <w:i w:val="false"/>
          <w:color w:val="000000"/>
          <w:sz w:val="28"/>
        </w:rPr>
        <w:t>8-қосымшада</w:t>
      </w:r>
      <w:r>
        <w:rPr>
          <w:rFonts w:ascii="Times New Roman"/>
          <w:b w:val="false"/>
          <w:i w:val="false"/>
          <w:color w:val="000000"/>
          <w:sz w:val="28"/>
        </w:rPr>
        <w:t xml:space="preserve"> айқындалған.</w:t>
      </w:r>
    </w:p>
    <w:bookmarkEnd w:id="150"/>
    <w:bookmarkStart w:name="z156" w:id="151"/>
    <w:p>
      <w:pPr>
        <w:spacing w:after="0"/>
        <w:ind w:left="0"/>
        <w:jc w:val="both"/>
      </w:pPr>
      <w:r>
        <w:rPr>
          <w:rFonts w:ascii="Times New Roman"/>
          <w:b w:val="false"/>
          <w:i w:val="false"/>
          <w:color w:val="000000"/>
          <w:sz w:val="28"/>
        </w:rPr>
        <w:t>
      90. Катамнезді катамнез, неонатология және балалар неврологиясы мәселелері бойынша біліктілігін арттырудан өткен неонатологтар мен педиатрлар жүзеге асырады.</w:t>
      </w:r>
    </w:p>
    <w:bookmarkEnd w:id="151"/>
    <w:bookmarkStart w:name="z157" w:id="152"/>
    <w:p>
      <w:pPr>
        <w:spacing w:after="0"/>
        <w:ind w:left="0"/>
        <w:jc w:val="both"/>
      </w:pPr>
      <w:r>
        <w:rPr>
          <w:rFonts w:ascii="Times New Roman"/>
          <w:b w:val="false"/>
          <w:i w:val="false"/>
          <w:color w:val="000000"/>
          <w:sz w:val="28"/>
        </w:rPr>
        <w:t>
      91. Пациентті қабылдау кезінде катамнез кабинетінің дәрігері жалпы қарап-тексеру жүргізеді, стационарлық емдеу нәтижелерімен, скринингтік зерттеулермен, бейінді мамандардың консультацияларымен танысады, баланың дамуын тұжырымдамадан кейінгі жасқа сәйкестігіне бағалайды.</w:t>
      </w:r>
    </w:p>
    <w:bookmarkEnd w:id="152"/>
    <w:bookmarkStart w:name="z158" w:id="153"/>
    <w:p>
      <w:pPr>
        <w:spacing w:after="0"/>
        <w:ind w:left="0"/>
        <w:jc w:val="both"/>
      </w:pPr>
      <w:r>
        <w:rPr>
          <w:rFonts w:ascii="Times New Roman"/>
          <w:b w:val="false"/>
          <w:i w:val="false"/>
          <w:color w:val="000000"/>
          <w:sz w:val="28"/>
        </w:rPr>
        <w:t xml:space="preserve">
      92. Бастапқы тексеру нәтижелерінің негізінде катамнез кабинетінің дәрігері клиникалық диагнозға сәйкес емдеу-түзету іс-шараларының жеке кешенді бағдарламасын әзірлейді, динамикалық бақылауды қамтамасыз ету үшін келу жиілігін анықтайды, медициналық көрсетілімдер болған кезде бейінді мамандардың одан әрі аспаптық-зертханалық тексеруі мен консультациялары бойынша ұсыныстар береді. </w:t>
      </w:r>
    </w:p>
    <w:bookmarkEnd w:id="153"/>
    <w:bookmarkStart w:name="z159" w:id="154"/>
    <w:p>
      <w:pPr>
        <w:spacing w:after="0"/>
        <w:ind w:left="0"/>
        <w:jc w:val="both"/>
      </w:pPr>
      <w:r>
        <w:rPr>
          <w:rFonts w:ascii="Times New Roman"/>
          <w:b w:val="false"/>
          <w:i w:val="false"/>
          <w:color w:val="000000"/>
          <w:sz w:val="28"/>
        </w:rPr>
        <w:t>
      Катамнездің минималды еселігі:</w:t>
      </w:r>
    </w:p>
    <w:bookmarkEnd w:id="154"/>
    <w:bookmarkStart w:name="z160" w:id="155"/>
    <w:p>
      <w:pPr>
        <w:spacing w:after="0"/>
        <w:ind w:left="0"/>
        <w:jc w:val="both"/>
      </w:pPr>
      <w:r>
        <w:rPr>
          <w:rFonts w:ascii="Times New Roman"/>
          <w:b w:val="false"/>
          <w:i w:val="false"/>
          <w:color w:val="000000"/>
          <w:sz w:val="28"/>
        </w:rPr>
        <w:t>
      бала өмірінің бірінші жылында ай сайын;</w:t>
      </w:r>
    </w:p>
    <w:bookmarkEnd w:id="155"/>
    <w:bookmarkStart w:name="z161" w:id="156"/>
    <w:p>
      <w:pPr>
        <w:spacing w:after="0"/>
        <w:ind w:left="0"/>
        <w:jc w:val="both"/>
      </w:pPr>
      <w:r>
        <w:rPr>
          <w:rFonts w:ascii="Times New Roman"/>
          <w:b w:val="false"/>
          <w:i w:val="false"/>
          <w:color w:val="000000"/>
          <w:sz w:val="28"/>
        </w:rPr>
        <w:t>
      бала өмірінің екінші жылында тоқсан сайын;</w:t>
      </w:r>
    </w:p>
    <w:bookmarkEnd w:id="156"/>
    <w:bookmarkStart w:name="z162" w:id="157"/>
    <w:p>
      <w:pPr>
        <w:spacing w:after="0"/>
        <w:ind w:left="0"/>
        <w:jc w:val="both"/>
      </w:pPr>
      <w:r>
        <w:rPr>
          <w:rFonts w:ascii="Times New Roman"/>
          <w:b w:val="false"/>
          <w:i w:val="false"/>
          <w:color w:val="000000"/>
          <w:sz w:val="28"/>
        </w:rPr>
        <w:t>
      кейінгі жылдары катамнез кабинетіне жіберу медициналық көрсетілімдердің болуына байланысты жүзеге асырылады.</w:t>
      </w:r>
    </w:p>
    <w:bookmarkEnd w:id="157"/>
    <w:bookmarkStart w:name="z163" w:id="158"/>
    <w:p>
      <w:pPr>
        <w:spacing w:after="0"/>
        <w:ind w:left="0"/>
        <w:jc w:val="both"/>
      </w:pPr>
      <w:r>
        <w:rPr>
          <w:rFonts w:ascii="Times New Roman"/>
          <w:b w:val="false"/>
          <w:i w:val="false"/>
          <w:color w:val="000000"/>
          <w:sz w:val="28"/>
        </w:rPr>
        <w:t xml:space="preserve">
      93. Катамнез кабинетінде қарап-тексеру нәтижесі одан әрі аспаптық-зертханалық зерттеп-қарау бойынша ұсынымдармен және бейінді мамандардың консультацияларымен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052/е "Амбулаториялық пациенттің медициналық картасы" нысаны бойынша МАЖ-ға енгізіледі.</w:t>
      </w:r>
    </w:p>
    <w:bookmarkEnd w:id="158"/>
    <w:bookmarkStart w:name="z164" w:id="159"/>
    <w:p>
      <w:pPr>
        <w:spacing w:after="0"/>
        <w:ind w:left="0"/>
        <w:jc w:val="both"/>
      </w:pPr>
      <w:r>
        <w:rPr>
          <w:rFonts w:ascii="Times New Roman"/>
          <w:b w:val="false"/>
          <w:i w:val="false"/>
          <w:color w:val="000000"/>
          <w:sz w:val="28"/>
        </w:rPr>
        <w:t xml:space="preserve">
      94. Катамнез кабинетінің дәрігері жыл сайын жүргізілген емдеу және оңалту іс-шараларының нәтижелеріне талдау жүргізеді және перинаталдық қызметті жақсарту бойынша ұсыныстар әзірлейді. </w:t>
      </w:r>
    </w:p>
    <w:bookmarkEnd w:id="159"/>
    <w:bookmarkStart w:name="z165" w:id="160"/>
    <w:p>
      <w:pPr>
        <w:spacing w:after="0"/>
        <w:ind w:left="0"/>
        <w:jc w:val="left"/>
      </w:pPr>
      <w:r>
        <w:rPr>
          <w:rFonts w:ascii="Times New Roman"/>
          <w:b/>
          <w:i w:val="false"/>
          <w:color w:val="000000"/>
        </w:rPr>
        <w:t xml:space="preserve"> 5-тарау. Неонаталдық қызмет жұмыскерлерінің ең аз штаты</w:t>
      </w:r>
    </w:p>
    <w:bookmarkEnd w:id="160"/>
    <w:bookmarkStart w:name="z166" w:id="161"/>
    <w:p>
      <w:pPr>
        <w:spacing w:after="0"/>
        <w:ind w:left="0"/>
        <w:jc w:val="both"/>
      </w:pPr>
      <w:r>
        <w:rPr>
          <w:rFonts w:ascii="Times New Roman"/>
          <w:b w:val="false"/>
          <w:i w:val="false"/>
          <w:color w:val="000000"/>
          <w:sz w:val="28"/>
        </w:rPr>
        <w:t xml:space="preserve">
      95. БҰ-дағы неонаталдық қызмет жұмыскерлерінің ең аз штаты осы Стандартқа </w:t>
      </w:r>
      <w:r>
        <w:rPr>
          <w:rFonts w:ascii="Times New Roman"/>
          <w:b w:val="false"/>
          <w:i w:val="false"/>
          <w:color w:val="000000"/>
          <w:sz w:val="28"/>
        </w:rPr>
        <w:t>9-қосымшаға</w:t>
      </w:r>
      <w:r>
        <w:rPr>
          <w:rFonts w:ascii="Times New Roman"/>
          <w:b w:val="false"/>
          <w:i w:val="false"/>
          <w:color w:val="000000"/>
          <w:sz w:val="28"/>
        </w:rPr>
        <w:t xml:space="preserve"> сәйкес белгіленеді.</w:t>
      </w:r>
    </w:p>
    <w:bookmarkEnd w:id="161"/>
    <w:bookmarkStart w:name="z167" w:id="162"/>
    <w:p>
      <w:pPr>
        <w:spacing w:after="0"/>
        <w:ind w:left="0"/>
        <w:jc w:val="left"/>
      </w:pPr>
      <w:r>
        <w:rPr>
          <w:rFonts w:ascii="Times New Roman"/>
          <w:b/>
          <w:i w:val="false"/>
          <w:color w:val="000000"/>
        </w:rPr>
        <w:t xml:space="preserve"> 6-тарау. Медициналық жабдықтармен ең аз жабдықтау</w:t>
      </w:r>
    </w:p>
    <w:bookmarkEnd w:id="162"/>
    <w:bookmarkStart w:name="z168" w:id="163"/>
    <w:p>
      <w:pPr>
        <w:spacing w:after="0"/>
        <w:ind w:left="0"/>
        <w:jc w:val="both"/>
      </w:pPr>
      <w:r>
        <w:rPr>
          <w:rFonts w:ascii="Times New Roman"/>
          <w:b w:val="false"/>
          <w:i w:val="false"/>
          <w:color w:val="000000"/>
          <w:sz w:val="28"/>
        </w:rPr>
        <w:t xml:space="preserve">
      96. Неонаталдық көмек көрсету үшін босану палаталарын, сондай-ақ жаңа туған нәрестелерді тұрақтандыру палаталарын медициналық жабдықтармен ең аз жабдықтау осы Стандартқа </w:t>
      </w:r>
      <w:r>
        <w:rPr>
          <w:rFonts w:ascii="Times New Roman"/>
          <w:b w:val="false"/>
          <w:i w:val="false"/>
          <w:color w:val="000000"/>
          <w:sz w:val="28"/>
        </w:rPr>
        <w:t>10-қосымшаға</w:t>
      </w:r>
      <w:r>
        <w:rPr>
          <w:rFonts w:ascii="Times New Roman"/>
          <w:b w:val="false"/>
          <w:i w:val="false"/>
          <w:color w:val="000000"/>
          <w:sz w:val="28"/>
        </w:rPr>
        <w:t xml:space="preserve"> сәйкес жүзеге асырылады.</w:t>
      </w:r>
    </w:p>
    <w:bookmarkEnd w:id="163"/>
    <w:bookmarkStart w:name="z169" w:id="164"/>
    <w:p>
      <w:pPr>
        <w:spacing w:after="0"/>
        <w:ind w:left="0"/>
        <w:jc w:val="both"/>
      </w:pPr>
      <w:r>
        <w:rPr>
          <w:rFonts w:ascii="Times New Roman"/>
          <w:b w:val="false"/>
          <w:i w:val="false"/>
          <w:color w:val="000000"/>
          <w:sz w:val="28"/>
        </w:rPr>
        <w:t xml:space="preserve">
      97. Перинаталдық көмекті өңірлендіру деңгейіне байланысты БҰ-ның неонаталдық блогын ең төмен жабдықтау осы Стандартқа </w:t>
      </w:r>
      <w:r>
        <w:rPr>
          <w:rFonts w:ascii="Times New Roman"/>
          <w:b w:val="false"/>
          <w:i w:val="false"/>
          <w:color w:val="000000"/>
          <w:sz w:val="28"/>
        </w:rPr>
        <w:t>11-қосымшаға</w:t>
      </w:r>
      <w:r>
        <w:rPr>
          <w:rFonts w:ascii="Times New Roman"/>
          <w:b w:val="false"/>
          <w:i w:val="false"/>
          <w:color w:val="000000"/>
          <w:sz w:val="28"/>
        </w:rPr>
        <w:t xml:space="preserve"> сәйкес жүзеге асырылады.</w:t>
      </w:r>
    </w:p>
    <w:bookmarkEnd w:id="164"/>
    <w:bookmarkStart w:name="z170" w:id="165"/>
    <w:p>
      <w:pPr>
        <w:spacing w:after="0"/>
        <w:ind w:left="0"/>
        <w:jc w:val="left"/>
      </w:pPr>
      <w:r>
        <w:rPr>
          <w:rFonts w:ascii="Times New Roman"/>
          <w:b/>
          <w:i w:val="false"/>
          <w:color w:val="000000"/>
        </w:rPr>
        <w:t xml:space="preserve"> 7-тарау. Неонаталдық көмек көрсету кезінде жаңа туған нәрестеге қарқынды терапия көрсету үшін жеке орынды ұйымдастыруға қойылатын талаптар</w:t>
      </w:r>
    </w:p>
    <w:bookmarkEnd w:id="165"/>
    <w:bookmarkStart w:name="z171" w:id="166"/>
    <w:p>
      <w:pPr>
        <w:spacing w:after="0"/>
        <w:ind w:left="0"/>
        <w:jc w:val="both"/>
      </w:pPr>
      <w:r>
        <w:rPr>
          <w:rFonts w:ascii="Times New Roman"/>
          <w:b w:val="false"/>
          <w:i w:val="false"/>
          <w:color w:val="000000"/>
          <w:sz w:val="28"/>
        </w:rPr>
        <w:t>
      98. ЖТНҚТБ-да пациенттің жеке орнын ұйымдастырған кезде мыналарды қарастырған жөн:</w:t>
      </w:r>
    </w:p>
    <w:bookmarkEnd w:id="166"/>
    <w:bookmarkStart w:name="z172" w:id="167"/>
    <w:p>
      <w:pPr>
        <w:spacing w:after="0"/>
        <w:ind w:left="0"/>
        <w:jc w:val="both"/>
      </w:pPr>
      <w:r>
        <w:rPr>
          <w:rFonts w:ascii="Times New Roman"/>
          <w:b w:val="false"/>
          <w:i w:val="false"/>
          <w:color w:val="000000"/>
          <w:sz w:val="28"/>
        </w:rPr>
        <w:t>
      1) бір реанимациялық орынға кемінде 12 шаршы метр;</w:t>
      </w:r>
    </w:p>
    <w:bookmarkEnd w:id="167"/>
    <w:bookmarkStart w:name="z173" w:id="168"/>
    <w:p>
      <w:pPr>
        <w:spacing w:after="0"/>
        <w:ind w:left="0"/>
        <w:jc w:val="both"/>
      </w:pPr>
      <w:r>
        <w:rPr>
          <w:rFonts w:ascii="Times New Roman"/>
          <w:b w:val="false"/>
          <w:i w:val="false"/>
          <w:color w:val="000000"/>
          <w:sz w:val="28"/>
        </w:rPr>
        <w:t>
      2) неонаталдық блокты жобалау кезінде ЖТНҚТБ және жоғары тәуелді жаңа туған нәрестелер бөлімшесінде жаңа туған нәрестемен отбасының жалғыз қалу мүмкіндігі үшін төбелік ширмалар көзделеді;</w:t>
      </w:r>
    </w:p>
    <w:bookmarkEnd w:id="168"/>
    <w:bookmarkStart w:name="z174" w:id="169"/>
    <w:p>
      <w:pPr>
        <w:spacing w:after="0"/>
        <w:ind w:left="0"/>
        <w:jc w:val="both"/>
      </w:pPr>
      <w:r>
        <w:rPr>
          <w:rFonts w:ascii="Times New Roman"/>
          <w:b w:val="false"/>
          <w:i w:val="false"/>
          <w:color w:val="000000"/>
          <w:sz w:val="28"/>
        </w:rPr>
        <w:t>
      3) ЖТНҚТБ көп орындық палаталарында және жоғары тәуелді жаңа туған нәрестелер бөлімшелерінде реанимациялық орындардың арасында кемінде 2,4 метр көздеу талап етіледі;</w:t>
      </w:r>
    </w:p>
    <w:bookmarkEnd w:id="169"/>
    <w:bookmarkStart w:name="z175" w:id="170"/>
    <w:p>
      <w:pPr>
        <w:spacing w:after="0"/>
        <w:ind w:left="0"/>
        <w:jc w:val="both"/>
      </w:pPr>
      <w:r>
        <w:rPr>
          <w:rFonts w:ascii="Times New Roman"/>
          <w:b w:val="false"/>
          <w:i w:val="false"/>
          <w:color w:val="000000"/>
          <w:sz w:val="28"/>
        </w:rPr>
        <w:t xml:space="preserve">
      4) ЖТНҚТБ және жоғары тәуелді жаңа туған нәрестелер бөлімшесі қабырғалық немесе төбелік консольдермен (медициналық персоналдың жұмысы, медициналық құрылғылар мен керек-жарақтарды орналастыру, тиімді жұмыс процестері және аурухана инфекцияларының алдын алу үшін тұрақты, икемді платформаны қамтамасыз ете отырып, электрмен қоректендіру желілеріне, медициналық газ беру жүйелеріне және желілік құрылғыларға қауіпсіз қосылуды қамтамасыз етуде шешуші рөл атқаратын медициналық жабдықтар кешені) жарақтандырылады, олар: </w:t>
      </w:r>
    </w:p>
    <w:bookmarkEnd w:id="170"/>
    <w:bookmarkStart w:name="z176" w:id="171"/>
    <w:p>
      <w:pPr>
        <w:spacing w:after="0"/>
        <w:ind w:left="0"/>
        <w:jc w:val="both"/>
      </w:pPr>
      <w:r>
        <w:rPr>
          <w:rFonts w:ascii="Times New Roman"/>
          <w:b w:val="false"/>
          <w:i w:val="false"/>
          <w:color w:val="000000"/>
          <w:sz w:val="28"/>
        </w:rPr>
        <w:t>
      операциялық үстелдің (пациенттің төсегінің) айналасындағы жұмыс кеңістігін көптеген газ түтіктері мен электр сымдарынан босатуды;</w:t>
      </w:r>
    </w:p>
    <w:bookmarkEnd w:id="171"/>
    <w:bookmarkStart w:name="z177" w:id="172"/>
    <w:p>
      <w:pPr>
        <w:spacing w:after="0"/>
        <w:ind w:left="0"/>
        <w:jc w:val="both"/>
      </w:pPr>
      <w:r>
        <w:rPr>
          <w:rFonts w:ascii="Times New Roman"/>
          <w:b w:val="false"/>
          <w:i w:val="false"/>
          <w:color w:val="000000"/>
          <w:sz w:val="28"/>
        </w:rPr>
        <w:t>
      пациенттің жағдайын мониторингілеу үшін жабдықты қосуды;</w:t>
      </w:r>
    </w:p>
    <w:bookmarkEnd w:id="172"/>
    <w:bookmarkStart w:name="z178" w:id="173"/>
    <w:p>
      <w:pPr>
        <w:spacing w:after="0"/>
        <w:ind w:left="0"/>
        <w:jc w:val="both"/>
      </w:pPr>
      <w:r>
        <w:rPr>
          <w:rFonts w:ascii="Times New Roman"/>
          <w:b w:val="false"/>
          <w:i w:val="false"/>
          <w:color w:val="000000"/>
          <w:sz w:val="28"/>
        </w:rPr>
        <w:t>
      тіршілікті қамтамасыз ететін жабдықты қосуды;</w:t>
      </w:r>
    </w:p>
    <w:bookmarkEnd w:id="173"/>
    <w:bookmarkStart w:name="z179" w:id="174"/>
    <w:p>
      <w:pPr>
        <w:spacing w:after="0"/>
        <w:ind w:left="0"/>
        <w:jc w:val="both"/>
      </w:pPr>
      <w:r>
        <w:rPr>
          <w:rFonts w:ascii="Times New Roman"/>
          <w:b w:val="false"/>
          <w:i w:val="false"/>
          <w:color w:val="000000"/>
          <w:sz w:val="28"/>
        </w:rPr>
        <w:t>
      медициналық газдар мен қоспалардың (оттегі, анестезия, көмірқышқыл газы, вакуум, сығылған ауа, азот оксиді) түсуін қамтамасыз ету;</w:t>
      </w:r>
    </w:p>
    <w:bookmarkEnd w:id="174"/>
    <w:bookmarkStart w:name="z180" w:id="175"/>
    <w:p>
      <w:pPr>
        <w:spacing w:after="0"/>
        <w:ind w:left="0"/>
        <w:jc w:val="both"/>
      </w:pPr>
      <w:r>
        <w:rPr>
          <w:rFonts w:ascii="Times New Roman"/>
          <w:b w:val="false"/>
          <w:i w:val="false"/>
          <w:color w:val="000000"/>
          <w:sz w:val="28"/>
        </w:rPr>
        <w:t>
      медициналық аппаратураны электрмен жабдықтауды;</w:t>
      </w:r>
    </w:p>
    <w:bookmarkEnd w:id="175"/>
    <w:bookmarkStart w:name="z181" w:id="176"/>
    <w:p>
      <w:pPr>
        <w:spacing w:after="0"/>
        <w:ind w:left="0"/>
        <w:jc w:val="both"/>
      </w:pPr>
      <w:r>
        <w:rPr>
          <w:rFonts w:ascii="Times New Roman"/>
          <w:b w:val="false"/>
          <w:i w:val="false"/>
          <w:color w:val="000000"/>
          <w:sz w:val="28"/>
        </w:rPr>
        <w:t>
      медициналық персоналмен өзара іс-қимылды қамтамасыз етеді;</w:t>
      </w:r>
    </w:p>
    <w:bookmarkEnd w:id="176"/>
    <w:bookmarkStart w:name="z182" w:id="177"/>
    <w:p>
      <w:pPr>
        <w:spacing w:after="0"/>
        <w:ind w:left="0"/>
        <w:jc w:val="both"/>
      </w:pPr>
      <w:r>
        <w:rPr>
          <w:rFonts w:ascii="Times New Roman"/>
          <w:b w:val="false"/>
          <w:i w:val="false"/>
          <w:color w:val="000000"/>
          <w:sz w:val="28"/>
        </w:rPr>
        <w:t>
      5) жеке реанимациялық орынның қабырғалық консолі мыналардың болуын көздейді: бір мезгілде кемінде 20 электр розеткасының қолжетімділігін, сығылған медициналық ауа үшін 3 нүкте, оттегі үшін 3 нүкте, үш вакуумдық шығу;</w:t>
      </w:r>
    </w:p>
    <w:bookmarkEnd w:id="177"/>
    <w:bookmarkStart w:name="z183" w:id="178"/>
    <w:p>
      <w:pPr>
        <w:spacing w:after="0"/>
        <w:ind w:left="0"/>
        <w:jc w:val="both"/>
      </w:pPr>
      <w:r>
        <w:rPr>
          <w:rFonts w:ascii="Times New Roman"/>
          <w:b w:val="false"/>
          <w:i w:val="false"/>
          <w:color w:val="000000"/>
          <w:sz w:val="28"/>
        </w:rPr>
        <w:t xml:space="preserve">
      6) реттелетін жарықтандыру әрбір медициналық ұйымда көзделген медициналық рәсімдерді жүргізу үшін жеке жарықтандырумен клиникалық аймақтардың шегінде қолжетімді; </w:t>
      </w:r>
    </w:p>
    <w:bookmarkEnd w:id="178"/>
    <w:bookmarkStart w:name="z184" w:id="179"/>
    <w:p>
      <w:pPr>
        <w:spacing w:after="0"/>
        <w:ind w:left="0"/>
        <w:jc w:val="both"/>
      </w:pPr>
      <w:r>
        <w:rPr>
          <w:rFonts w:ascii="Times New Roman"/>
          <w:b w:val="false"/>
          <w:i w:val="false"/>
          <w:color w:val="000000"/>
          <w:sz w:val="28"/>
        </w:rPr>
        <w:t>
      7) тікелей жарықтандыру сәбилерге күтім жасауға арналған үй-жайда пайдаланылмайды және табиғи жарық (тікелей күн сәулесі) арнайы перделермен реттеледі;</w:t>
      </w:r>
    </w:p>
    <w:bookmarkEnd w:id="179"/>
    <w:bookmarkStart w:name="z185" w:id="180"/>
    <w:p>
      <w:pPr>
        <w:spacing w:after="0"/>
        <w:ind w:left="0"/>
        <w:jc w:val="both"/>
      </w:pPr>
      <w:r>
        <w:rPr>
          <w:rFonts w:ascii="Times New Roman"/>
          <w:b w:val="false"/>
          <w:i w:val="false"/>
          <w:color w:val="000000"/>
          <w:sz w:val="28"/>
        </w:rPr>
        <w:t>
      8) жаңа туған нәрестелерге медициналық көмек көрсету аймақтары көрші аймақтар арасында дыбыстардың ең аз берілуін қамтамасыз етеді, дыбыс деңгейі 65 децибелден аспауы тиіс;</w:t>
      </w:r>
    </w:p>
    <w:bookmarkEnd w:id="180"/>
    <w:bookmarkStart w:name="z186" w:id="181"/>
    <w:p>
      <w:pPr>
        <w:spacing w:after="0"/>
        <w:ind w:left="0"/>
        <w:jc w:val="both"/>
      </w:pPr>
      <w:r>
        <w:rPr>
          <w:rFonts w:ascii="Times New Roman"/>
          <w:b w:val="false"/>
          <w:i w:val="false"/>
          <w:color w:val="000000"/>
          <w:sz w:val="28"/>
        </w:rPr>
        <w:t>
      9) медициналық газдар (оттегі және сығылған ауа) жаңа туған нәрестелерді күтудің барлық аймақтарына ішкі құбырлар арқылы беріледі;</w:t>
      </w:r>
    </w:p>
    <w:bookmarkEnd w:id="181"/>
    <w:bookmarkStart w:name="z187" w:id="182"/>
    <w:p>
      <w:pPr>
        <w:spacing w:after="0"/>
        <w:ind w:left="0"/>
        <w:jc w:val="both"/>
      </w:pPr>
      <w:r>
        <w:rPr>
          <w:rFonts w:ascii="Times New Roman"/>
          <w:b w:val="false"/>
          <w:i w:val="false"/>
          <w:color w:val="000000"/>
          <w:sz w:val="28"/>
        </w:rPr>
        <w:t>
      10) электроника мен компьютерді, медициналық жабдықты қорғау үшін электрмен жабдықтау шамадан тыс қолданудан қорғалған;</w:t>
      </w:r>
    </w:p>
    <w:bookmarkEnd w:id="182"/>
    <w:bookmarkStart w:name="z188" w:id="183"/>
    <w:p>
      <w:pPr>
        <w:spacing w:after="0"/>
        <w:ind w:left="0"/>
        <w:jc w:val="both"/>
      </w:pPr>
      <w:r>
        <w:rPr>
          <w:rFonts w:ascii="Times New Roman"/>
          <w:b w:val="false"/>
          <w:i w:val="false"/>
          <w:color w:val="000000"/>
          <w:sz w:val="28"/>
        </w:rPr>
        <w:t>
      11) авариялық электрмен қоректендіру - үздіксіз қоректендіру көзі (ҮҚК) және генератор-шұғыл кезек күттірмейтін көмек көрсету аймақтарындағы барлық жарық көздері мен ортақ розеткалар үшін қолжетімді;</w:t>
      </w:r>
    </w:p>
    <w:bookmarkEnd w:id="183"/>
    <w:bookmarkStart w:name="z189" w:id="184"/>
    <w:p>
      <w:pPr>
        <w:spacing w:after="0"/>
        <w:ind w:left="0"/>
        <w:jc w:val="both"/>
      </w:pPr>
      <w:r>
        <w:rPr>
          <w:rFonts w:ascii="Times New Roman"/>
          <w:b w:val="false"/>
          <w:i w:val="false"/>
          <w:color w:val="000000"/>
          <w:sz w:val="28"/>
        </w:rPr>
        <w:t>
      12) неонаталдық блоктың барлық палаталарында сенсорлық сумен қол жууға арналған раковиналар көзделеді;</w:t>
      </w:r>
    </w:p>
    <w:bookmarkEnd w:id="184"/>
    <w:bookmarkStart w:name="z190" w:id="185"/>
    <w:p>
      <w:pPr>
        <w:spacing w:after="0"/>
        <w:ind w:left="0"/>
        <w:jc w:val="both"/>
      </w:pPr>
      <w:r>
        <w:rPr>
          <w:rFonts w:ascii="Times New Roman"/>
          <w:b w:val="false"/>
          <w:i w:val="false"/>
          <w:color w:val="000000"/>
          <w:sz w:val="28"/>
        </w:rPr>
        <w:t>
      13) көп орынды палатада әрбір төсек қолды жууға арналған раковинадан 6 метрден аспайтын қашықтықта, сенсорлық сумен жабдықтаумен (61 см x 41 см x 25) орналастырылады;</w:t>
      </w:r>
    </w:p>
    <w:bookmarkEnd w:id="185"/>
    <w:bookmarkStart w:name="z191" w:id="186"/>
    <w:p>
      <w:pPr>
        <w:spacing w:after="0"/>
        <w:ind w:left="0"/>
        <w:jc w:val="both"/>
      </w:pPr>
      <w:r>
        <w:rPr>
          <w:rFonts w:ascii="Times New Roman"/>
          <w:b w:val="false"/>
          <w:i w:val="false"/>
          <w:color w:val="000000"/>
          <w:sz w:val="28"/>
        </w:rPr>
        <w:t>
      14) әрбір төсекте медициналық құжаттаманы толтыру үшін орын көзделуі тиіс;</w:t>
      </w:r>
    </w:p>
    <w:bookmarkEnd w:id="186"/>
    <w:bookmarkStart w:name="z192" w:id="187"/>
    <w:p>
      <w:pPr>
        <w:spacing w:after="0"/>
        <w:ind w:left="0"/>
        <w:jc w:val="both"/>
      </w:pPr>
      <w:r>
        <w:rPr>
          <w:rFonts w:ascii="Times New Roman"/>
          <w:b w:val="false"/>
          <w:i w:val="false"/>
          <w:color w:val="000000"/>
          <w:sz w:val="28"/>
        </w:rPr>
        <w:t>
      15) неонаталдық блоктың есік ойықтары көлік кувездерінің, инфузия жүргізу үшін бекітілген құтылары бар ашық реанимациялық жүйенің еркін өтуін қамтамасыз етеді;</w:t>
      </w:r>
    </w:p>
    <w:bookmarkEnd w:id="187"/>
    <w:bookmarkStart w:name="z193" w:id="188"/>
    <w:p>
      <w:pPr>
        <w:spacing w:after="0"/>
        <w:ind w:left="0"/>
        <w:jc w:val="both"/>
      </w:pPr>
      <w:r>
        <w:rPr>
          <w:rFonts w:ascii="Times New Roman"/>
          <w:b w:val="false"/>
          <w:i w:val="false"/>
          <w:color w:val="000000"/>
          <w:sz w:val="28"/>
        </w:rPr>
        <w:t>
      16) жылжымалы жабдықпен жанасатын орындардағы қабырғалардың беттерін арнайы рельстермен жабдықтау қажет;</w:t>
      </w:r>
    </w:p>
    <w:bookmarkEnd w:id="188"/>
    <w:bookmarkStart w:name="z194" w:id="189"/>
    <w:p>
      <w:pPr>
        <w:spacing w:after="0"/>
        <w:ind w:left="0"/>
        <w:jc w:val="both"/>
      </w:pPr>
      <w:r>
        <w:rPr>
          <w:rFonts w:ascii="Times New Roman"/>
          <w:b w:val="false"/>
          <w:i w:val="false"/>
          <w:color w:val="000000"/>
          <w:sz w:val="28"/>
        </w:rPr>
        <w:t xml:space="preserve">
      17) медициналық тіректер жабдықтың фурнитурамен, мониторлармен жанасуына жол бермей, еденге орнатылады; </w:t>
      </w:r>
    </w:p>
    <w:bookmarkEnd w:id="189"/>
    <w:bookmarkStart w:name="z195" w:id="190"/>
    <w:p>
      <w:pPr>
        <w:spacing w:after="0"/>
        <w:ind w:left="0"/>
        <w:jc w:val="both"/>
      </w:pPr>
      <w:r>
        <w:rPr>
          <w:rFonts w:ascii="Times New Roman"/>
          <w:b w:val="false"/>
          <w:i w:val="false"/>
          <w:color w:val="000000"/>
          <w:sz w:val="28"/>
        </w:rPr>
        <w:t>
      18) жоғары қауіпті аймақтарда барлық беттер өткізбейтін тегіс құрылымға ие.</w:t>
      </w:r>
    </w:p>
    <w:bookmarkEnd w:id="190"/>
    <w:bookmarkStart w:name="z196" w:id="191"/>
    <w:p>
      <w:pPr>
        <w:spacing w:after="0"/>
        <w:ind w:left="0"/>
        <w:jc w:val="both"/>
      </w:pPr>
      <w:r>
        <w:rPr>
          <w:rFonts w:ascii="Times New Roman"/>
          <w:b w:val="false"/>
          <w:i w:val="false"/>
          <w:color w:val="000000"/>
          <w:sz w:val="28"/>
        </w:rPr>
        <w:t xml:space="preserve">
      99. Жаңа туған нәрестені реанимациялауға арналған әрбір орын медициналық жабдықты (перфузорларды) бекітуге арналған арнайы тіректермен жабдықталуы және медициналық көмек көрсету және биологиялық сұйықтықтарды талдауға алу үшін еркін қолжетімділікті қамтамасыз етуі тиіс. </w:t>
      </w:r>
    </w:p>
    <w:bookmarkEnd w:id="191"/>
    <w:bookmarkStart w:name="z197" w:id="192"/>
    <w:p>
      <w:pPr>
        <w:spacing w:after="0"/>
        <w:ind w:left="0"/>
        <w:jc w:val="both"/>
      </w:pPr>
      <w:r>
        <w:rPr>
          <w:rFonts w:ascii="Times New Roman"/>
          <w:b w:val="false"/>
          <w:i w:val="false"/>
          <w:color w:val="000000"/>
          <w:sz w:val="28"/>
        </w:rPr>
        <w:t>
      100. ЖТНҚТБ босандыру бөлімшесінің және операциялық блоктың жанында орналасуы керек. Егер бөлімшелер әртүрлі қабаттарда болса-лифттің болуы қамтамасыз етілуі керек.</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неонаталдық көмек көрсетуді </w:t>
            </w:r>
            <w:r>
              <w:br/>
            </w:r>
            <w:r>
              <w:rPr>
                <w:rFonts w:ascii="Times New Roman"/>
                <w:b w:val="false"/>
                <w:i w:val="false"/>
                <w:color w:val="000000"/>
                <w:sz w:val="20"/>
              </w:rPr>
              <w:t xml:space="preserve">ұйымдастыру стандартына </w:t>
            </w:r>
            <w:r>
              <w:br/>
            </w:r>
            <w:r>
              <w:rPr>
                <w:rFonts w:ascii="Times New Roman"/>
                <w:b w:val="false"/>
                <w:i w:val="false"/>
                <w:color w:val="000000"/>
                <w:sz w:val="20"/>
              </w:rPr>
              <w:t xml:space="preserve">1-қосымша </w:t>
            </w:r>
          </w:p>
        </w:tc>
      </w:tr>
    </w:tbl>
    <w:bookmarkStart w:name="z199" w:id="193"/>
    <w:p>
      <w:pPr>
        <w:spacing w:after="0"/>
        <w:ind w:left="0"/>
        <w:jc w:val="left"/>
      </w:pPr>
      <w:r>
        <w:rPr>
          <w:rFonts w:ascii="Times New Roman"/>
          <w:b/>
          <w:i w:val="false"/>
          <w:color w:val="000000"/>
        </w:rPr>
        <w:t xml:space="preserve"> Перинаталдық көмекті өңірлендіру деңгейлері бойынша жаңа туған нәрестелерді емдеуге жатқызуға арналған көрсетілімдердің тізбесі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перинаталдық көмекті өңірлендіру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перинаталдық көмекті өңірлендіру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перинаталдық көмекті өңірлендіру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4"/>
          <w:p>
            <w:pPr>
              <w:spacing w:after="20"/>
              <w:ind w:left="20"/>
              <w:jc w:val="both"/>
            </w:pPr>
            <w:r>
              <w:rPr>
                <w:rFonts w:ascii="Times New Roman"/>
                <w:b w:val="false"/>
                <w:i w:val="false"/>
                <w:color w:val="000000"/>
                <w:sz w:val="20"/>
              </w:rPr>
              <w:t>
1) 37-42 апта гестация мерзімінде жүктілігі және босануы асқынбаған аналарда туылған, емдеуді қажет етпейтін физиологиялық тұрақты жаңа туған нәрестелер;</w:t>
            </w:r>
          </w:p>
          <w:bookmarkEnd w:id="194"/>
          <w:p>
            <w:pPr>
              <w:spacing w:after="20"/>
              <w:ind w:left="20"/>
              <w:jc w:val="both"/>
            </w:pPr>
            <w:r>
              <w:rPr>
                <w:rFonts w:ascii="Times New Roman"/>
                <w:b w:val="false"/>
                <w:i w:val="false"/>
                <w:color w:val="000000"/>
                <w:sz w:val="20"/>
              </w:rPr>
              <w:t>
2) гестациялық жасы 37-42 аптаға толған, күтпеген проблемалар дамыған жаңа туған нәрестелер (мысалы, өкпені жасанды желдетуді (24 сағаттан аз) немесе оттегі 50 пайыздан аз мұрын СРАР терапиясын қажет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5"/>
          <w:p>
            <w:pPr>
              <w:spacing w:after="20"/>
              <w:ind w:left="20"/>
              <w:jc w:val="both"/>
            </w:pPr>
            <w:r>
              <w:rPr>
                <w:rFonts w:ascii="Times New Roman"/>
                <w:b w:val="false"/>
                <w:i w:val="false"/>
                <w:color w:val="000000"/>
                <w:sz w:val="20"/>
              </w:rPr>
              <w:t>
1) бірінші деңгейдегі жаңа туған нәрестелер;</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жүктіліктің және босанудың асқыну қаупі орташа, жүктіліктің ≥34 – 32 аптасында мерзімінен бұрын босанған аналардан жаңа туған нәрестелер; </w:t>
            </w:r>
          </w:p>
          <w:p>
            <w:pPr>
              <w:spacing w:after="20"/>
              <w:ind w:left="20"/>
              <w:jc w:val="both"/>
            </w:pPr>
            <w:r>
              <w:rPr>
                <w:rFonts w:ascii="Times New Roman"/>
                <w:b w:val="false"/>
                <w:i w:val="false"/>
                <w:color w:val="000000"/>
                <w:sz w:val="20"/>
              </w:rPr>
              <w:t>
3) бірінші деңгейдегі ОР-дан ауыстырылған жаңа туған нәрестелер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6"/>
          <w:p>
            <w:pPr>
              <w:spacing w:after="20"/>
              <w:ind w:left="20"/>
              <w:jc w:val="both"/>
            </w:pPr>
            <w:r>
              <w:rPr>
                <w:rFonts w:ascii="Times New Roman"/>
                <w:b w:val="false"/>
                <w:i w:val="false"/>
                <w:color w:val="000000"/>
                <w:sz w:val="20"/>
              </w:rPr>
              <w:t>
1) перинаталдық патологияның болу қаупі жоғары, жүктіліктің 22 аптасында және одан да көп мерзімінде күрделі босанумен жаңа туған нәрестелер;</w:t>
            </w:r>
          </w:p>
          <w:bookmarkEnd w:id="196"/>
          <w:p>
            <w:pPr>
              <w:spacing w:after="20"/>
              <w:ind w:left="20"/>
              <w:jc w:val="both"/>
            </w:pPr>
            <w:r>
              <w:rPr>
                <w:rFonts w:ascii="Times New Roman"/>
                <w:b w:val="false"/>
                <w:i w:val="false"/>
                <w:color w:val="000000"/>
                <w:sz w:val="20"/>
              </w:rPr>
              <w:t>
2) бірінші және екінші деңгейдегі босандыру ұйымынан ауыстырылған жаңа туған нәрестелер.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7"/>
          <w:p>
            <w:pPr>
              <w:spacing w:after="20"/>
              <w:ind w:left="20"/>
              <w:jc w:val="both"/>
            </w:pPr>
            <w:r>
              <w:rPr>
                <w:rFonts w:ascii="Times New Roman"/>
                <w:b w:val="false"/>
                <w:i w:val="false"/>
                <w:color w:val="000000"/>
                <w:sz w:val="20"/>
              </w:rPr>
              <w:t>
1) үшінші деңгейдегі жаңа туған нәрестелер;</w:t>
            </w:r>
          </w:p>
          <w:bookmarkEnd w:id="197"/>
          <w:p>
            <w:pPr>
              <w:spacing w:after="20"/>
              <w:ind w:left="20"/>
              <w:jc w:val="both"/>
            </w:pPr>
            <w:r>
              <w:rPr>
                <w:rFonts w:ascii="Times New Roman"/>
                <w:b w:val="false"/>
                <w:i w:val="false"/>
                <w:color w:val="000000"/>
                <w:sz w:val="20"/>
              </w:rPr>
              <w:t xml:space="preserve">
2) күрделі операциялық технологияларды қажет ететін ағзалар мен жүйелердің күрделі ақаулары бар жаңа туған нәрестелер.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неонаталдық көмек көрсетуді </w:t>
            </w:r>
            <w:r>
              <w:br/>
            </w:r>
            <w:r>
              <w:rPr>
                <w:rFonts w:ascii="Times New Roman"/>
                <w:b w:val="false"/>
                <w:i w:val="false"/>
                <w:color w:val="000000"/>
                <w:sz w:val="20"/>
              </w:rPr>
              <w:t xml:space="preserve">ұйымдастыру стандартына </w:t>
            </w:r>
            <w:r>
              <w:br/>
            </w:r>
            <w:r>
              <w:rPr>
                <w:rFonts w:ascii="Times New Roman"/>
                <w:b w:val="false"/>
                <w:i w:val="false"/>
                <w:color w:val="000000"/>
                <w:sz w:val="20"/>
              </w:rPr>
              <w:t xml:space="preserve">2-қосымша </w:t>
            </w:r>
          </w:p>
        </w:tc>
      </w:tr>
    </w:tbl>
    <w:bookmarkStart w:name="z206" w:id="198"/>
    <w:p>
      <w:pPr>
        <w:spacing w:after="0"/>
        <w:ind w:left="0"/>
        <w:jc w:val="left"/>
      </w:pPr>
      <w:r>
        <w:rPr>
          <w:rFonts w:ascii="Times New Roman"/>
          <w:b/>
          <w:i w:val="false"/>
          <w:color w:val="000000"/>
        </w:rPr>
        <w:t xml:space="preserve"> Жаңа туған нәрестелерді реанимациялауға арналған медициналық жабдықтар мен шығыс материалдары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Жоғарғы тыныс жолдарын санациялауға арналған жабдық</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(медициналық резеңке алмұрт, тек бір рет қолдануға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жүйесімен электрлік/механикалық сору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жолдарындағыны соруға арналған катетерлер 5 френч (бұдан әрі – F) немесе 6F, 8F,10F, 12F немесе 14F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Меконий аспираторы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Механикалық желдету және оттегі терапиясына арналған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 пайыз оттегін беру мүмкіндігі бар, қысымды шектеу клапаны немесе манометрі бар оң қысыммен өкпені желдетуге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жиектері бар екі өлшемді бет маскалары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(толық және шала туылған нәрестелер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түтіктерінің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ауа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флоуметрі (ағын өлшегіш) және шлангтары бар оттегі мен сығылған ауаны араластырғыш (ағын жылдамдығы минутына 10 литрге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неонатальды сенсоры бар импульстік оксиметр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Трахеяны интубациялауға арналған жабдық</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(шала туылған нәрестелер үшін) және 1 (айы-күні жетіп туылғандар) түзу жүздері бар ларингоскоп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өлшемнен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шамдар ларингоскоп батареялары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диаметрі 2,5 миллиметр (бұдан әрі – мм) бір реттік эндотрахеальды түтіктер; 3,0 мм; 3,5 мм; 4,0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эндотрахеальды түтікке арналған стилет (өткізгіш)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эндотрахеальды түтікті бекітуге арналған жабысқақ сылақ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алкоголь майлықтары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қаптама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шығарудағы көмірқышқыл газының детекторы (СО2) (капнограф)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ларингеальды маска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препараттар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адреналин 1: 10000 (миллилитрге 0,1 миллиграмм), ампулалар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қаптама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Рингер лактатының тұзды ерітіндісі немесе ерітіндісі – 100 миллилитр (бұдан әрі-мл) немесе 250 мл, құты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флакон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Кіндік тамырларын катетеризациялауға арналған жинақ</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қолғаптар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қаптама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скальпель және қайшы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препараттардың (йодалкоголь) ерітінділері, құты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лигатурасы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катетерлері 3,5 F; 5F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өлшемнен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 мл, 3 мл, 5 мл, 10 мл және 20 мл шприцтер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өлшемнен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гейдж калибрлі инелер (бұдан әрі – G), 21G, 18G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өлшемнен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жүрісті құлыптау краны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Терең шала туылған нәрестелер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пакет немесе полиэтилен жаялық (стерильді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неонатальды ауызжұтқыншақ түтігі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қарқынды терапия бөлімшесіне тасымалдау кезінде баланың дене температурасын ұстап тұруға арналған көлік кувезі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неонаталдық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3-қосымша</w:t>
            </w:r>
          </w:p>
        </w:tc>
      </w:tr>
    </w:tbl>
    <w:bookmarkStart w:name="z208" w:id="199"/>
    <w:p>
      <w:pPr>
        <w:spacing w:after="0"/>
        <w:ind w:left="0"/>
        <w:jc w:val="left"/>
      </w:pPr>
      <w:r>
        <w:rPr>
          <w:rFonts w:ascii="Times New Roman"/>
          <w:b/>
          <w:i w:val="false"/>
          <w:color w:val="000000"/>
        </w:rPr>
        <w:t xml:space="preserve"> Босану залындағы жаңа туған нәрестелерді реанимациялау және олардың жағдайын тұрақтандырудың қосымша картасы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0"/>
          <w:p>
            <w:pPr>
              <w:spacing w:after="20"/>
              <w:ind w:left="20"/>
              <w:jc w:val="both"/>
            </w:pPr>
            <w:r>
              <w:rPr>
                <w:rFonts w:ascii="Times New Roman"/>
                <w:b w:val="false"/>
                <w:i w:val="false"/>
                <w:color w:val="000000"/>
                <w:sz w:val="20"/>
              </w:rPr>
              <w:t>
</w:t>
            </w:r>
            <w:r>
              <w:rPr>
                <w:rFonts w:ascii="Times New Roman"/>
                <w:b/>
                <w:i w:val="false"/>
                <w:color w:val="000000"/>
                <w:sz w:val="20"/>
              </w:rPr>
              <w:t>Босанған әйелдің тегі, аты, әкесінің аты (бар болса) _______________________________________________________________</w:t>
            </w:r>
          </w:p>
          <w:bookmarkEnd w:id="200"/>
          <w:p>
            <w:pPr>
              <w:spacing w:after="20"/>
              <w:ind w:left="20"/>
              <w:jc w:val="both"/>
            </w:pPr>
            <w:r>
              <w:rPr>
                <w:rFonts w:ascii="Times New Roman"/>
                <w:b w:val="false"/>
                <w:i w:val="false"/>
                <w:color w:val="000000"/>
                <w:sz w:val="20"/>
              </w:rPr>
              <w:t>
</w:t>
            </w:r>
            <w:r>
              <w:rPr>
                <w:rFonts w:ascii="Times New Roman"/>
                <w:b/>
                <w:i w:val="false"/>
                <w:color w:val="000000"/>
                <w:sz w:val="20"/>
              </w:rPr>
              <w:t>Туған күні сағат 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сулардың табиғаты (керегін атап өту керек)</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мекониальды бұлтты сасық иісті қан араласқан таза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жағдайы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пульсациясы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қозғалыстар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"Газпинг" сияқты тыныс алу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бұзылыстарымен тұрақты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соғу жиілігі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 аз</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бозғылт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құйылған цианоз</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акроцианоз</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оттегімен қанығу деңгейі (SpO2), пайыз</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оттегімен қанығу деңгейі (SpO2), пайыз</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температурасы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температурасы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Өткізілетін іс-шаралар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Кешіктірілген кіндік қысу/ "сору"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Кешіктірілген кіндік қысу/ "сору"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жылу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үнемдейтін пакет / жаялық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 санитарлық тазарту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Трахея интубациясы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трахеи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түтігі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жолдарындағы тұрақты оң қысым (СРАР)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канюлясы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назофарингеальды түтік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бетперде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ларингеальды маска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интубациялық түтік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қысымы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шығару қысымы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ұзақтығы (Tin)</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қоспадағы оттегінің фракциясы (FiO2)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жүрек массажы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Венаның катетеризациясы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1"/>
          <w:p>
            <w:pPr>
              <w:spacing w:after="20"/>
              <w:ind w:left="20"/>
              <w:jc w:val="both"/>
            </w:pPr>
            <w:r>
              <w:rPr>
                <w:rFonts w:ascii="Times New Roman"/>
                <w:b w:val="false"/>
                <w:i w:val="false"/>
                <w:color w:val="000000"/>
                <w:sz w:val="20"/>
              </w:rPr>
              <w:t>
Адреналин гидрохлориді 0,1 пайыз</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1: 10000</w:t>
            </w:r>
          </w:p>
          <w:p>
            <w:pPr>
              <w:spacing w:after="20"/>
              <w:ind w:left="20"/>
              <w:jc w:val="both"/>
            </w:pPr>
            <w:r>
              <w:rPr>
                <w:rFonts w:ascii="Times New Roman"/>
                <w:b w:val="false"/>
                <w:i w:val="false"/>
                <w:color w:val="000000"/>
                <w:sz w:val="20"/>
              </w:rPr>
              <w:t>
- энтеральді, _ _ _ _ _ _ _ миллилитр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көктамырға, _ _ _ _ _ _ _ миллилитр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ертісі, _ _миллилитр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Сурфактант _ _ миллиграмм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неонаталдық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4-қосымша</w:t>
            </w:r>
          </w:p>
        </w:tc>
      </w:tr>
    </w:tbl>
    <w:bookmarkStart w:name="z213" w:id="202"/>
    <w:p>
      <w:pPr>
        <w:spacing w:after="0"/>
        <w:ind w:left="0"/>
        <w:jc w:val="left"/>
      </w:pPr>
      <w:r>
        <w:rPr>
          <w:rFonts w:ascii="Times New Roman"/>
          <w:b/>
          <w:i w:val="false"/>
          <w:color w:val="000000"/>
        </w:rPr>
        <w:t xml:space="preserve"> Неонаталдық блок бөлімшелеріне ауыстыруға медициналық көрсетілімдер</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Неонаталдық блок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көрсетілімдер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қарқынды терапия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3"/>
          <w:p>
            <w:pPr>
              <w:spacing w:after="20"/>
              <w:ind w:left="20"/>
              <w:jc w:val="both"/>
            </w:pPr>
            <w:r>
              <w:rPr>
                <w:rFonts w:ascii="Times New Roman"/>
                <w:b w:val="false"/>
                <w:i w:val="false"/>
                <w:color w:val="000000"/>
                <w:sz w:val="20"/>
              </w:rPr>
              <w:t>
туылғаннан кейінгі алғашқы 3 күнде инвазивті емес респираторлық қолдауды қажет ететін, салмағы өте төмен және жүктілігі 28 аптадан аз барлық шала туылған нәрестелер;</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өкпені механикалық желдетуді қажет ететін барлық шала туылған және айы-күні жетіп туылған нәрестелер;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қышқыл-негіз балансы (рН) 7,0 - ден кем және кіндік қанының негізі (ВЕ) кіндік артериясының қанында 12-ден көп немесе оған тең ауыр асфиксия жағдайында туылған, респираторлық қолдаудың кез келген түріне мұқтаж жаңа туған нәрестелер;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глюкоза мен қанның электролиттік құрамы тұрақсыз жаңа туған нәрестелер;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қан қысымын 5 мкг/кг/мин артық дозада допамин, добутамин енгізу арқылы ұстап тұруға мұқтаж тұрақсыз гемодинамикасы бар жаңа туған нәрестелер; </w:t>
            </w:r>
          </w:p>
          <w:p>
            <w:pPr>
              <w:spacing w:after="20"/>
              <w:ind w:left="20"/>
              <w:jc w:val="both"/>
            </w:pPr>
            <w:r>
              <w:rPr>
                <w:rFonts w:ascii="Times New Roman"/>
                <w:b w:val="false"/>
                <w:i w:val="false"/>
                <w:color w:val="000000"/>
                <w:sz w:val="20"/>
              </w:rPr>
              <w:t>
жақын арада нашарлау қаупі жоғары жаңа туған нәрестелер.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тәуелді жаңа туған нәрестелер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4"/>
          <w:p>
            <w:pPr>
              <w:spacing w:after="20"/>
              <w:ind w:left="20"/>
              <w:jc w:val="both"/>
            </w:pPr>
            <w:r>
              <w:rPr>
                <w:rFonts w:ascii="Times New Roman"/>
                <w:b w:val="false"/>
                <w:i w:val="false"/>
                <w:color w:val="000000"/>
                <w:sz w:val="20"/>
              </w:rPr>
              <w:t>
туған кездегі салмағы өте төмен, гестация кезеңінде 28 аптаға дейін туылған және оттегінің концентрациясы 30 пайыздан (бұдан әрі - %) аз инвазивті емес респираторлық қолдауды қажет ететін шала туылған нәрестелер;</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дене салмағы 1000 грамнан асатын және алғашқы күннен бастап 28 аптадан астам жүктілік мерзімі бар барлық айы-күні жетіп және шала туылған нәрестелер ингаляциялық қоспаға (FiO2) оттегі фракциясы 30% - дан аз және дем шығару қысымы 6 сантиметрден аз инвазивті емес желдетуді қажет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тыныс алу мәртебесіне қарамастан толық немесе ішінара парентеральды тамақтануды қажет ететін жаңа туған нәрестелер;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фототерапияны қажет ететін жаңа туған нәрестелер;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диагнозды тексеру үшін жиі диагностикалық шараларды қажет ететін жаңа туған нәрестелер;</w:t>
            </w:r>
          </w:p>
          <w:p>
            <w:pPr>
              <w:spacing w:after="20"/>
              <w:ind w:left="20"/>
              <w:jc w:val="both"/>
            </w:pPr>
            <w:r>
              <w:rPr>
                <w:rFonts w:ascii="Times New Roman"/>
                <w:b w:val="false"/>
                <w:i w:val="false"/>
                <w:color w:val="000000"/>
                <w:sz w:val="20"/>
              </w:rPr>
              <w:t>
кардио-респираторлық жағдайды мұқият бақылауды қажет ететін жаңа туған нәрестелер.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күтімге мұқтаж жаңа туған нәрестелер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5"/>
          <w:p>
            <w:pPr>
              <w:spacing w:after="20"/>
              <w:ind w:left="20"/>
              <w:jc w:val="both"/>
            </w:pPr>
            <w:r>
              <w:rPr>
                <w:rFonts w:ascii="Times New Roman"/>
                <w:b w:val="false"/>
                <w:i w:val="false"/>
                <w:color w:val="000000"/>
                <w:sz w:val="20"/>
              </w:rPr>
              <w:t xml:space="preserve">
тыныс алудың минималды қолдауын қажет ететін жаңа туған нәрестелер (оттегі терапиясы); </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арнайы медициналық күтімді (оңтайлы режимді сақтау, түтікпен тамақтандыру, фототерапия, жараларды емдеу) және емдеу шараларын (инъекциялар, массаж, оңалту және абилитация әдістері) қажет ететін жаңа туған нәрестелер;</w:t>
            </w:r>
          </w:p>
          <w:p>
            <w:pPr>
              <w:spacing w:after="20"/>
              <w:ind w:left="20"/>
              <w:jc w:val="both"/>
            </w:pPr>
            <w:r>
              <w:rPr>
                <w:rFonts w:ascii="Times New Roman"/>
                <w:b w:val="false"/>
                <w:i w:val="false"/>
                <w:color w:val="000000"/>
                <w:sz w:val="20"/>
              </w:rPr>
              <w:t>
ата-аналары әртүрлі себептермен үйде тиісті күтімді қамтамасыз ете алмайтын жаңа туған нәрестелер.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неонаталдық көмек көрсетуді </w:t>
            </w:r>
            <w:r>
              <w:br/>
            </w:r>
            <w:r>
              <w:rPr>
                <w:rFonts w:ascii="Times New Roman"/>
                <w:b w:val="false"/>
                <w:i w:val="false"/>
                <w:color w:val="000000"/>
                <w:sz w:val="20"/>
              </w:rPr>
              <w:t xml:space="preserve">ұйымдастыру стандартына </w:t>
            </w:r>
            <w:r>
              <w:br/>
            </w:r>
            <w:r>
              <w:rPr>
                <w:rFonts w:ascii="Times New Roman"/>
                <w:b w:val="false"/>
                <w:i w:val="false"/>
                <w:color w:val="000000"/>
                <w:sz w:val="20"/>
              </w:rPr>
              <w:t>5-қосымша</w:t>
            </w:r>
          </w:p>
        </w:tc>
      </w:tr>
    </w:tbl>
    <w:bookmarkStart w:name="z227" w:id="206"/>
    <w:p>
      <w:pPr>
        <w:spacing w:after="0"/>
        <w:ind w:left="0"/>
        <w:jc w:val="left"/>
      </w:pPr>
      <w:r>
        <w:rPr>
          <w:rFonts w:ascii="Times New Roman"/>
          <w:b/>
          <w:i w:val="false"/>
          <w:color w:val="000000"/>
        </w:rPr>
        <w:t xml:space="preserve"> Перинаталдық көмекті өңірлендіру деңгейіне байланысты емдеу-диагностикалық іс-шаралардың ең аз көлемі</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Перинаталдық көмекті өңірлендірудің 1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Перинаталдық көмекті өңірлендірудің 2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Перинаталдық көмекті өңірлендірудің 3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Диагностикалық іс-шаралар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7"/>
          <w:p>
            <w:pPr>
              <w:spacing w:after="20"/>
              <w:ind w:left="20"/>
              <w:jc w:val="both"/>
            </w:pPr>
            <w:r>
              <w:rPr>
                <w:rFonts w:ascii="Times New Roman"/>
                <w:b w:val="false"/>
                <w:i w:val="false"/>
                <w:color w:val="000000"/>
                <w:sz w:val="20"/>
              </w:rPr>
              <w:t>
Жалпы қан талдауы;</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Жалпы зәр талдауы;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Биохимиялық қан анализі: жалпы ақуыз, альбумин, фракциялары бар билирубин, мочевина, креатинин, аланинаминотрансфераза, аспартатаминотрансфераза;</w:t>
            </w:r>
          </w:p>
          <w:p>
            <w:pPr>
              <w:spacing w:after="20"/>
              <w:ind w:left="20"/>
              <w:jc w:val="both"/>
            </w:pPr>
            <w:r>
              <w:rPr>
                <w:rFonts w:ascii="Times New Roman"/>
                <w:b w:val="false"/>
                <w:i w:val="false"/>
                <w:color w:val="000000"/>
                <w:sz w:val="20"/>
              </w:rPr>
              <w:t>
</w:t>
            </w:r>
            <w:r>
              <w:rPr>
                <w:rFonts w:ascii="Times New Roman"/>
                <w:b w:val="false"/>
                <w:i w:val="false"/>
                <w:color w:val="000000"/>
                <w:sz w:val="20"/>
              </w:rPr>
              <w:t>Кеуде және іш қуысы мүшелерінің рентгенографиясы;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Қан тобы және Rh факторы;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Қанның ұю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Глюкоза;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Қанның газ құрамы (жеңілдетілген: рН, рСО2);</w:t>
            </w:r>
          </w:p>
          <w:p>
            <w:pPr>
              <w:spacing w:after="20"/>
              <w:ind w:left="20"/>
              <w:jc w:val="both"/>
            </w:pPr>
            <w:r>
              <w:rPr>
                <w:rFonts w:ascii="Times New Roman"/>
                <w:b w:val="false"/>
                <w:i w:val="false"/>
                <w:color w:val="000000"/>
                <w:sz w:val="20"/>
              </w:rPr>
              <w:t>
Жасырын қанға нәжіс.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8"/>
          <w:p>
            <w:pPr>
              <w:spacing w:after="20"/>
              <w:ind w:left="20"/>
              <w:jc w:val="both"/>
            </w:pPr>
            <w:r>
              <w:rPr>
                <w:rFonts w:ascii="Times New Roman"/>
                <w:b w:val="false"/>
                <w:i w:val="false"/>
                <w:color w:val="000000"/>
                <w:sz w:val="20"/>
              </w:rPr>
              <w:t>
1 деңгей +</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Ц-реактивті ақуыз;</w:t>
            </w:r>
          </w:p>
          <w:p>
            <w:pPr>
              <w:spacing w:after="20"/>
              <w:ind w:left="20"/>
              <w:jc w:val="both"/>
            </w:pPr>
            <w:r>
              <w:rPr>
                <w:rFonts w:ascii="Times New Roman"/>
                <w:b w:val="false"/>
                <w:i w:val="false"/>
                <w:color w:val="000000"/>
                <w:sz w:val="20"/>
              </w:rPr>
              <w:t>
</w:t>
            </w:r>
            <w:r>
              <w:rPr>
                <w:rFonts w:ascii="Times New Roman"/>
                <w:b w:val="false"/>
                <w:i w:val="false"/>
                <w:color w:val="000000"/>
                <w:sz w:val="20"/>
              </w:rPr>
              <w:t>нейросонография;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Биологиялық сұйықтықтарды бактериологиялық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Ликворограмма;</w:t>
            </w:r>
          </w:p>
          <w:p>
            <w:pPr>
              <w:spacing w:after="20"/>
              <w:ind w:left="20"/>
              <w:jc w:val="both"/>
            </w:pPr>
            <w:r>
              <w:rPr>
                <w:rFonts w:ascii="Times New Roman"/>
                <w:b w:val="false"/>
                <w:i w:val="false"/>
                <w:color w:val="000000"/>
                <w:sz w:val="20"/>
              </w:rPr>
              <w:t>
</w:t>
            </w:r>
            <w:r>
              <w:rPr>
                <w:rFonts w:ascii="Times New Roman"/>
                <w:b w:val="false"/>
                <w:i w:val="false"/>
                <w:color w:val="000000"/>
                <w:sz w:val="20"/>
              </w:rPr>
              <w:t>Иммуноферментті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полимеразды тізбекті реакция;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Қанның газ және электролиттік құрамы (кеңейтілген);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коагулограмма;</w:t>
            </w:r>
          </w:p>
          <w:p>
            <w:pPr>
              <w:spacing w:after="20"/>
              <w:ind w:left="20"/>
              <w:jc w:val="both"/>
            </w:pPr>
            <w:r>
              <w:rPr>
                <w:rFonts w:ascii="Times New Roman"/>
                <w:b w:val="false"/>
                <w:i w:val="false"/>
                <w:color w:val="000000"/>
                <w:sz w:val="20"/>
              </w:rPr>
              <w:t>
Эхокардиография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9"/>
          <w:p>
            <w:pPr>
              <w:spacing w:after="20"/>
              <w:ind w:left="20"/>
              <w:jc w:val="both"/>
            </w:pPr>
            <w:r>
              <w:rPr>
                <w:rFonts w:ascii="Times New Roman"/>
                <w:b w:val="false"/>
                <w:i w:val="false"/>
                <w:color w:val="000000"/>
                <w:sz w:val="20"/>
              </w:rPr>
              <w:t>
1 және 2 деңгей +</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Прокальцитонин; </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Электроэнцефалография;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Магнитті-резонансты бейнелеу;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томография;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Метаболикалық ауруларды анықтауға арналған зерттеулер;</w:t>
            </w:r>
          </w:p>
          <w:p>
            <w:pPr>
              <w:spacing w:after="20"/>
              <w:ind w:left="20"/>
              <w:jc w:val="both"/>
            </w:pPr>
            <w:r>
              <w:rPr>
                <w:rFonts w:ascii="Times New Roman"/>
                <w:b w:val="false"/>
                <w:i w:val="false"/>
                <w:color w:val="000000"/>
                <w:sz w:val="20"/>
              </w:rPr>
              <w:t>
Генетикалық ауруларды анықтауға арналған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0"/>
          <w:p>
            <w:pPr>
              <w:spacing w:after="20"/>
              <w:ind w:left="20"/>
              <w:jc w:val="both"/>
            </w:pPr>
            <w:r>
              <w:rPr>
                <w:rFonts w:ascii="Times New Roman"/>
                <w:b w:val="false"/>
                <w:i w:val="false"/>
                <w:color w:val="000000"/>
                <w:sz w:val="20"/>
              </w:rPr>
              <w:t>
1,2,3 деңгейлер +</w:t>
            </w:r>
          </w:p>
          <w:bookmarkEnd w:id="210"/>
          <w:p>
            <w:pPr>
              <w:spacing w:after="20"/>
              <w:ind w:left="20"/>
              <w:jc w:val="both"/>
            </w:pPr>
            <w:r>
              <w:rPr>
                <w:rFonts w:ascii="Times New Roman"/>
                <w:b w:val="false"/>
                <w:i w:val="false"/>
                <w:color w:val="000000"/>
                <w:sz w:val="20"/>
              </w:rPr>
              <w:t>
Жақын инфрақызыл Спектроскопия NIRS (near infrared spectroscopy жақын инфрақызыл Спектроскопия)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Емдеу іс-шаралары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1"/>
          <w:p>
            <w:pPr>
              <w:spacing w:after="20"/>
              <w:ind w:left="20"/>
              <w:jc w:val="both"/>
            </w:pPr>
            <w:r>
              <w:rPr>
                <w:rFonts w:ascii="Times New Roman"/>
                <w:b w:val="false"/>
                <w:i w:val="false"/>
                <w:color w:val="000000"/>
                <w:sz w:val="20"/>
              </w:rPr>
              <w:t>
Оттегі терапиясы</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СРАР;</w:t>
            </w:r>
          </w:p>
          <w:p>
            <w:pPr>
              <w:spacing w:after="20"/>
              <w:ind w:left="20"/>
              <w:jc w:val="both"/>
            </w:pPr>
            <w:r>
              <w:rPr>
                <w:rFonts w:ascii="Times New Roman"/>
                <w:b w:val="false"/>
                <w:i w:val="false"/>
                <w:color w:val="000000"/>
                <w:sz w:val="20"/>
              </w:rPr>
              <w:t>
Өкпені жасанды желдету (бұдан әрі - ӨЖЖ) (қарапайым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2"/>
          <w:p>
            <w:pPr>
              <w:spacing w:after="20"/>
              <w:ind w:left="20"/>
              <w:jc w:val="both"/>
            </w:pPr>
            <w:r>
              <w:rPr>
                <w:rFonts w:ascii="Times New Roman"/>
                <w:b w:val="false"/>
                <w:i w:val="false"/>
                <w:color w:val="000000"/>
                <w:sz w:val="20"/>
              </w:rPr>
              <w:t>
1 деңгей +</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өкпені жасанды желдету (триггер);</w:t>
            </w:r>
          </w:p>
          <w:p>
            <w:pPr>
              <w:spacing w:after="20"/>
              <w:ind w:left="20"/>
              <w:jc w:val="both"/>
            </w:pPr>
            <w:r>
              <w:rPr>
                <w:rFonts w:ascii="Times New Roman"/>
                <w:b w:val="false"/>
                <w:i w:val="false"/>
                <w:color w:val="000000"/>
                <w:sz w:val="20"/>
              </w:rPr>
              <w:t>
Толық парентеральды тамақтану (теңшелген немесе стандартталған (зауытта дайындалған).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3"/>
          <w:p>
            <w:pPr>
              <w:spacing w:after="20"/>
              <w:ind w:left="20"/>
              <w:jc w:val="both"/>
            </w:pPr>
            <w:r>
              <w:rPr>
                <w:rFonts w:ascii="Times New Roman"/>
                <w:b w:val="false"/>
                <w:i w:val="false"/>
                <w:color w:val="000000"/>
                <w:sz w:val="20"/>
              </w:rPr>
              <w:t>
1 және 2 деңгей +</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ӨЖЖ (графикалық экраны бар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ӨЖЖ, ЖЖ;</w:t>
            </w:r>
          </w:p>
          <w:p>
            <w:pPr>
              <w:spacing w:after="20"/>
              <w:ind w:left="20"/>
              <w:jc w:val="both"/>
            </w:pPr>
            <w:r>
              <w:rPr>
                <w:rFonts w:ascii="Times New Roman"/>
                <w:b w:val="false"/>
                <w:i w:val="false"/>
                <w:color w:val="000000"/>
                <w:sz w:val="20"/>
              </w:rPr>
              <w:t>
</w:t>
            </w:r>
            <w:r>
              <w:rPr>
                <w:rFonts w:ascii="Times New Roman"/>
                <w:b w:val="false"/>
                <w:i w:val="false"/>
                <w:color w:val="000000"/>
                <w:sz w:val="20"/>
              </w:rPr>
              <w:t>Емдік гипотермия;</w:t>
            </w:r>
          </w:p>
          <w:p>
            <w:pPr>
              <w:spacing w:after="20"/>
              <w:ind w:left="20"/>
              <w:jc w:val="both"/>
            </w:pPr>
            <w:r>
              <w:rPr>
                <w:rFonts w:ascii="Times New Roman"/>
                <w:b w:val="false"/>
                <w:i w:val="false"/>
                <w:color w:val="000000"/>
                <w:sz w:val="20"/>
              </w:rPr>
              <w:t>
</w:t>
            </w:r>
            <w:r>
              <w:rPr>
                <w:rFonts w:ascii="Times New Roman"/>
                <w:b w:val="false"/>
                <w:i w:val="false"/>
                <w:color w:val="000000"/>
                <w:sz w:val="20"/>
              </w:rPr>
              <w:t>Азот оксиді;</w:t>
            </w:r>
          </w:p>
          <w:p>
            <w:pPr>
              <w:spacing w:after="20"/>
              <w:ind w:left="20"/>
              <w:jc w:val="both"/>
            </w:pPr>
            <w:r>
              <w:rPr>
                <w:rFonts w:ascii="Times New Roman"/>
                <w:b w:val="false"/>
                <w:i w:val="false"/>
                <w:color w:val="000000"/>
                <w:sz w:val="20"/>
              </w:rPr>
              <w:t>
Хирургиялық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14"/>
          <w:p>
            <w:pPr>
              <w:spacing w:after="20"/>
              <w:ind w:left="20"/>
              <w:jc w:val="both"/>
            </w:pPr>
            <w:r>
              <w:rPr>
                <w:rFonts w:ascii="Times New Roman"/>
                <w:b w:val="false"/>
                <w:i w:val="false"/>
                <w:color w:val="000000"/>
                <w:sz w:val="20"/>
              </w:rPr>
              <w:t>
Экстракорпоральды мембраналық оксигенация;</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хирургиялық араласулар;</w:t>
            </w:r>
          </w:p>
          <w:p>
            <w:pPr>
              <w:spacing w:after="20"/>
              <w:ind w:left="20"/>
              <w:jc w:val="both"/>
            </w:pPr>
            <w:r>
              <w:rPr>
                <w:rFonts w:ascii="Times New Roman"/>
                <w:b w:val="false"/>
                <w:i w:val="false"/>
                <w:color w:val="000000"/>
                <w:sz w:val="20"/>
              </w:rPr>
              <w:t>
Кардиохирургиялық операциялар.</w:t>
            </w:r>
          </w:p>
        </w:tc>
      </w:tr>
    </w:tbl>
    <w:bookmarkStart w:name="z263" w:id="215"/>
    <w:p>
      <w:pPr>
        <w:spacing w:after="0"/>
        <w:ind w:left="0"/>
        <w:jc w:val="both"/>
      </w:pPr>
      <w:r>
        <w:rPr>
          <w:rFonts w:ascii="Times New Roman"/>
          <w:b w:val="false"/>
          <w:i w:val="false"/>
          <w:color w:val="000000"/>
          <w:sz w:val="28"/>
        </w:rPr>
        <w:t xml:space="preserve">
      * - Ескертпе: емдеу-диагностикалық іс-шаралар 30 минуттан аспайтын мерзімде орындалады </w:t>
      </w:r>
    </w:p>
    <w:bookmarkEnd w:id="215"/>
    <w:bookmarkStart w:name="z264" w:id="216"/>
    <w:p>
      <w:pPr>
        <w:spacing w:after="0"/>
        <w:ind w:left="0"/>
        <w:jc w:val="both"/>
      </w:pPr>
      <w:r>
        <w:rPr>
          <w:rFonts w:ascii="Times New Roman"/>
          <w:b w:val="false"/>
          <w:i w:val="false"/>
          <w:color w:val="000000"/>
          <w:sz w:val="28"/>
        </w:rPr>
        <w:t>
      Қысқартулар тізімі:</w:t>
      </w:r>
    </w:p>
    <w:bookmarkEnd w:id="216"/>
    <w:bookmarkStart w:name="z265" w:id="217"/>
    <w:p>
      <w:pPr>
        <w:spacing w:after="0"/>
        <w:ind w:left="0"/>
        <w:jc w:val="both"/>
      </w:pPr>
      <w:r>
        <w:rPr>
          <w:rFonts w:ascii="Times New Roman"/>
          <w:b w:val="false"/>
          <w:i w:val="false"/>
          <w:color w:val="000000"/>
          <w:sz w:val="28"/>
        </w:rPr>
        <w:t>
      рН – қышқыл-сілтілік баланс;</w:t>
      </w:r>
    </w:p>
    <w:bookmarkEnd w:id="217"/>
    <w:bookmarkStart w:name="z266" w:id="218"/>
    <w:p>
      <w:pPr>
        <w:spacing w:after="0"/>
        <w:ind w:left="0"/>
        <w:jc w:val="both"/>
      </w:pPr>
      <w:r>
        <w:rPr>
          <w:rFonts w:ascii="Times New Roman"/>
          <w:b w:val="false"/>
          <w:i w:val="false"/>
          <w:color w:val="000000"/>
          <w:sz w:val="28"/>
        </w:rPr>
        <w:t>
      рСО2 – көмірқышқыл газ.</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неонаталдық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6-қосымша</w:t>
            </w:r>
          </w:p>
        </w:tc>
      </w:tr>
    </w:tbl>
    <w:bookmarkStart w:name="z268" w:id="219"/>
    <w:p>
      <w:pPr>
        <w:spacing w:after="0"/>
        <w:ind w:left="0"/>
        <w:jc w:val="left"/>
      </w:pPr>
      <w:r>
        <w:rPr>
          <w:rFonts w:ascii="Times New Roman"/>
          <w:b/>
          <w:i w:val="false"/>
          <w:color w:val="000000"/>
        </w:rPr>
        <w:t xml:space="preserve"> Тасымалдау алдында жаңа туған нәрестенің жағдайын тұрақтандыру критерийлері</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Тұрақтандыру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температурасы 36,5-37,5 0С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тыныс алудың болуы (минутына 40-60) / тыныс алу жолдарының жеткілікті өтуін қамтамасыз ету / тиімді желдету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жағдайларды қоспағанда, оттегімен қанықтырудың мақсатты деңгейі 90-94%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адекватты перфузиясы / капиллярларды толтыру уақыты 3 секундтан асады, жүрек соғу жиілігі 120-160 мин, жас нормасы шегінде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пациентте бір жұмыс істейтін веноздық қолжетімділіктің болуы, көп ағзалы жеткіліксіздігі бар жаңа туған нәрестелерде бір орталық немесе екі перифериялық қолжетімділіктің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Метаболизмдік статус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 балансының өтелген көрсеткіштері қанның рН 7,25-7,40 шегінде РСО2 30-45 мм. сын.бағ. ст., Рао 2 45-45 мм. сын. бағ. ст. Глюкоза деңгейі 3 ммоль/л-ден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және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ақпараттандыру, отбасына психоэмоционалды қолдау көрсету</w:t>
            </w:r>
          </w:p>
        </w:tc>
      </w:tr>
    </w:tbl>
    <w:bookmarkStart w:name="z269" w:id="220"/>
    <w:p>
      <w:pPr>
        <w:spacing w:after="0"/>
        <w:ind w:left="0"/>
        <w:jc w:val="both"/>
      </w:pPr>
      <w:r>
        <w:rPr>
          <w:rFonts w:ascii="Times New Roman"/>
          <w:b w:val="false"/>
          <w:i w:val="false"/>
          <w:color w:val="000000"/>
          <w:sz w:val="28"/>
        </w:rPr>
        <w:t>
      Қысқартулар тізімі: рН-қышқыл-сілтілік баланс; РСО2-көмірқышқыл газы; Rao2-көмірқышқыл газының парциалды қысымы; мм. сын. бағ. ст. - миллиметрлік сынап бағанасы; ммоль/л – литріне миллимоль.</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неонаталдық көмек көрсетуді </w:t>
            </w:r>
            <w:r>
              <w:br/>
            </w:r>
            <w:r>
              <w:rPr>
                <w:rFonts w:ascii="Times New Roman"/>
                <w:b w:val="false"/>
                <w:i w:val="false"/>
                <w:color w:val="000000"/>
                <w:sz w:val="20"/>
              </w:rPr>
              <w:t xml:space="preserve">ұйымдастыру стандартына </w:t>
            </w:r>
            <w:r>
              <w:br/>
            </w:r>
            <w:r>
              <w:rPr>
                <w:rFonts w:ascii="Times New Roman"/>
                <w:b w:val="false"/>
                <w:i w:val="false"/>
                <w:color w:val="000000"/>
                <w:sz w:val="20"/>
              </w:rPr>
              <w:t xml:space="preserve">7-қосымша </w:t>
            </w:r>
          </w:p>
        </w:tc>
      </w:tr>
    </w:tbl>
    <w:bookmarkStart w:name="z271" w:id="221"/>
    <w:p>
      <w:pPr>
        <w:spacing w:after="0"/>
        <w:ind w:left="0"/>
        <w:jc w:val="left"/>
      </w:pPr>
      <w:r>
        <w:rPr>
          <w:rFonts w:ascii="Times New Roman"/>
          <w:b/>
          <w:i w:val="false"/>
          <w:color w:val="000000"/>
        </w:rPr>
        <w:t xml:space="preserve"> Жаңа туған нәрестені тасымалдау ХАТТАМАСЫ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Гестациялық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Тұжырымдамадан кейінгі жас: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кездегі дене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дене салмағы: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 ауыстырудың себебі: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ұзақтығы:</w:t>
            </w:r>
          </w:p>
        </w:tc>
      </w:tr>
    </w:tbl>
    <w:bookmarkStart w:name="z272" w:id="222"/>
    <w:p>
      <w:pPr>
        <w:spacing w:after="0"/>
        <w:ind w:left="0"/>
        <w:jc w:val="both"/>
      </w:pPr>
      <w:r>
        <w:rPr>
          <w:rFonts w:ascii="Times New Roman"/>
          <w:b w:val="false"/>
          <w:i w:val="false"/>
          <w:color w:val="000000"/>
          <w:sz w:val="28"/>
        </w:rPr>
        <w:t>
      Ананың диагнозы</w:t>
      </w:r>
    </w:p>
    <w:bookmarkEnd w:id="222"/>
    <w:bookmarkStart w:name="z273" w:id="223"/>
    <w:p>
      <w:pPr>
        <w:spacing w:after="0"/>
        <w:ind w:left="0"/>
        <w:jc w:val="both"/>
      </w:pPr>
      <w:r>
        <w:rPr>
          <w:rFonts w:ascii="Times New Roman"/>
          <w:b w:val="false"/>
          <w:i w:val="false"/>
          <w:color w:val="000000"/>
          <w:sz w:val="28"/>
        </w:rPr>
        <w:t>
      1. _________________________________________________________________________________________________</w:t>
      </w:r>
    </w:p>
    <w:bookmarkEnd w:id="223"/>
    <w:bookmarkStart w:name="z274" w:id="224"/>
    <w:p>
      <w:pPr>
        <w:spacing w:after="0"/>
        <w:ind w:left="0"/>
        <w:jc w:val="both"/>
      </w:pPr>
      <w:r>
        <w:rPr>
          <w:rFonts w:ascii="Times New Roman"/>
          <w:b w:val="false"/>
          <w:i w:val="false"/>
          <w:color w:val="000000"/>
          <w:sz w:val="28"/>
        </w:rPr>
        <w:t>
      2. _________________________________________________________________________________________________</w:t>
      </w:r>
    </w:p>
    <w:bookmarkEnd w:id="224"/>
    <w:bookmarkStart w:name="z275" w:id="225"/>
    <w:p>
      <w:pPr>
        <w:spacing w:after="0"/>
        <w:ind w:left="0"/>
        <w:jc w:val="both"/>
      </w:pPr>
      <w:r>
        <w:rPr>
          <w:rFonts w:ascii="Times New Roman"/>
          <w:b w:val="false"/>
          <w:i w:val="false"/>
          <w:color w:val="000000"/>
          <w:sz w:val="28"/>
        </w:rPr>
        <w:t>
      Жаңа туған нәрестенің диагнозы</w:t>
      </w:r>
    </w:p>
    <w:bookmarkEnd w:id="225"/>
    <w:bookmarkStart w:name="z276" w:id="226"/>
    <w:p>
      <w:pPr>
        <w:spacing w:after="0"/>
        <w:ind w:left="0"/>
        <w:jc w:val="both"/>
      </w:pPr>
      <w:r>
        <w:rPr>
          <w:rFonts w:ascii="Times New Roman"/>
          <w:b w:val="false"/>
          <w:i w:val="false"/>
          <w:color w:val="000000"/>
          <w:sz w:val="28"/>
        </w:rPr>
        <w:t>
      1. _________________________________________________________________________________________________</w:t>
      </w:r>
    </w:p>
    <w:bookmarkEnd w:id="226"/>
    <w:bookmarkStart w:name="z277" w:id="227"/>
    <w:p>
      <w:pPr>
        <w:spacing w:after="0"/>
        <w:ind w:left="0"/>
        <w:jc w:val="both"/>
      </w:pPr>
      <w:r>
        <w:rPr>
          <w:rFonts w:ascii="Times New Roman"/>
          <w:b w:val="false"/>
          <w:i w:val="false"/>
          <w:color w:val="000000"/>
          <w:sz w:val="28"/>
        </w:rPr>
        <w:t>
      2. _________________________________________________________________________________________________</w:t>
      </w:r>
    </w:p>
    <w:bookmarkEnd w:id="227"/>
    <w:bookmarkStart w:name="z278" w:id="228"/>
    <w:p>
      <w:pPr>
        <w:spacing w:after="0"/>
        <w:ind w:left="0"/>
        <w:jc w:val="both"/>
      </w:pPr>
      <w:r>
        <w:rPr>
          <w:rFonts w:ascii="Times New Roman"/>
          <w:b w:val="false"/>
          <w:i w:val="false"/>
          <w:color w:val="000000"/>
          <w:sz w:val="28"/>
        </w:rPr>
        <w:t>
      Тасымалдау алдында жаңа туған нәрестенің жағдайы ______________________________________________</w:t>
      </w:r>
    </w:p>
    <w:bookmarkEnd w:id="228"/>
    <w:bookmarkStart w:name="z279" w:id="229"/>
    <w:p>
      <w:pPr>
        <w:spacing w:after="0"/>
        <w:ind w:left="0"/>
        <w:jc w:val="both"/>
      </w:pPr>
      <w:r>
        <w:rPr>
          <w:rFonts w:ascii="Times New Roman"/>
          <w:b w:val="false"/>
          <w:i w:val="false"/>
          <w:color w:val="000000"/>
          <w:sz w:val="28"/>
        </w:rPr>
        <w:t>
      ___________________________________________________________________________________________________</w:t>
      </w:r>
    </w:p>
    <w:bookmarkEnd w:id="229"/>
    <w:bookmarkStart w:name="z280" w:id="230"/>
    <w:p>
      <w:pPr>
        <w:spacing w:after="0"/>
        <w:ind w:left="0"/>
        <w:jc w:val="both"/>
      </w:pPr>
      <w:r>
        <w:rPr>
          <w:rFonts w:ascii="Times New Roman"/>
          <w:b w:val="false"/>
          <w:i w:val="false"/>
          <w:color w:val="000000"/>
          <w:sz w:val="28"/>
        </w:rPr>
        <w:t>
      Тасымалдау шарттары ____________________________________________________________________________</w:t>
      </w:r>
    </w:p>
    <w:bookmarkEnd w:id="230"/>
    <w:bookmarkStart w:name="z281" w:id="231"/>
    <w:p>
      <w:pPr>
        <w:spacing w:after="0"/>
        <w:ind w:left="0"/>
        <w:jc w:val="both"/>
      </w:pPr>
      <w:r>
        <w:rPr>
          <w:rFonts w:ascii="Times New Roman"/>
          <w:b w:val="false"/>
          <w:i w:val="false"/>
          <w:color w:val="000000"/>
          <w:sz w:val="28"/>
        </w:rPr>
        <w:t>
      ___________________________________________________________________________________________________</w:t>
      </w:r>
    </w:p>
    <w:bookmarkEnd w:id="231"/>
    <w:bookmarkStart w:name="z282" w:id="232"/>
    <w:p>
      <w:pPr>
        <w:spacing w:after="0"/>
        <w:ind w:left="0"/>
        <w:jc w:val="both"/>
      </w:pPr>
      <w:r>
        <w:rPr>
          <w:rFonts w:ascii="Times New Roman"/>
          <w:b w:val="false"/>
          <w:i w:val="false"/>
          <w:color w:val="000000"/>
          <w:sz w:val="28"/>
        </w:rPr>
        <w:t xml:space="preserve">
      ___________________________________________________________________________________________________ </w:t>
      </w:r>
    </w:p>
    <w:bookmarkEnd w:id="232"/>
    <w:bookmarkStart w:name="z283" w:id="233"/>
    <w:p>
      <w:pPr>
        <w:spacing w:after="0"/>
        <w:ind w:left="0"/>
        <w:jc w:val="both"/>
      </w:pPr>
      <w:r>
        <w:rPr>
          <w:rFonts w:ascii="Times New Roman"/>
          <w:b w:val="false"/>
          <w:i w:val="false"/>
          <w:color w:val="000000"/>
          <w:sz w:val="28"/>
        </w:rPr>
        <w:t>
      Көлік түрі: автомобиль, әуе көлігі</w:t>
      </w:r>
    </w:p>
    <w:bookmarkEnd w:id="233"/>
    <w:bookmarkStart w:name="z284" w:id="234"/>
    <w:p>
      <w:pPr>
        <w:spacing w:after="0"/>
        <w:ind w:left="0"/>
        <w:jc w:val="both"/>
      </w:pPr>
      <w:r>
        <w:rPr>
          <w:rFonts w:ascii="Times New Roman"/>
          <w:b w:val="false"/>
          <w:i w:val="false"/>
          <w:color w:val="000000"/>
          <w:sz w:val="28"/>
        </w:rPr>
        <w:t xml:space="preserve">
      (керегінің астын сызу) </w:t>
      </w:r>
    </w:p>
    <w:bookmarkEnd w:id="234"/>
    <w:bookmarkStart w:name="z285" w:id="235"/>
    <w:p>
      <w:pPr>
        <w:spacing w:after="0"/>
        <w:ind w:left="0"/>
        <w:jc w:val="both"/>
      </w:pPr>
      <w:r>
        <w:rPr>
          <w:rFonts w:ascii="Times New Roman"/>
          <w:b w:val="false"/>
          <w:i w:val="false"/>
          <w:color w:val="000000"/>
          <w:sz w:val="28"/>
        </w:rPr>
        <w:t>
      Тыныс алу терапиясының түрі: ӨЖЖ, ЖЖОВ, оттегі терапиясы</w:t>
      </w:r>
    </w:p>
    <w:bookmarkEnd w:id="235"/>
    <w:bookmarkStart w:name="z286" w:id="236"/>
    <w:p>
      <w:pPr>
        <w:spacing w:after="0"/>
        <w:ind w:left="0"/>
        <w:jc w:val="both"/>
      </w:pPr>
      <w:r>
        <w:rPr>
          <w:rFonts w:ascii="Times New Roman"/>
          <w:b w:val="false"/>
          <w:i w:val="false"/>
          <w:color w:val="000000"/>
          <w:sz w:val="28"/>
        </w:rPr>
        <w:t>
      _______________________________________________</w:t>
      </w:r>
    </w:p>
    <w:bookmarkEnd w:id="236"/>
    <w:bookmarkStart w:name="z287" w:id="237"/>
    <w:p>
      <w:pPr>
        <w:spacing w:after="0"/>
        <w:ind w:left="0"/>
        <w:jc w:val="both"/>
      </w:pPr>
      <w:r>
        <w:rPr>
          <w:rFonts w:ascii="Times New Roman"/>
          <w:b w:val="false"/>
          <w:i w:val="false"/>
          <w:color w:val="000000"/>
          <w:sz w:val="28"/>
        </w:rPr>
        <w:t xml:space="preserve">
      (керегінің астын сызу) </w:t>
      </w:r>
    </w:p>
    <w:bookmarkEnd w:id="237"/>
    <w:bookmarkStart w:name="z288" w:id="238"/>
    <w:p>
      <w:pPr>
        <w:spacing w:after="0"/>
        <w:ind w:left="0"/>
        <w:jc w:val="both"/>
      </w:pPr>
      <w:r>
        <w:rPr>
          <w:rFonts w:ascii="Times New Roman"/>
          <w:b w:val="false"/>
          <w:i w:val="false"/>
          <w:color w:val="000000"/>
          <w:sz w:val="28"/>
        </w:rPr>
        <w:t>
      Инфузиялық терапияға арналған қондырғы-инфузомат немесе жүйе</w:t>
      </w:r>
    </w:p>
    <w:bookmarkEnd w:id="238"/>
    <w:bookmarkStart w:name="z289" w:id="239"/>
    <w:p>
      <w:pPr>
        <w:spacing w:after="0"/>
        <w:ind w:left="0"/>
        <w:jc w:val="both"/>
      </w:pPr>
      <w:r>
        <w:rPr>
          <w:rFonts w:ascii="Times New Roman"/>
          <w:b w:val="false"/>
          <w:i w:val="false"/>
          <w:color w:val="000000"/>
          <w:sz w:val="28"/>
        </w:rPr>
        <w:t xml:space="preserve">
      (керегінің астын сызу) </w:t>
      </w:r>
    </w:p>
    <w:bookmarkEnd w:id="239"/>
    <w:bookmarkStart w:name="z290" w:id="240"/>
    <w:p>
      <w:pPr>
        <w:spacing w:after="0"/>
        <w:ind w:left="0"/>
        <w:jc w:val="both"/>
      </w:pPr>
      <w:r>
        <w:rPr>
          <w:rFonts w:ascii="Times New Roman"/>
          <w:b w:val="false"/>
          <w:i w:val="false"/>
          <w:color w:val="000000"/>
          <w:sz w:val="28"/>
        </w:rPr>
        <w:t xml:space="preserve">
      Бақылау: импульстік оксиметрия, артериялық өлшеу, термометрия </w:t>
      </w:r>
    </w:p>
    <w:bookmarkEnd w:id="240"/>
    <w:bookmarkStart w:name="z291" w:id="241"/>
    <w:p>
      <w:pPr>
        <w:spacing w:after="0"/>
        <w:ind w:left="0"/>
        <w:jc w:val="both"/>
      </w:pPr>
      <w:r>
        <w:rPr>
          <w:rFonts w:ascii="Times New Roman"/>
          <w:b w:val="false"/>
          <w:i w:val="false"/>
          <w:color w:val="000000"/>
          <w:sz w:val="28"/>
        </w:rPr>
        <w:t>
      Уақыт (сағат, минут)</w:t>
      </w:r>
    </w:p>
    <w:bookmarkEnd w:id="241"/>
    <w:bookmarkStart w:name="z292" w:id="242"/>
    <w:p>
      <w:pPr>
        <w:spacing w:after="0"/>
        <w:ind w:left="0"/>
        <w:jc w:val="both"/>
      </w:pPr>
      <w:r>
        <w:rPr>
          <w:rFonts w:ascii="Times New Roman"/>
          <w:b w:val="false"/>
          <w:i w:val="false"/>
          <w:color w:val="000000"/>
          <w:sz w:val="28"/>
        </w:rPr>
        <w:t>
      ________________________________________________</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Кювездегі температура (0С)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деңгейі (FiO2),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ӨЖЖ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(л/мин)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Минутына тыныс алу жиілігі (BH)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алу қысымы, су бағ.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шығару қысымы, су бағ.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(мл / 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соғу жиілігі, мин / соғ. АҚ (мм сын.бағ. 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температурасы (0С)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Өттегінің қанықтылығы (SpO2),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(жоғалту)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Конвульсиялық синдром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синдром (тері көріністері, асқазан-ішек жолдары, тыныс алу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 w:id="243"/>
    <w:p>
      <w:pPr>
        <w:spacing w:after="0"/>
        <w:ind w:left="0"/>
        <w:jc w:val="both"/>
      </w:pPr>
      <w:r>
        <w:rPr>
          <w:rFonts w:ascii="Times New Roman"/>
          <w:b w:val="false"/>
          <w:i w:val="false"/>
          <w:color w:val="000000"/>
          <w:sz w:val="28"/>
        </w:rPr>
        <w:t xml:space="preserve">
      Тасымалдау кезіндегі асқынулар: </w:t>
      </w:r>
    </w:p>
    <w:bookmarkEnd w:id="243"/>
    <w:bookmarkStart w:name="z294" w:id="244"/>
    <w:p>
      <w:pPr>
        <w:spacing w:after="0"/>
        <w:ind w:left="0"/>
        <w:jc w:val="both"/>
      </w:pPr>
      <w:r>
        <w:rPr>
          <w:rFonts w:ascii="Times New Roman"/>
          <w:b w:val="false"/>
          <w:i w:val="false"/>
          <w:color w:val="000000"/>
          <w:sz w:val="28"/>
        </w:rPr>
        <w:t xml:space="preserve">
      өлім;  </w:t>
      </w:r>
    </w:p>
    <w:bookmarkEnd w:id="244"/>
    <w:bookmarkStart w:name="z295" w:id="245"/>
    <w:p>
      <w:pPr>
        <w:spacing w:after="0"/>
        <w:ind w:left="0"/>
        <w:jc w:val="both"/>
      </w:pPr>
      <w:r>
        <w:rPr>
          <w:rFonts w:ascii="Times New Roman"/>
          <w:b w:val="false"/>
          <w:i w:val="false"/>
          <w:color w:val="000000"/>
          <w:sz w:val="28"/>
        </w:rPr>
        <w:t xml:space="preserve">
      жағдайдың нашарлауы; </w:t>
      </w:r>
    </w:p>
    <w:bookmarkEnd w:id="245"/>
    <w:bookmarkStart w:name="z296" w:id="246"/>
    <w:p>
      <w:pPr>
        <w:spacing w:after="0"/>
        <w:ind w:left="0"/>
        <w:jc w:val="both"/>
      </w:pPr>
      <w:r>
        <w:rPr>
          <w:rFonts w:ascii="Times New Roman"/>
          <w:b w:val="false"/>
          <w:i w:val="false"/>
          <w:color w:val="000000"/>
          <w:sz w:val="28"/>
        </w:rPr>
        <w:t>
      басқа жағдайлар ___________________________________________________________________________________</w:t>
      </w:r>
    </w:p>
    <w:bookmarkEnd w:id="246"/>
    <w:bookmarkStart w:name="z297" w:id="247"/>
    <w:p>
      <w:pPr>
        <w:spacing w:after="0"/>
        <w:ind w:left="0"/>
        <w:jc w:val="both"/>
      </w:pPr>
      <w:r>
        <w:rPr>
          <w:rFonts w:ascii="Times New Roman"/>
          <w:b w:val="false"/>
          <w:i w:val="false"/>
          <w:color w:val="000000"/>
          <w:sz w:val="28"/>
        </w:rPr>
        <w:t>
      __________________________________________________________________________________________________</w:t>
      </w:r>
    </w:p>
    <w:bookmarkEnd w:id="247"/>
    <w:bookmarkStart w:name="z298" w:id="248"/>
    <w:p>
      <w:pPr>
        <w:spacing w:after="0"/>
        <w:ind w:left="0"/>
        <w:jc w:val="both"/>
      </w:pPr>
      <w:r>
        <w:rPr>
          <w:rFonts w:ascii="Times New Roman"/>
          <w:b w:val="false"/>
          <w:i w:val="false"/>
          <w:color w:val="000000"/>
          <w:sz w:val="28"/>
        </w:rPr>
        <w:t>
      Қосымша ақпарат _________________________________________________________________________</w:t>
      </w:r>
    </w:p>
    <w:bookmarkEnd w:id="248"/>
    <w:bookmarkStart w:name="z299" w:id="249"/>
    <w:p>
      <w:pPr>
        <w:spacing w:after="0"/>
        <w:ind w:left="0"/>
        <w:jc w:val="both"/>
      </w:pPr>
      <w:r>
        <w:rPr>
          <w:rFonts w:ascii="Times New Roman"/>
          <w:b w:val="false"/>
          <w:i w:val="false"/>
          <w:color w:val="000000"/>
          <w:sz w:val="28"/>
        </w:rPr>
        <w:t>
      ___________________________________________________________________________________________________</w:t>
      </w:r>
    </w:p>
    <w:bookmarkEnd w:id="249"/>
    <w:bookmarkStart w:name="z300" w:id="250"/>
    <w:p>
      <w:pPr>
        <w:spacing w:after="0"/>
        <w:ind w:left="0"/>
        <w:jc w:val="both"/>
      </w:pPr>
      <w:r>
        <w:rPr>
          <w:rFonts w:ascii="Times New Roman"/>
          <w:b w:val="false"/>
          <w:i w:val="false"/>
          <w:color w:val="000000"/>
          <w:sz w:val="28"/>
        </w:rPr>
        <w:t>
      ___________________________________________________________________________________________________</w:t>
      </w:r>
    </w:p>
    <w:bookmarkEnd w:id="250"/>
    <w:bookmarkStart w:name="z301" w:id="251"/>
    <w:p>
      <w:pPr>
        <w:spacing w:after="0"/>
        <w:ind w:left="0"/>
        <w:jc w:val="both"/>
      </w:pPr>
      <w:r>
        <w:rPr>
          <w:rFonts w:ascii="Times New Roman"/>
          <w:b w:val="false"/>
          <w:i w:val="false"/>
          <w:color w:val="000000"/>
          <w:sz w:val="28"/>
        </w:rPr>
        <w:t>
      Тасымалдау күні мен ұзақтығы: "____" ____________ ______ ж. _ _ _ _ _ _ сағат _ _ _ _ _ _ мин.</w:t>
      </w:r>
    </w:p>
    <w:bookmarkEnd w:id="251"/>
    <w:bookmarkStart w:name="z302" w:id="252"/>
    <w:p>
      <w:pPr>
        <w:spacing w:after="0"/>
        <w:ind w:left="0"/>
        <w:jc w:val="both"/>
      </w:pPr>
      <w:r>
        <w:rPr>
          <w:rFonts w:ascii="Times New Roman"/>
          <w:b w:val="false"/>
          <w:i w:val="false"/>
          <w:color w:val="000000"/>
          <w:sz w:val="28"/>
        </w:rPr>
        <w:t xml:space="preserve">
      Көлік бригадасы дәрігерінің ТАӘ _____________________________________________________________________ </w:t>
      </w:r>
    </w:p>
    <w:bookmarkEnd w:id="252"/>
    <w:bookmarkStart w:name="z303" w:id="253"/>
    <w:p>
      <w:pPr>
        <w:spacing w:after="0"/>
        <w:ind w:left="0"/>
        <w:jc w:val="both"/>
      </w:pPr>
      <w:r>
        <w:rPr>
          <w:rFonts w:ascii="Times New Roman"/>
          <w:b w:val="false"/>
          <w:i w:val="false"/>
          <w:color w:val="000000"/>
          <w:sz w:val="28"/>
        </w:rPr>
        <w:t xml:space="preserve">
      Жаңа туған нәрестені қабылдайтын дәрігердің аты-жөні </w:t>
      </w:r>
    </w:p>
    <w:bookmarkEnd w:id="253"/>
    <w:bookmarkStart w:name="z304" w:id="254"/>
    <w:p>
      <w:pPr>
        <w:spacing w:after="0"/>
        <w:ind w:left="0"/>
        <w:jc w:val="both"/>
      </w:pPr>
      <w:r>
        <w:rPr>
          <w:rFonts w:ascii="Times New Roman"/>
          <w:b w:val="false"/>
          <w:i w:val="false"/>
          <w:color w:val="000000"/>
          <w:sz w:val="28"/>
        </w:rPr>
        <w:t>
      ____________________________________________________________</w:t>
      </w:r>
    </w:p>
    <w:bookmarkEnd w:id="254"/>
    <w:bookmarkStart w:name="z305" w:id="255"/>
    <w:p>
      <w:pPr>
        <w:spacing w:after="0"/>
        <w:ind w:left="0"/>
        <w:jc w:val="both"/>
      </w:pPr>
      <w:r>
        <w:rPr>
          <w:rFonts w:ascii="Times New Roman"/>
          <w:b w:val="false"/>
          <w:i w:val="false"/>
          <w:color w:val="000000"/>
          <w:sz w:val="28"/>
        </w:rPr>
        <w:t xml:space="preserve">
      Қолданылған аббревиатуралар мен шартты белгілер: </w:t>
      </w:r>
    </w:p>
    <w:bookmarkEnd w:id="255"/>
    <w:bookmarkStart w:name="z306" w:id="256"/>
    <w:p>
      <w:pPr>
        <w:spacing w:after="0"/>
        <w:ind w:left="0"/>
        <w:jc w:val="both"/>
      </w:pPr>
      <w:r>
        <w:rPr>
          <w:rFonts w:ascii="Times New Roman"/>
          <w:b w:val="false"/>
          <w:i w:val="false"/>
          <w:color w:val="000000"/>
          <w:sz w:val="28"/>
        </w:rPr>
        <w:t xml:space="preserve">
      ТАӘ-тегі, аты, әкесінің аты (бар болса); </w:t>
      </w:r>
    </w:p>
    <w:bookmarkEnd w:id="256"/>
    <w:bookmarkStart w:name="z307" w:id="257"/>
    <w:p>
      <w:pPr>
        <w:spacing w:after="0"/>
        <w:ind w:left="0"/>
        <w:jc w:val="both"/>
      </w:pPr>
      <w:r>
        <w:rPr>
          <w:rFonts w:ascii="Times New Roman"/>
          <w:b w:val="false"/>
          <w:i w:val="false"/>
          <w:color w:val="000000"/>
          <w:sz w:val="28"/>
        </w:rPr>
        <w:t xml:space="preserve">
      ЖӨЖЖ - жоғары жиілікті өкпені жасанды желдету; </w:t>
      </w:r>
    </w:p>
    <w:bookmarkEnd w:id="257"/>
    <w:bookmarkStart w:name="z308" w:id="258"/>
    <w:p>
      <w:pPr>
        <w:spacing w:after="0"/>
        <w:ind w:left="0"/>
        <w:jc w:val="both"/>
      </w:pPr>
      <w:r>
        <w:rPr>
          <w:rFonts w:ascii="Times New Roman"/>
          <w:b w:val="false"/>
          <w:i w:val="false"/>
          <w:color w:val="000000"/>
          <w:sz w:val="28"/>
        </w:rPr>
        <w:t xml:space="preserve">
      ӨЖЖ – өкпені жасанды желдету; </w:t>
      </w:r>
    </w:p>
    <w:bookmarkEnd w:id="258"/>
    <w:bookmarkStart w:name="z309" w:id="259"/>
    <w:p>
      <w:pPr>
        <w:spacing w:after="0"/>
        <w:ind w:left="0"/>
        <w:jc w:val="both"/>
      </w:pPr>
      <w:r>
        <w:rPr>
          <w:rFonts w:ascii="Times New Roman"/>
          <w:b w:val="false"/>
          <w:i w:val="false"/>
          <w:color w:val="000000"/>
          <w:sz w:val="28"/>
        </w:rPr>
        <w:t xml:space="preserve">
      ЖСЖ - жүрек соғу жиілігі; </w:t>
      </w:r>
    </w:p>
    <w:bookmarkEnd w:id="259"/>
    <w:bookmarkStart w:name="z310" w:id="260"/>
    <w:p>
      <w:pPr>
        <w:spacing w:after="0"/>
        <w:ind w:left="0"/>
        <w:jc w:val="both"/>
      </w:pPr>
      <w:r>
        <w:rPr>
          <w:rFonts w:ascii="Times New Roman"/>
          <w:b w:val="false"/>
          <w:i w:val="false"/>
          <w:color w:val="000000"/>
          <w:sz w:val="28"/>
        </w:rPr>
        <w:t xml:space="preserve">
      ҚҚ – қан қысымы; </w:t>
      </w:r>
    </w:p>
    <w:bookmarkEnd w:id="260"/>
    <w:bookmarkStart w:name="z311" w:id="261"/>
    <w:p>
      <w:pPr>
        <w:spacing w:after="0"/>
        <w:ind w:left="0"/>
        <w:jc w:val="both"/>
      </w:pPr>
      <w:r>
        <w:rPr>
          <w:rFonts w:ascii="Times New Roman"/>
          <w:b w:val="false"/>
          <w:i w:val="false"/>
          <w:color w:val="000000"/>
          <w:sz w:val="28"/>
        </w:rPr>
        <w:t xml:space="preserve">
      ТАЖ - тыныс алу жиілігі; </w:t>
      </w:r>
    </w:p>
    <w:bookmarkEnd w:id="261"/>
    <w:bookmarkStart w:name="z312" w:id="262"/>
    <w:p>
      <w:pPr>
        <w:spacing w:after="0"/>
        <w:ind w:left="0"/>
        <w:jc w:val="both"/>
      </w:pPr>
      <w:r>
        <w:rPr>
          <w:rFonts w:ascii="Times New Roman"/>
          <w:b w:val="false"/>
          <w:i w:val="false"/>
          <w:color w:val="000000"/>
          <w:sz w:val="28"/>
        </w:rPr>
        <w:t xml:space="preserve">
      л/мин-минутына литр; </w:t>
      </w:r>
    </w:p>
    <w:bookmarkEnd w:id="262"/>
    <w:bookmarkStart w:name="z313" w:id="263"/>
    <w:p>
      <w:pPr>
        <w:spacing w:after="0"/>
        <w:ind w:left="0"/>
        <w:jc w:val="both"/>
      </w:pPr>
      <w:r>
        <w:rPr>
          <w:rFonts w:ascii="Times New Roman"/>
          <w:b w:val="false"/>
          <w:i w:val="false"/>
          <w:color w:val="000000"/>
          <w:sz w:val="28"/>
        </w:rPr>
        <w:t xml:space="preserve">
      су бағ. см. - су бағаның сантиметрі; </w:t>
      </w:r>
    </w:p>
    <w:bookmarkEnd w:id="263"/>
    <w:bookmarkStart w:name="z314" w:id="264"/>
    <w:p>
      <w:pPr>
        <w:spacing w:after="0"/>
        <w:ind w:left="0"/>
        <w:jc w:val="both"/>
      </w:pPr>
      <w:r>
        <w:rPr>
          <w:rFonts w:ascii="Times New Roman"/>
          <w:b w:val="false"/>
          <w:i w:val="false"/>
          <w:color w:val="000000"/>
          <w:sz w:val="28"/>
        </w:rPr>
        <w:t xml:space="preserve">
      мм сын.бағ. ст. - сынап бағанасының миллиметрі; </w:t>
      </w:r>
    </w:p>
    <w:bookmarkEnd w:id="264"/>
    <w:bookmarkStart w:name="z315" w:id="265"/>
    <w:p>
      <w:pPr>
        <w:spacing w:after="0"/>
        <w:ind w:left="0"/>
        <w:jc w:val="both"/>
      </w:pPr>
      <w:r>
        <w:rPr>
          <w:rFonts w:ascii="Times New Roman"/>
          <w:b w:val="false"/>
          <w:i w:val="false"/>
          <w:color w:val="000000"/>
          <w:sz w:val="28"/>
        </w:rPr>
        <w:t xml:space="preserve">
      SpO2-қанның оттегімен қанығу деңгейі; </w:t>
      </w:r>
    </w:p>
    <w:bookmarkEnd w:id="265"/>
    <w:bookmarkStart w:name="z316" w:id="266"/>
    <w:p>
      <w:pPr>
        <w:spacing w:after="0"/>
        <w:ind w:left="0"/>
        <w:jc w:val="both"/>
      </w:pPr>
      <w:r>
        <w:rPr>
          <w:rFonts w:ascii="Times New Roman"/>
          <w:b w:val="false"/>
          <w:i w:val="false"/>
          <w:color w:val="000000"/>
          <w:sz w:val="28"/>
        </w:rPr>
        <w:t>
      FiO2- дем алған қоспадағы оттегінің фракциясы.</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неонаталдық көмек көрсетуді </w:t>
            </w:r>
            <w:r>
              <w:br/>
            </w:r>
            <w:r>
              <w:rPr>
                <w:rFonts w:ascii="Times New Roman"/>
                <w:b w:val="false"/>
                <w:i w:val="false"/>
                <w:color w:val="000000"/>
                <w:sz w:val="20"/>
              </w:rPr>
              <w:t xml:space="preserve">ұйымдастыру стандартына </w:t>
            </w:r>
            <w:r>
              <w:br/>
            </w:r>
            <w:r>
              <w:rPr>
                <w:rFonts w:ascii="Times New Roman"/>
                <w:b w:val="false"/>
                <w:i w:val="false"/>
                <w:color w:val="000000"/>
                <w:sz w:val="20"/>
              </w:rPr>
              <w:t xml:space="preserve">8-қосымша </w:t>
            </w:r>
          </w:p>
        </w:tc>
      </w:tr>
    </w:tbl>
    <w:bookmarkStart w:name="z318" w:id="267"/>
    <w:p>
      <w:pPr>
        <w:spacing w:after="0"/>
        <w:ind w:left="0"/>
        <w:jc w:val="left"/>
      </w:pPr>
      <w:r>
        <w:rPr>
          <w:rFonts w:ascii="Times New Roman"/>
          <w:b/>
          <w:i w:val="false"/>
          <w:color w:val="000000"/>
        </w:rPr>
        <w:t xml:space="preserve"> Катамнез кабинетіне жіберу критерийлері</w:t>
      </w:r>
    </w:p>
    <w:bookmarkEnd w:id="267"/>
    <w:bookmarkStart w:name="z319" w:id="268"/>
    <w:p>
      <w:pPr>
        <w:spacing w:after="0"/>
        <w:ind w:left="0"/>
        <w:jc w:val="both"/>
      </w:pPr>
      <w:r>
        <w:rPr>
          <w:rFonts w:ascii="Times New Roman"/>
          <w:b w:val="false"/>
          <w:i w:val="false"/>
          <w:color w:val="000000"/>
          <w:sz w:val="28"/>
        </w:rPr>
        <w:t>
      1) дене салмағы төмен немесе туу салмағы өте төмен балалар;</w:t>
      </w:r>
    </w:p>
    <w:bookmarkEnd w:id="268"/>
    <w:bookmarkStart w:name="z320" w:id="269"/>
    <w:p>
      <w:pPr>
        <w:spacing w:after="0"/>
        <w:ind w:left="0"/>
        <w:jc w:val="both"/>
      </w:pPr>
      <w:r>
        <w:rPr>
          <w:rFonts w:ascii="Times New Roman"/>
          <w:b w:val="false"/>
          <w:i w:val="false"/>
          <w:color w:val="000000"/>
          <w:sz w:val="28"/>
        </w:rPr>
        <w:t>
      2) өмірінің 28 күніне дейін хирургиялық араласуды талап еткен балалар;</w:t>
      </w:r>
    </w:p>
    <w:bookmarkEnd w:id="269"/>
    <w:bookmarkStart w:name="z321" w:id="270"/>
    <w:p>
      <w:pPr>
        <w:spacing w:after="0"/>
        <w:ind w:left="0"/>
        <w:jc w:val="both"/>
      </w:pPr>
      <w:r>
        <w:rPr>
          <w:rFonts w:ascii="Times New Roman"/>
          <w:b w:val="false"/>
          <w:i w:val="false"/>
          <w:color w:val="000000"/>
          <w:sz w:val="28"/>
        </w:rPr>
        <w:t>
      3) Апгар шкаласы бойынша 0-4 баллмен ауыр жағдайда туылған балалар;</w:t>
      </w:r>
    </w:p>
    <w:bookmarkEnd w:id="270"/>
    <w:bookmarkStart w:name="z322" w:id="271"/>
    <w:p>
      <w:pPr>
        <w:spacing w:after="0"/>
        <w:ind w:left="0"/>
        <w:jc w:val="both"/>
      </w:pPr>
      <w:r>
        <w:rPr>
          <w:rFonts w:ascii="Times New Roman"/>
          <w:b w:val="false"/>
          <w:i w:val="false"/>
          <w:color w:val="000000"/>
          <w:sz w:val="28"/>
        </w:rPr>
        <w:t>
      4) неонатальды кезеңде гипоксемия, ацидоз, гипогликемия немесе қайталанатын апноэ эпизодтары болған балалар;</w:t>
      </w:r>
    </w:p>
    <w:bookmarkEnd w:id="271"/>
    <w:bookmarkStart w:name="z323" w:id="272"/>
    <w:p>
      <w:pPr>
        <w:spacing w:after="0"/>
        <w:ind w:left="0"/>
        <w:jc w:val="both"/>
      </w:pPr>
      <w:r>
        <w:rPr>
          <w:rFonts w:ascii="Times New Roman"/>
          <w:b w:val="false"/>
          <w:i w:val="false"/>
          <w:color w:val="000000"/>
          <w:sz w:val="28"/>
        </w:rPr>
        <w:t>
      5) жатырішілік немесе неонаталдық инфекциядан өткен балалар;</w:t>
      </w:r>
    </w:p>
    <w:bookmarkEnd w:id="272"/>
    <w:bookmarkStart w:name="z324" w:id="273"/>
    <w:p>
      <w:pPr>
        <w:spacing w:after="0"/>
        <w:ind w:left="0"/>
        <w:jc w:val="both"/>
      </w:pPr>
      <w:r>
        <w:rPr>
          <w:rFonts w:ascii="Times New Roman"/>
          <w:b w:val="false"/>
          <w:i w:val="false"/>
          <w:color w:val="000000"/>
          <w:sz w:val="28"/>
        </w:rPr>
        <w:t>
      6) тыныс алу бұзылыстары болған немесе өкпені жасанды желдетуді пайдалануды талап еткен басқа патологиясы бар балалар;</w:t>
      </w:r>
    </w:p>
    <w:bookmarkEnd w:id="273"/>
    <w:bookmarkStart w:name="z325" w:id="274"/>
    <w:p>
      <w:pPr>
        <w:spacing w:after="0"/>
        <w:ind w:left="0"/>
        <w:jc w:val="both"/>
      </w:pPr>
      <w:r>
        <w:rPr>
          <w:rFonts w:ascii="Times New Roman"/>
          <w:b w:val="false"/>
          <w:i w:val="false"/>
          <w:color w:val="000000"/>
          <w:sz w:val="28"/>
        </w:rPr>
        <w:t>
      7) жаңа туған нәрестелердің гемолитикалық ауруына шалдыққан балалар;</w:t>
      </w:r>
    </w:p>
    <w:bookmarkEnd w:id="274"/>
    <w:bookmarkStart w:name="z326" w:id="275"/>
    <w:p>
      <w:pPr>
        <w:spacing w:after="0"/>
        <w:ind w:left="0"/>
        <w:jc w:val="both"/>
      </w:pPr>
      <w:r>
        <w:rPr>
          <w:rFonts w:ascii="Times New Roman"/>
          <w:b w:val="false"/>
          <w:i w:val="false"/>
          <w:color w:val="000000"/>
          <w:sz w:val="28"/>
        </w:rPr>
        <w:t>
      8) гипербилирубинемияның патологиялық сипаты бар, 1 айдан астам созылған сарғаюы бар балалар;</w:t>
      </w:r>
    </w:p>
    <w:bookmarkEnd w:id="275"/>
    <w:bookmarkStart w:name="z327" w:id="276"/>
    <w:p>
      <w:pPr>
        <w:spacing w:after="0"/>
        <w:ind w:left="0"/>
        <w:jc w:val="both"/>
      </w:pPr>
      <w:r>
        <w:rPr>
          <w:rFonts w:ascii="Times New Roman"/>
          <w:b w:val="false"/>
          <w:i w:val="false"/>
          <w:color w:val="000000"/>
          <w:sz w:val="28"/>
        </w:rPr>
        <w:t>
      9) ми ишемиясының, перивентрикулярлық лейкомаляцияның, тромбоздың немесе қан кетудің нейросонографиялық белгілері бар балалар;</w:t>
      </w:r>
    </w:p>
    <w:bookmarkEnd w:id="276"/>
    <w:bookmarkStart w:name="z328" w:id="277"/>
    <w:p>
      <w:pPr>
        <w:spacing w:after="0"/>
        <w:ind w:left="0"/>
        <w:jc w:val="both"/>
      </w:pPr>
      <w:r>
        <w:rPr>
          <w:rFonts w:ascii="Times New Roman"/>
          <w:b w:val="false"/>
          <w:i w:val="false"/>
          <w:color w:val="000000"/>
          <w:sz w:val="28"/>
        </w:rPr>
        <w:t>
      10) антенатальды немесе неонаталдық кезеңдерде диагноз қойылған әртүрлі органдар мен жүйелердің туа біткен даму ақаулары бар балалар.</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неонаталдық көмек көрсетуді </w:t>
            </w:r>
            <w:r>
              <w:br/>
            </w:r>
            <w:r>
              <w:rPr>
                <w:rFonts w:ascii="Times New Roman"/>
                <w:b w:val="false"/>
                <w:i w:val="false"/>
                <w:color w:val="000000"/>
                <w:sz w:val="20"/>
              </w:rPr>
              <w:t xml:space="preserve">ұйымдастыру стандартына </w:t>
            </w:r>
            <w:r>
              <w:br/>
            </w:r>
            <w:r>
              <w:rPr>
                <w:rFonts w:ascii="Times New Roman"/>
                <w:b w:val="false"/>
                <w:i w:val="false"/>
                <w:color w:val="000000"/>
                <w:sz w:val="20"/>
              </w:rPr>
              <w:t xml:space="preserve">9-қосымша </w:t>
            </w:r>
          </w:p>
        </w:tc>
      </w:tr>
    </w:tbl>
    <w:bookmarkStart w:name="z330" w:id="278"/>
    <w:p>
      <w:pPr>
        <w:spacing w:after="0"/>
        <w:ind w:left="0"/>
        <w:jc w:val="left"/>
      </w:pPr>
      <w:r>
        <w:rPr>
          <w:rFonts w:ascii="Times New Roman"/>
          <w:b/>
          <w:i w:val="false"/>
          <w:color w:val="000000"/>
        </w:rPr>
        <w:t xml:space="preserve"> Босандыру ұйымындағы неонаталдық қызмет қызметкерлерінің ұсынылатын ең аз штаты</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Құрылымдық бөлімше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Ставка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 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Неонаталдық блоктың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неонатальды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шаруашылық бикесі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реанимациялау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ординатор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Ординатор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 (палаталық)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79"/>
          <w:p>
            <w:pPr>
              <w:spacing w:after="20"/>
              <w:ind w:left="20"/>
              <w:jc w:val="both"/>
            </w:pPr>
            <w:r>
              <w:rPr>
                <w:rFonts w:ascii="Times New Roman"/>
                <w:b w:val="false"/>
                <w:i w:val="false"/>
                <w:color w:val="000000"/>
                <w:sz w:val="20"/>
              </w:rPr>
              <w:t>
1 төсекке 4,75</w:t>
            </w:r>
          </w:p>
          <w:bookmarkEnd w:id="279"/>
          <w:p>
            <w:pPr>
              <w:spacing w:after="20"/>
              <w:ind w:left="20"/>
              <w:jc w:val="both"/>
            </w:pPr>
            <w:r>
              <w:rPr>
                <w:rFonts w:ascii="Times New Roman"/>
                <w:b w:val="false"/>
                <w:i w:val="false"/>
                <w:color w:val="000000"/>
                <w:sz w:val="20"/>
              </w:rPr>
              <w:t>
(мейіргер: пациент қатынасы -1: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4,75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тәуелді жаңа туған нәрестелер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ординатор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Ординатор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 (палаталық)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80"/>
          <w:p>
            <w:pPr>
              <w:spacing w:after="20"/>
              <w:ind w:left="20"/>
              <w:jc w:val="both"/>
            </w:pPr>
            <w:r>
              <w:rPr>
                <w:rFonts w:ascii="Times New Roman"/>
                <w:b w:val="false"/>
                <w:i w:val="false"/>
                <w:color w:val="000000"/>
                <w:sz w:val="20"/>
              </w:rPr>
              <w:t>
4,75 на 3 койки</w:t>
            </w:r>
          </w:p>
          <w:bookmarkEnd w:id="280"/>
          <w:p>
            <w:pPr>
              <w:spacing w:after="20"/>
              <w:ind w:left="20"/>
              <w:jc w:val="both"/>
            </w:pPr>
            <w:r>
              <w:rPr>
                <w:rFonts w:ascii="Times New Roman"/>
                <w:b w:val="false"/>
                <w:i w:val="false"/>
                <w:color w:val="000000"/>
                <w:sz w:val="20"/>
              </w:rPr>
              <w:t>
(мейіргер: пациент қатынасы –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4,75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күтімді қажет ететін жаңа туған нәрестелер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ординатор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Ординатор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 10 коек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81"/>
          <w:p>
            <w:pPr>
              <w:spacing w:after="20"/>
              <w:ind w:left="20"/>
              <w:jc w:val="both"/>
            </w:pPr>
            <w:r>
              <w:rPr>
                <w:rFonts w:ascii="Times New Roman"/>
                <w:b w:val="false"/>
                <w:i w:val="false"/>
                <w:color w:val="000000"/>
                <w:sz w:val="20"/>
              </w:rPr>
              <w:t>
1 төсекке 4,75</w:t>
            </w:r>
          </w:p>
          <w:bookmarkEnd w:id="281"/>
          <w:p>
            <w:pPr>
              <w:spacing w:after="20"/>
              <w:ind w:left="20"/>
              <w:jc w:val="both"/>
            </w:pPr>
            <w:r>
              <w:rPr>
                <w:rFonts w:ascii="Times New Roman"/>
                <w:b w:val="false"/>
                <w:i w:val="false"/>
                <w:color w:val="000000"/>
                <w:sz w:val="20"/>
              </w:rPr>
              <w:t>
(мейіргер: пациент қатынасы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4,75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Көмекші қызмет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 (нұсқаушы/жаттықтырушы)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 (емшек сүтімен)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медициналық персонал (сүт бөлмесі)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Процедуралық мейіргер егер МҰ стандартталған (зауыттық) парентеральды тамақтануды қолданса егер стандартталған парентеральды тамақтану қолданылмаса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82"/>
          <w:p>
            <w:pPr>
              <w:spacing w:after="20"/>
              <w:ind w:left="20"/>
              <w:jc w:val="both"/>
            </w:pPr>
            <w:r>
              <w:rPr>
                <w:rFonts w:ascii="Times New Roman"/>
                <w:b w:val="false"/>
                <w:i w:val="false"/>
                <w:color w:val="000000"/>
                <w:sz w:val="20"/>
              </w:rPr>
              <w:t>
 </w:t>
            </w:r>
          </w:p>
          <w:bookmarkEnd w:id="282"/>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4,75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баланың бірге болу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Ординатор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медициналық персонал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 (емшек сүтімен) қоректендіру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төсекке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 (вакцинация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төсекке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 (аудиометрия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төсекке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Неонаталдық хирургия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Дәрігер-хирург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реаниматолог-неонатолог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Анестезиолог-реаниматолог дәрігер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Анестезист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палатыларына арналған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Операциондық, таңғыш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бөлмесінің санитары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бөлмесінің санитары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неонаталдық көмек көрсетуді </w:t>
            </w:r>
            <w:r>
              <w:br/>
            </w:r>
            <w:r>
              <w:rPr>
                <w:rFonts w:ascii="Times New Roman"/>
                <w:b w:val="false"/>
                <w:i w:val="false"/>
                <w:color w:val="000000"/>
                <w:sz w:val="20"/>
              </w:rPr>
              <w:t xml:space="preserve">ұйымдастыру стандартына </w:t>
            </w:r>
            <w:r>
              <w:br/>
            </w:r>
            <w:r>
              <w:rPr>
                <w:rFonts w:ascii="Times New Roman"/>
                <w:b w:val="false"/>
                <w:i w:val="false"/>
                <w:color w:val="000000"/>
                <w:sz w:val="20"/>
              </w:rPr>
              <w:t xml:space="preserve">10-қосымша </w:t>
            </w:r>
          </w:p>
        </w:tc>
      </w:tr>
    </w:tbl>
    <w:bookmarkStart w:name="z336" w:id="283"/>
    <w:p>
      <w:pPr>
        <w:spacing w:after="0"/>
        <w:ind w:left="0"/>
        <w:jc w:val="left"/>
      </w:pPr>
      <w:r>
        <w:rPr>
          <w:rFonts w:ascii="Times New Roman"/>
          <w:b/>
          <w:i w:val="false"/>
          <w:color w:val="000000"/>
        </w:rPr>
        <w:t xml:space="preserve"> Неонаталдық көмек көрсету үшін босандыру палаталарын, сондай-ақ жаңа туған нәрестелерді тұрақтандыру палаталарын ең аз жарақтандыру</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қажеттілік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үстел (бұдан әрі – РҮ) кіріктірілген т-жүйесімен, оттегімен қамтамасыз етумен, сәулелі жылу көзімен, жарықпен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жеке босандыру пататасына 1 ханым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Қанықтылықты, электрокардиограмманы (бұдан әрі – ЭКГ) өлшеуге арналған неонаталдық датчиктері бар Кардиомонитор (бұдан әрі – КМ) және қан қысымын өлшеуге арналған манжеттер (бұдан әрі –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жеке босандыру пататасына 1 КМ.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жеке босандыру пататасына 1 электрлік сору.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- 1 Т-жүйе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таразы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жеке перзентханаға 1 таразы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тұрақтандыру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Ауа-оттегі қоспасын ауыспалы беретін СРАР аппараты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төсекке 1 аппарат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Жарықтандырылған, сәулелі жылу көзі бар реанимациялық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- 1 ханым.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Қанықтылықты өлшеуге арналған неонатальды сенсорлары, ЭКГ және қан қысымын өлшеуге арналған манжеттері бар кардиомонитор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төсекке-1 КМ.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төсекке-орынға 1 электр сорғы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- 1 Т-жүйе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 сорғылары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3 шприц сорғы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 орынға 1 электрондық таразы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неонаталдық көмек көрсетуді </w:t>
            </w:r>
            <w:r>
              <w:br/>
            </w:r>
            <w:r>
              <w:rPr>
                <w:rFonts w:ascii="Times New Roman"/>
                <w:b w:val="false"/>
                <w:i w:val="false"/>
                <w:color w:val="000000"/>
                <w:sz w:val="20"/>
              </w:rPr>
              <w:t xml:space="preserve">ұйымдастыру стандартына </w:t>
            </w:r>
            <w:r>
              <w:br/>
            </w:r>
            <w:r>
              <w:rPr>
                <w:rFonts w:ascii="Times New Roman"/>
                <w:b w:val="false"/>
                <w:i w:val="false"/>
                <w:color w:val="000000"/>
                <w:sz w:val="20"/>
              </w:rPr>
              <w:t xml:space="preserve">11-қосымша </w:t>
            </w:r>
          </w:p>
        </w:tc>
      </w:tr>
    </w:tbl>
    <w:bookmarkStart w:name="z338" w:id="284"/>
    <w:p>
      <w:pPr>
        <w:spacing w:after="0"/>
        <w:ind w:left="0"/>
        <w:jc w:val="left"/>
      </w:pPr>
      <w:r>
        <w:rPr>
          <w:rFonts w:ascii="Times New Roman"/>
          <w:b/>
          <w:i w:val="false"/>
          <w:color w:val="000000"/>
        </w:rPr>
        <w:t xml:space="preserve"> Босандыру ұйымдарының неонаталдық блогын ұсынылатын ең аз жарақтандыру</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Жаңа туған нәрестелердің қарқынды терапия бөлімшесі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қабырғалы және кіріктірілген таразы бар кувез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төсек-орынға 1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Жарықтандырылған, сәулелі жылу көзі бар реанимациялық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төсек-орынға 1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Қанықтылықты, электрокардиограмманы (бұдан әрі – ЭКГ) өлшеуге арналған неонаталдық датчиктері бар кардиомонитор және қан қысымын өлшеуге арналған манжеттер (бұдан әрі-АҚ)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төсек-орынға 1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(бұдан әрі – ӨЖЖ) неонаталдық сараптама сыныбы (тыныс алу көлемін анықтау, көлемді желдетуді жүргізу мүмкіндігі бар графикалық экраны бар сарапшы)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төсек-орынға 1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Ауа-оттегі қоспасын ауыспалы беретін СРАР аппараты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төсек-орынға 1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Фототерапияға арналған аппарат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төсек-орынға 1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Инфузомат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төсек-орынға 1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төсек-орынға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төсек-орынға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 сорғылары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төсек-орынға 6 + 6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жоғары жиілікті жасанды желдету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алты төсек-орынға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оксидін ингаляциялауға және бақылауға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алты төсек-орынға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гипотермияны жүргізуге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алты төсек-орынға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таразы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үш төсек-орынға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қан анализаторы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Бөлімшеге –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қан анализаторы (портативті)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Бөлімшеге –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Бөлімшеге –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(бұдан әрі - ӨЖЖ) салынған көліктік кувез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Доплерометриялық блогы бар жаңа туған нәрестелердегі миды, ішкі ағзаларды ультрадыбыстық зерттеуге арналған аппарат, тиісті ультрадыбыстық датчиктер жиынтығы бар кардиологиялық зерттеулерге арналған бағдарламалық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Амплитудалық электроэнцефалограф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тәуелді жаңа туған нәрестелер бөлімшесі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қабырғалы және кіріктірілген таразы бар кувез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төсек-орынға 1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Жарықтандырылған, сәулелі жылу көзі бар реанимациялық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төсек-орынға 1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Қанықтылықты өлшеуге арналған неонатальды сенсорлары, ЭКГ және қан қысымын өлшеуге арналған манжеттері бар кардиомонитор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төсек-орынға 1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Ауа-оттегі қоспасының ауыспалы беретін СРАР аппараты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төсек-орынға 1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Фототерапияға арналған аппарат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төсек-орынға 1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Инфузомат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төсек-орынға 1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төсек-орынға 1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төсек-орынға 1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 сорғылары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төсек-орынға 3 + 3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таразы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үш төсек-орынға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қан анализаторы (портативті)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желдеткіші бар көлік кувезі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Мамандандырылған көмекке мұқтаж жаңа туған нәрестелер бөлімшесі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Жарықтандырылған, сәулелі жылу көзі бар реанимациялық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төсек-орынға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Қанықтылықты өлшеуге арналған неонатальды сенсорлары, ЭКГ және қан қысымын өлшеуге арналған манжеттері бар Кардиомонитор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төсек-орынға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төсек-орынға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төсек-орынға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 сорғылары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төсек-орынға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таразы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3 төсек-орынға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Фототерапияға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төсек-орынға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IV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Неонатальды хирургия төсектері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қабырғалы және кіріктірілген таразы бар кувез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Жарықтандырылған, сәулелі жылу көзі бар реанимациялық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төсек-орынға 1 + операциялық блокқа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Қанықтылықты өлшеуге арналған неонатальды сенсорлары, ЭКГ және қан қысымын өлшеуге арналған манжеттері бар Кардиомонитор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төсек-орынға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сыныптағы неонаталдық ӨЖЖ аппараты (тыныс алу көлемін анықтау, көлемді желдетуді жүргізу мүмкіндігі бар графикалық экраны бар сарапшы)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төсек-орынға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Ауа-оттегі қоспасының ауыспалы берілісі бар СРАР аппараты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төсек-орынға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Фототерапияға арналған аппарат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төсек-орынға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Инфузомат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төсек-орынға 1 + 1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Қуыстардан белсенді аспирацияға арналған электр 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төсек-орынға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кедергісінен қорғау жүйесімен жабдықталған жылжымалы электрокардиограф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Триггер жүйесін, ең аз газ ағыны функциясы бар аппаратты, ксенон анестезиясына арналған приставканы және газ мониторын қоса алғанда, тыныс алу автоматы бар анестезиялық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төсек-орынға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ӨЖЖ вентилятор блогы бар жаңа туған нәрестелерге арналған механикалық вентилятор аппараты немесе жоғары жиілікті ӨЖЖ вентилятор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төсек-орынға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емес ӨЖЖ жүргізуге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төсек-орынға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газ қоспасының ылғалдандырғыштары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төсек-орынға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Пышақтар жиынтығы мен зарядтағышы бар неонатальды ларингоскоп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өткізгіші бар алдыңғы жарық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Маскалар жиынтығы бар неонатальды Амбу сөмкесі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Абдоминальды және кеуде хирургиясына арналған хирургиялық хирургиялық құралдар педиатриялық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материалдарға арналған медициналық шкафтар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Мейірбикелік манипуляциялық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және дәрі-дәрмектерге арналған тоңазытқыштар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мұздатқыш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типті жібіту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неонаталдық көмек көрсетуді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Жаңа туған нәрестелерді қауіп топтарына бөлу өлшемшарттары</w:t>
      </w:r>
    </w:p>
    <w:p>
      <w:pPr>
        <w:spacing w:after="0"/>
        <w:ind w:left="0"/>
        <w:jc w:val="both"/>
      </w:pPr>
      <w:r>
        <w:rPr>
          <w:rFonts w:ascii="Times New Roman"/>
          <w:b w:val="false"/>
          <w:i w:val="false"/>
          <w:color w:val="ff0000"/>
          <w:sz w:val="28"/>
        </w:rPr>
        <w:t xml:space="preserve">
      Ескерту. Стандарт 12-қосымшамен толықтырылды - ҚР Денсаулық сақтау министрінің 21.08.2025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Жоғары қауіп тобы:</w:t>
      </w:r>
    </w:p>
    <w:p>
      <w:pPr>
        <w:spacing w:after="0"/>
        <w:ind w:left="0"/>
        <w:jc w:val="both"/>
      </w:pPr>
      <w:r>
        <w:rPr>
          <w:rFonts w:ascii="Times New Roman"/>
          <w:b w:val="false"/>
          <w:i w:val="false"/>
          <w:color w:val="000000"/>
          <w:sz w:val="28"/>
        </w:rPr>
        <w:t>
      туу кезіндегі дене салмағы 1000 грамнан кем және/немесе гестациялық мерзімі 28 аптадан кем шала туған нәрестелер;</w:t>
      </w:r>
    </w:p>
    <w:p>
      <w:pPr>
        <w:spacing w:after="0"/>
        <w:ind w:left="0"/>
        <w:jc w:val="both"/>
      </w:pPr>
      <w:r>
        <w:rPr>
          <w:rFonts w:ascii="Times New Roman"/>
          <w:b w:val="false"/>
          <w:i w:val="false"/>
          <w:color w:val="000000"/>
          <w:sz w:val="28"/>
        </w:rPr>
        <w:t>
      организмнің кез келген жүйесінің зақымдануы анықталған, соның ішінде туа біткен даму ақаулары бар балалар;</w:t>
      </w:r>
    </w:p>
    <w:p>
      <w:pPr>
        <w:spacing w:after="0"/>
        <w:ind w:left="0"/>
        <w:jc w:val="both"/>
      </w:pPr>
      <w:r>
        <w:rPr>
          <w:rFonts w:ascii="Times New Roman"/>
          <w:b w:val="false"/>
          <w:i w:val="false"/>
          <w:color w:val="000000"/>
          <w:sz w:val="28"/>
        </w:rPr>
        <w:t>
      туа біткен жүрек ақаулары;</w:t>
      </w:r>
    </w:p>
    <w:p>
      <w:pPr>
        <w:spacing w:after="0"/>
        <w:ind w:left="0"/>
        <w:jc w:val="both"/>
      </w:pPr>
      <w:r>
        <w:rPr>
          <w:rFonts w:ascii="Times New Roman"/>
          <w:b w:val="false"/>
          <w:i w:val="false"/>
          <w:color w:val="000000"/>
          <w:sz w:val="28"/>
        </w:rPr>
        <w:t>
      перинатальды асфиксия – 5-минуттық Апгар шкаласы бойынша бағалау 3 балл немесе одан төмен және/немесе гипоксиялық-ишемиялық энцефалопатия;</w:t>
      </w:r>
    </w:p>
    <w:p>
      <w:pPr>
        <w:spacing w:after="0"/>
        <w:ind w:left="0"/>
        <w:jc w:val="both"/>
      </w:pPr>
      <w:r>
        <w:rPr>
          <w:rFonts w:ascii="Times New Roman"/>
          <w:b w:val="false"/>
          <w:i w:val="false"/>
          <w:color w:val="000000"/>
          <w:sz w:val="28"/>
        </w:rPr>
        <w:t>
      жаңа туған нәрестенің өтпелі ауыр миастениясы;</w:t>
      </w:r>
    </w:p>
    <w:p>
      <w:pPr>
        <w:spacing w:after="0"/>
        <w:ind w:left="0"/>
        <w:jc w:val="both"/>
      </w:pPr>
      <w:r>
        <w:rPr>
          <w:rFonts w:ascii="Times New Roman"/>
          <w:b w:val="false"/>
          <w:i w:val="false"/>
          <w:color w:val="000000"/>
          <w:sz w:val="28"/>
        </w:rPr>
        <w:t>
      туа біткен гипер/гипотонус;</w:t>
      </w:r>
    </w:p>
    <w:p>
      <w:pPr>
        <w:spacing w:after="0"/>
        <w:ind w:left="0"/>
        <w:jc w:val="both"/>
      </w:pPr>
      <w:r>
        <w:rPr>
          <w:rFonts w:ascii="Times New Roman"/>
          <w:b w:val="false"/>
          <w:i w:val="false"/>
          <w:color w:val="000000"/>
          <w:sz w:val="28"/>
        </w:rPr>
        <w:t>
      жаңа туған нәрестенің бұлшықет тонусының басқа бұзылыстары;</w:t>
      </w:r>
    </w:p>
    <w:p>
      <w:pPr>
        <w:spacing w:after="0"/>
        <w:ind w:left="0"/>
        <w:jc w:val="both"/>
      </w:pPr>
      <w:r>
        <w:rPr>
          <w:rFonts w:ascii="Times New Roman"/>
          <w:b w:val="false"/>
          <w:i w:val="false"/>
          <w:color w:val="000000"/>
          <w:sz w:val="28"/>
        </w:rPr>
        <w:t>
      жаңа туған нәрестенің бұлшықет тонусының нақтыланбаған бұзылысы;</w:t>
      </w:r>
    </w:p>
    <w:p>
      <w:pPr>
        <w:spacing w:after="0"/>
        <w:ind w:left="0"/>
        <w:jc w:val="both"/>
      </w:pPr>
      <w:r>
        <w:rPr>
          <w:rFonts w:ascii="Times New Roman"/>
          <w:b w:val="false"/>
          <w:i w:val="false"/>
          <w:color w:val="000000"/>
          <w:sz w:val="28"/>
        </w:rPr>
        <w:t>
      хирургиялық аурулар;</w:t>
      </w:r>
    </w:p>
    <w:p>
      <w:pPr>
        <w:spacing w:after="0"/>
        <w:ind w:left="0"/>
        <w:jc w:val="both"/>
      </w:pPr>
      <w:r>
        <w:rPr>
          <w:rFonts w:ascii="Times New Roman"/>
          <w:b w:val="false"/>
          <w:i w:val="false"/>
          <w:color w:val="000000"/>
          <w:sz w:val="28"/>
        </w:rPr>
        <w:t>
      гестациялық мерзімге сәйкес шағын (&lt;3-центиль) және ірі (&gt;97-центиль) салмақтағы жаңа туған нәрестелер;</w:t>
      </w:r>
    </w:p>
    <w:p>
      <w:pPr>
        <w:spacing w:after="0"/>
        <w:ind w:left="0"/>
        <w:jc w:val="both"/>
      </w:pPr>
      <w:r>
        <w:rPr>
          <w:rFonts w:ascii="Times New Roman"/>
          <w:b w:val="false"/>
          <w:i w:val="false"/>
          <w:color w:val="000000"/>
          <w:sz w:val="28"/>
        </w:rPr>
        <w:t>
      тұрақты ұзақ гипогликемия және гипокальциемия;</w:t>
      </w:r>
    </w:p>
    <w:p>
      <w:pPr>
        <w:spacing w:after="0"/>
        <w:ind w:left="0"/>
        <w:jc w:val="both"/>
      </w:pPr>
      <w:r>
        <w:rPr>
          <w:rFonts w:ascii="Times New Roman"/>
          <w:b w:val="false"/>
          <w:i w:val="false"/>
          <w:color w:val="000000"/>
          <w:sz w:val="28"/>
        </w:rPr>
        <w:t>
      тырысулар;</w:t>
      </w:r>
    </w:p>
    <w:p>
      <w:pPr>
        <w:spacing w:after="0"/>
        <w:ind w:left="0"/>
        <w:jc w:val="both"/>
      </w:pPr>
      <w:r>
        <w:rPr>
          <w:rFonts w:ascii="Times New Roman"/>
          <w:b w:val="false"/>
          <w:i w:val="false"/>
          <w:color w:val="000000"/>
          <w:sz w:val="28"/>
        </w:rPr>
        <w:t>
      неонаталдық сепсис;</w:t>
      </w:r>
    </w:p>
    <w:p>
      <w:pPr>
        <w:spacing w:after="0"/>
        <w:ind w:left="0"/>
        <w:jc w:val="both"/>
      </w:pPr>
      <w:r>
        <w:rPr>
          <w:rFonts w:ascii="Times New Roman"/>
          <w:b w:val="false"/>
          <w:i w:val="false"/>
          <w:color w:val="000000"/>
          <w:sz w:val="28"/>
        </w:rPr>
        <w:t>
      нейроинфекцияны бастан өткерген балалар;</w:t>
      </w:r>
    </w:p>
    <w:p>
      <w:pPr>
        <w:spacing w:after="0"/>
        <w:ind w:left="0"/>
        <w:jc w:val="both"/>
      </w:pPr>
      <w:r>
        <w:rPr>
          <w:rFonts w:ascii="Times New Roman"/>
          <w:b w:val="false"/>
          <w:i w:val="false"/>
          <w:color w:val="000000"/>
          <w:sz w:val="28"/>
        </w:rPr>
        <w:t>
      шок жағдайын бастан өткеріп, инотроптық/вазопрессорлық қолдау алған балалар;</w:t>
      </w:r>
    </w:p>
    <w:p>
      <w:pPr>
        <w:spacing w:after="0"/>
        <w:ind w:left="0"/>
        <w:jc w:val="both"/>
      </w:pPr>
      <w:r>
        <w:rPr>
          <w:rFonts w:ascii="Times New Roman"/>
          <w:b w:val="false"/>
          <w:i w:val="false"/>
          <w:color w:val="000000"/>
          <w:sz w:val="28"/>
        </w:rPr>
        <w:t>
      әлеуметтік маңызы бар аурулары бар аналардан туған жаңа туған нәрестелер;</w:t>
      </w:r>
    </w:p>
    <w:p>
      <w:pPr>
        <w:spacing w:after="0"/>
        <w:ind w:left="0"/>
        <w:jc w:val="both"/>
      </w:pPr>
      <w:r>
        <w:rPr>
          <w:rFonts w:ascii="Times New Roman"/>
          <w:b w:val="false"/>
          <w:i w:val="false"/>
          <w:color w:val="000000"/>
          <w:sz w:val="28"/>
        </w:rPr>
        <w:t>
      жаңа туған нәрестелердің билирубиндік энцефалопатиясы;</w:t>
      </w:r>
    </w:p>
    <w:p>
      <w:pPr>
        <w:spacing w:after="0"/>
        <w:ind w:left="0"/>
        <w:jc w:val="both"/>
      </w:pPr>
      <w:r>
        <w:rPr>
          <w:rFonts w:ascii="Times New Roman"/>
          <w:b w:val="false"/>
          <w:i w:val="false"/>
          <w:color w:val="000000"/>
          <w:sz w:val="28"/>
        </w:rPr>
        <w:t>
      2-3 дәрежелі қарынішілік қан құйылу;</w:t>
      </w:r>
    </w:p>
    <w:p>
      <w:pPr>
        <w:spacing w:after="0"/>
        <w:ind w:left="0"/>
        <w:jc w:val="both"/>
      </w:pPr>
      <w:r>
        <w:rPr>
          <w:rFonts w:ascii="Times New Roman"/>
          <w:b w:val="false"/>
          <w:i w:val="false"/>
          <w:color w:val="000000"/>
          <w:sz w:val="28"/>
        </w:rPr>
        <w:t>
      перинаталдық кезеңде дамыған бронхөкпе дисплазиясы;</w:t>
      </w:r>
    </w:p>
    <w:p>
      <w:pPr>
        <w:spacing w:after="0"/>
        <w:ind w:left="0"/>
        <w:jc w:val="both"/>
      </w:pPr>
      <w:r>
        <w:rPr>
          <w:rFonts w:ascii="Times New Roman"/>
          <w:b w:val="false"/>
          <w:i w:val="false"/>
          <w:color w:val="000000"/>
          <w:sz w:val="28"/>
        </w:rPr>
        <w:t>
      шала туған нәрестелердің анемиясы;</w:t>
      </w:r>
    </w:p>
    <w:p>
      <w:pPr>
        <w:spacing w:after="0"/>
        <w:ind w:left="0"/>
        <w:jc w:val="both"/>
      </w:pPr>
      <w:r>
        <w:rPr>
          <w:rFonts w:ascii="Times New Roman"/>
          <w:b w:val="false"/>
          <w:i w:val="false"/>
          <w:color w:val="000000"/>
          <w:sz w:val="28"/>
        </w:rPr>
        <w:t>
      шала туған нәрестелердің ретинопатиясы;</w:t>
      </w:r>
    </w:p>
    <w:p>
      <w:pPr>
        <w:spacing w:after="0"/>
        <w:ind w:left="0"/>
        <w:jc w:val="both"/>
      </w:pPr>
      <w:r>
        <w:rPr>
          <w:rFonts w:ascii="Times New Roman"/>
          <w:b w:val="false"/>
          <w:i w:val="false"/>
          <w:color w:val="000000"/>
          <w:sz w:val="28"/>
        </w:rPr>
        <w:t>
      фондық жай-күй: сурфактант алмастыру терапиясын алған, 24 сағаттан астам жасанды өкпе желдету жүргізілген, гемотрансфузия жасалған балалар;</w:t>
      </w:r>
    </w:p>
    <w:p>
      <w:pPr>
        <w:spacing w:after="0"/>
        <w:ind w:left="0"/>
        <w:jc w:val="both"/>
      </w:pPr>
      <w:r>
        <w:rPr>
          <w:rFonts w:ascii="Times New Roman"/>
          <w:b w:val="false"/>
          <w:i w:val="false"/>
          <w:color w:val="000000"/>
          <w:sz w:val="28"/>
        </w:rPr>
        <w:t>
      негізгі халық топтарынан шыққан ата-аналардан туған жаңа туған нәрестелер;</w:t>
      </w:r>
    </w:p>
    <w:p>
      <w:pPr>
        <w:spacing w:after="0"/>
        <w:ind w:left="0"/>
        <w:jc w:val="both"/>
      </w:pPr>
      <w:r>
        <w:rPr>
          <w:rFonts w:ascii="Times New Roman"/>
          <w:b w:val="false"/>
          <w:i w:val="false"/>
          <w:color w:val="000000"/>
          <w:sz w:val="28"/>
        </w:rPr>
        <w:t>
      жыныстық жолмен берілетін инфекцияларға оң нәтижелі талдауы бар аналардан туған жаңа туған нәрестелер;</w:t>
      </w:r>
    </w:p>
    <w:p>
      <w:pPr>
        <w:spacing w:after="0"/>
        <w:ind w:left="0"/>
        <w:jc w:val="both"/>
      </w:pPr>
      <w:r>
        <w:rPr>
          <w:rFonts w:ascii="Times New Roman"/>
          <w:b w:val="false"/>
          <w:i w:val="false"/>
          <w:color w:val="000000"/>
          <w:sz w:val="28"/>
        </w:rPr>
        <w:t>
      ананың босанғаннан кейінгі депрессиясы.</w:t>
      </w:r>
    </w:p>
    <w:p>
      <w:pPr>
        <w:spacing w:after="0"/>
        <w:ind w:left="0"/>
        <w:jc w:val="both"/>
      </w:pPr>
      <w:r>
        <w:rPr>
          <w:rFonts w:ascii="Times New Roman"/>
          <w:b w:val="false"/>
          <w:i w:val="false"/>
          <w:color w:val="000000"/>
          <w:sz w:val="28"/>
        </w:rPr>
        <w:t>
      Орташа қауіп тобы:</w:t>
      </w:r>
    </w:p>
    <w:p>
      <w:pPr>
        <w:spacing w:after="0"/>
        <w:ind w:left="0"/>
        <w:jc w:val="both"/>
      </w:pPr>
      <w:r>
        <w:rPr>
          <w:rFonts w:ascii="Times New Roman"/>
          <w:b w:val="false"/>
          <w:i w:val="false"/>
          <w:color w:val="000000"/>
          <w:sz w:val="28"/>
        </w:rPr>
        <w:t>
      туу кезіндегі дене салмағы 1000–1500 грамм немесе гестациялық мерзімі 33 аптадан кем шала туған нәрестелер;</w:t>
      </w:r>
    </w:p>
    <w:p>
      <w:pPr>
        <w:spacing w:after="0"/>
        <w:ind w:left="0"/>
        <w:jc w:val="both"/>
      </w:pPr>
      <w:r>
        <w:rPr>
          <w:rFonts w:ascii="Times New Roman"/>
          <w:b w:val="false"/>
          <w:i w:val="false"/>
          <w:color w:val="000000"/>
          <w:sz w:val="28"/>
        </w:rPr>
        <w:t>
      көп ұрықты жүктілік;</w:t>
      </w:r>
    </w:p>
    <w:p>
      <w:pPr>
        <w:spacing w:after="0"/>
        <w:ind w:left="0"/>
        <w:jc w:val="both"/>
      </w:pPr>
      <w:r>
        <w:rPr>
          <w:rFonts w:ascii="Times New Roman"/>
          <w:b w:val="false"/>
          <w:i w:val="false"/>
          <w:color w:val="000000"/>
          <w:sz w:val="28"/>
        </w:rPr>
        <w:t>
      гипогликемия (қант деңгейі &lt;25 миллиграмм/децилитр);</w:t>
      </w:r>
    </w:p>
    <w:p>
      <w:pPr>
        <w:spacing w:after="0"/>
        <w:ind w:left="0"/>
        <w:jc w:val="both"/>
      </w:pPr>
      <w:r>
        <w:rPr>
          <w:rFonts w:ascii="Times New Roman"/>
          <w:b w:val="false"/>
          <w:i w:val="false"/>
          <w:color w:val="000000"/>
          <w:sz w:val="28"/>
        </w:rPr>
        <w:t>
      гипербилирубинемия &gt;205 мкмоль/л;</w:t>
      </w:r>
    </w:p>
    <w:p>
      <w:pPr>
        <w:spacing w:after="0"/>
        <w:ind w:left="0"/>
        <w:jc w:val="both"/>
      </w:pPr>
      <w:r>
        <w:rPr>
          <w:rFonts w:ascii="Times New Roman"/>
          <w:b w:val="false"/>
          <w:i w:val="false"/>
          <w:color w:val="000000"/>
          <w:sz w:val="28"/>
        </w:rPr>
        <w:t>
      босану жарақатын алған жаңа туған нәрестелер.</w:t>
      </w:r>
    </w:p>
    <w:p>
      <w:pPr>
        <w:spacing w:after="0"/>
        <w:ind w:left="0"/>
        <w:jc w:val="both"/>
      </w:pPr>
      <w:r>
        <w:rPr>
          <w:rFonts w:ascii="Times New Roman"/>
          <w:b w:val="false"/>
          <w:i w:val="false"/>
          <w:color w:val="000000"/>
          <w:sz w:val="28"/>
        </w:rPr>
        <w:t>
      Төмен қауіп тобы:</w:t>
      </w:r>
    </w:p>
    <w:p>
      <w:pPr>
        <w:spacing w:after="0"/>
        <w:ind w:left="0"/>
        <w:jc w:val="both"/>
      </w:pPr>
      <w:r>
        <w:rPr>
          <w:rFonts w:ascii="Times New Roman"/>
          <w:b w:val="false"/>
          <w:i w:val="false"/>
          <w:color w:val="000000"/>
          <w:sz w:val="28"/>
        </w:rPr>
        <w:t>
      туу кезіндегі дене салмағы 1500–2500 грамм шала туған нәрестелер;</w:t>
      </w:r>
    </w:p>
    <w:p>
      <w:pPr>
        <w:spacing w:after="0"/>
        <w:ind w:left="0"/>
        <w:jc w:val="both"/>
      </w:pPr>
      <w:r>
        <w:rPr>
          <w:rFonts w:ascii="Times New Roman"/>
          <w:b w:val="false"/>
          <w:i w:val="false"/>
          <w:color w:val="000000"/>
          <w:sz w:val="28"/>
        </w:rPr>
        <w:t>
      I дәрежелі гипогликемия;</w:t>
      </w:r>
    </w:p>
    <w:p>
      <w:pPr>
        <w:spacing w:after="0"/>
        <w:ind w:left="0"/>
        <w:jc w:val="both"/>
      </w:pPr>
      <w:r>
        <w:rPr>
          <w:rFonts w:ascii="Times New Roman"/>
          <w:b w:val="false"/>
          <w:i w:val="false"/>
          <w:color w:val="000000"/>
          <w:sz w:val="28"/>
        </w:rPr>
        <w:t>
      өтпелі гипогликемия;</w:t>
      </w:r>
    </w:p>
    <w:p>
      <w:pPr>
        <w:spacing w:after="0"/>
        <w:ind w:left="0"/>
        <w:jc w:val="both"/>
      </w:pPr>
      <w:r>
        <w:rPr>
          <w:rFonts w:ascii="Times New Roman"/>
          <w:b w:val="false"/>
          <w:i w:val="false"/>
          <w:color w:val="000000"/>
          <w:sz w:val="28"/>
        </w:rPr>
        <w:t>
      іріңді-септикалық аурулардың даму қаупі бар жаңа туған нәрестелер;</w:t>
      </w:r>
    </w:p>
    <w:p>
      <w:pPr>
        <w:spacing w:after="0"/>
        <w:ind w:left="0"/>
        <w:jc w:val="both"/>
      </w:pPr>
      <w:r>
        <w:rPr>
          <w:rFonts w:ascii="Times New Roman"/>
          <w:b w:val="false"/>
          <w:i w:val="false"/>
          <w:color w:val="000000"/>
          <w:sz w:val="28"/>
        </w:rPr>
        <w:t>
      фототерапиясыз неонаталдық сарғаю;</w:t>
      </w:r>
    </w:p>
    <w:p>
      <w:pPr>
        <w:spacing w:after="0"/>
        <w:ind w:left="0"/>
        <w:jc w:val="both"/>
      </w:pPr>
      <w:r>
        <w:rPr>
          <w:rFonts w:ascii="Times New Roman"/>
          <w:b w:val="false"/>
          <w:i w:val="false"/>
          <w:color w:val="000000"/>
          <w:sz w:val="28"/>
        </w:rPr>
        <w:t>
      1 дәрежелі қарынішілік қан құйылу;</w:t>
      </w:r>
    </w:p>
    <w:p>
      <w:pPr>
        <w:spacing w:after="0"/>
        <w:ind w:left="0"/>
        <w:jc w:val="both"/>
      </w:pPr>
      <w:r>
        <w:rPr>
          <w:rFonts w:ascii="Times New Roman"/>
          <w:b w:val="false"/>
          <w:i w:val="false"/>
          <w:color w:val="000000"/>
          <w:sz w:val="28"/>
        </w:rPr>
        <w:t>
      дене салмағы артық балалар.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