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1e6b" w14:textId="d461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министрінің 2015 жылғы 23 желтоқсандағы № 1231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30 наурыздағы № 115/НҚ бұйрығы. Қазақстан Республикасының Әділет министрлігінде 2023 жылғы 31 наурызда № 32205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министрінің 2015 жылғы 23 желтоқсандағы № 1231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13341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21"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Цифрлық шешімдер департаменті заңнамада белгіленген тәртіппен:</w:t>
      </w:r>
    </w:p>
    <w:bookmarkEnd w:id="0"/>
    <w:bookmarkStart w:name="z22"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23" w:id="2"/>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2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 xml:space="preserve">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м.а. 2023 жылғы</w:t>
            </w:r>
            <w:r>
              <w:br/>
            </w:r>
            <w:r>
              <w:rPr>
                <w:rFonts w:ascii="Times New Roman"/>
                <w:b w:val="false"/>
                <w:i w:val="false"/>
                <w:color w:val="000000"/>
                <w:sz w:val="20"/>
              </w:rPr>
              <w:t>30 наурыздағы № 115/НҚ</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бұйрығымен бекітілген</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1231</w:t>
            </w:r>
          </w:p>
        </w:tc>
      </w:tr>
    </w:tbl>
    <w:bookmarkStart w:name="z29" w:id="5"/>
    <w:p>
      <w:pPr>
        <w:spacing w:after="0"/>
        <w:ind w:left="0"/>
        <w:jc w:val="left"/>
      </w:pPr>
      <w:r>
        <w:rPr>
          <w:rFonts w:ascii="Times New Roman"/>
          <w:b/>
          <w:i w:val="false"/>
          <w:color w:val="000000"/>
        </w:rPr>
        <w:t xml:space="preserve"> 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w:t>
      </w:r>
    </w:p>
    <w:bookmarkEnd w:id="5"/>
    <w:bookmarkStart w:name="z3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 (бұдан әрі – Қағидалар) "Электрондық құжат және электрондық цифрлық қолтаңба туралы" Қазақстан Республикасы Заңының (бұдан әрі – Заң) 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тәртібін белгілейді.</w:t>
      </w:r>
    </w:p>
    <w:bookmarkStart w:name="z32" w:id="7"/>
    <w:p>
      <w:pPr>
        <w:spacing w:after="0"/>
        <w:ind w:left="0"/>
        <w:jc w:val="both"/>
      </w:pPr>
      <w:r>
        <w:rPr>
          <w:rFonts w:ascii="Times New Roman"/>
          <w:b w:val="false"/>
          <w:i w:val="false"/>
          <w:color w:val="000000"/>
          <w:sz w:val="28"/>
        </w:rPr>
        <w:t>
      2. Осы Қағидаларда мынадай ұғымдар мен қысқартулар пайдаланылады:</w:t>
      </w:r>
    </w:p>
    <w:bookmarkEnd w:id="7"/>
    <w:bookmarkStart w:name="z33" w:id="8"/>
    <w:p>
      <w:pPr>
        <w:spacing w:after="0"/>
        <w:ind w:left="0"/>
        <w:jc w:val="both"/>
      </w:pPr>
      <w:r>
        <w:rPr>
          <w:rFonts w:ascii="Times New Roman"/>
          <w:b w:val="false"/>
          <w:i w:val="false"/>
          <w:color w:val="000000"/>
          <w:sz w:val="28"/>
        </w:rPr>
        <w:t>
      1) ақпаратты криптографиялық қорғау құралы – кілттерді криптографиялық қайта түрлендірудің алгоритмдерін, құруды, қалыптастыруды, бөлуді немесе басқаруды жүзеге асыратын құрал;</w:t>
      </w:r>
    </w:p>
    <w:bookmarkEnd w:id="8"/>
    <w:bookmarkStart w:name="z34" w:id="9"/>
    <w:p>
      <w:pPr>
        <w:spacing w:after="0"/>
        <w:ind w:left="0"/>
        <w:jc w:val="both"/>
      </w:pPr>
      <w:r>
        <w:rPr>
          <w:rFonts w:ascii="Times New Roman"/>
          <w:b w:val="false"/>
          <w:i w:val="false"/>
          <w:color w:val="000000"/>
          <w:sz w:val="28"/>
        </w:rPr>
        <w:t>
      2) интернет желісінде кеңінен пайдаланылатын техникалық ерекшеліктер мен Стандарттарды қамтитын интернеттің нөмірленген ақпараттық құжаттары (Request for Comments) (бұдан әрі – RFC) 2560 сериясынан алынған құжат – тіркеу куәлігінің мәртебесін анықтауға арналған хаттамаға қойылатын талаптарды реттейтін халықаралық IETF стандарттары сериясынан ұсынылатын стандарт;</w:t>
      </w:r>
    </w:p>
    <w:bookmarkEnd w:id="9"/>
    <w:bookmarkStart w:name="z35" w:id="10"/>
    <w:p>
      <w:pPr>
        <w:spacing w:after="0"/>
        <w:ind w:left="0"/>
        <w:jc w:val="both"/>
      </w:pPr>
      <w:r>
        <w:rPr>
          <w:rFonts w:ascii="Times New Roman"/>
          <w:b w:val="false"/>
          <w:i w:val="false"/>
          <w:color w:val="000000"/>
          <w:sz w:val="28"/>
        </w:rPr>
        <w:t>
      3) интернет желісінде кеңінен пайдаланылатын техникалық ерекшеліктер мен Стандарттарды қамтитын интернеттің нөмірленген ақпараттық құжаттары (Request for Comments) (бұдан әрі – RFC) 5280 сериясынан алынған құжат – тіркеу куәліктерінің құрылымы мен КТКТ-ға қойылатын талаптарды реттейтін халықаралық IETF стандарттары сериясынан ұсынылатын стандарт;</w:t>
      </w:r>
    </w:p>
    <w:bookmarkEnd w:id="10"/>
    <w:bookmarkStart w:name="z36" w:id="11"/>
    <w:p>
      <w:pPr>
        <w:spacing w:after="0"/>
        <w:ind w:left="0"/>
        <w:jc w:val="both"/>
      </w:pPr>
      <w:r>
        <w:rPr>
          <w:rFonts w:ascii="Times New Roman"/>
          <w:b w:val="false"/>
          <w:i w:val="false"/>
          <w:color w:val="000000"/>
          <w:sz w:val="28"/>
        </w:rPr>
        <w:t xml:space="preserve">
      4) каталогтарға қол жеткізудің жеңілдетілген хаттамасы (Lightweight Directory Access Protocol) (бұдан әрі – LDAP) – Халықаралық электрбайланыс одағының (Internation Telecommunication Union – telecommunication sector) электрбайланысты стандарттау секторы стандартының (бұдан әрі – ITU-T) X. 500 ұсынымдарында әзірленген каталогтар қызметіне қол жеткізуге арналған қолданбалы деңгей хаттамасы; </w:t>
      </w:r>
    </w:p>
    <w:bookmarkEnd w:id="11"/>
    <w:bookmarkStart w:name="z37" w:id="12"/>
    <w:p>
      <w:pPr>
        <w:spacing w:after="0"/>
        <w:ind w:left="0"/>
        <w:jc w:val="both"/>
      </w:pPr>
      <w:r>
        <w:rPr>
          <w:rFonts w:ascii="Times New Roman"/>
          <w:b w:val="false"/>
          <w:i w:val="false"/>
          <w:color w:val="000000"/>
          <w:sz w:val="28"/>
        </w:rPr>
        <w:t>
      5) кері қайтарып алынған куәлік – осы Қағидалармен белгіленген тәртіппен жойылған тіркеу куәлігі;</w:t>
      </w:r>
    </w:p>
    <w:bookmarkEnd w:id="12"/>
    <w:bookmarkStart w:name="z38" w:id="13"/>
    <w:p>
      <w:pPr>
        <w:spacing w:after="0"/>
        <w:ind w:left="0"/>
        <w:jc w:val="both"/>
      </w:pPr>
      <w:r>
        <w:rPr>
          <w:rFonts w:ascii="Times New Roman"/>
          <w:b w:val="false"/>
          <w:i w:val="false"/>
          <w:color w:val="000000"/>
          <w:sz w:val="28"/>
        </w:rPr>
        <w:t>
      6) кері қайтарып алынған тіркеу куәліктерінің тізімі (бұдан әрі – КТКТ) – қолданысы тоқтатылған тіркеу куәліктері туралы мәліметтерді, олардың сериялық нөмірлерін, қайтарып алу күні мен себебін қамтитын тіркеу куәліктері тіркелімінің бөлігі;</w:t>
      </w:r>
    </w:p>
    <w:bookmarkEnd w:id="13"/>
    <w:bookmarkStart w:name="z39" w:id="14"/>
    <w:p>
      <w:pPr>
        <w:spacing w:after="0"/>
        <w:ind w:left="0"/>
        <w:jc w:val="both"/>
      </w:pPr>
      <w:r>
        <w:rPr>
          <w:rFonts w:ascii="Times New Roman"/>
          <w:b w:val="false"/>
          <w:i w:val="false"/>
          <w:color w:val="000000"/>
          <w:sz w:val="28"/>
        </w:rPr>
        <w:t>
      7)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дұрыстығын растайтын заңды тұлға;</w:t>
      </w:r>
    </w:p>
    <w:bookmarkEnd w:id="14"/>
    <w:bookmarkStart w:name="z40" w:id="15"/>
    <w:p>
      <w:pPr>
        <w:spacing w:after="0"/>
        <w:ind w:left="0"/>
        <w:jc w:val="both"/>
      </w:pPr>
      <w:r>
        <w:rPr>
          <w:rFonts w:ascii="Times New Roman"/>
          <w:b w:val="false"/>
          <w:i w:val="false"/>
          <w:color w:val="000000"/>
          <w:sz w:val="28"/>
        </w:rPr>
        <w:t xml:space="preserve">
      8) кілттік ақпаратты жеткізгіш –электрондық цифрлық қолтаңбаның сақталатын жабық кілтін қорғау үшін "Ақпаратты криптографиялық қорғау құралы. Жалпы техникалық талаптар" (екінші 2 деңгейден төмен емес) Қазақстан Республикасының 1073-2007 ұлттық стандартының талаптарына сәйкестік сертификаты бар ақпаратты криптографиялық қорғау құралдары пайдаланылатын арнайы жеткізгіш; </w:t>
      </w:r>
    </w:p>
    <w:bookmarkEnd w:id="15"/>
    <w:bookmarkStart w:name="z41" w:id="16"/>
    <w:p>
      <w:pPr>
        <w:spacing w:after="0"/>
        <w:ind w:left="0"/>
        <w:jc w:val="both"/>
      </w:pPr>
      <w:r>
        <w:rPr>
          <w:rFonts w:ascii="Times New Roman"/>
          <w:b w:val="false"/>
          <w:i w:val="false"/>
          <w:color w:val="000000"/>
          <w:sz w:val="28"/>
        </w:rPr>
        <w:t>
      9) өтініш беруші – тіркеу куәліктерін беруге немесе кері қайтаруға құжаттар ұсынған жеке немесе заңды тұлға;</w:t>
      </w:r>
    </w:p>
    <w:bookmarkEnd w:id="16"/>
    <w:bookmarkStart w:name="z42" w:id="17"/>
    <w:p>
      <w:pPr>
        <w:spacing w:after="0"/>
        <w:ind w:left="0"/>
        <w:jc w:val="both"/>
      </w:pPr>
      <w:r>
        <w:rPr>
          <w:rFonts w:ascii="Times New Roman"/>
          <w:b w:val="false"/>
          <w:i w:val="false"/>
          <w:color w:val="000000"/>
          <w:sz w:val="28"/>
        </w:rPr>
        <w:t>
      10) тіркеу куәлігі – электрондық цифрлық қолтаңбаның Заңмен белгіленген талаптарға сәйкестігін растау үшін куәландырушы орталық беретін қағаз жеткізгіштегі құжат немесе электрондық құжат;</w:t>
      </w:r>
    </w:p>
    <w:bookmarkEnd w:id="17"/>
    <w:bookmarkStart w:name="z43" w:id="18"/>
    <w:p>
      <w:pPr>
        <w:spacing w:after="0"/>
        <w:ind w:left="0"/>
        <w:jc w:val="both"/>
      </w:pPr>
      <w:r>
        <w:rPr>
          <w:rFonts w:ascii="Times New Roman"/>
          <w:b w:val="false"/>
          <w:i w:val="false"/>
          <w:color w:val="000000"/>
          <w:sz w:val="28"/>
        </w:rPr>
        <w:t>
      11) тіркеу куәлігі мәртебесінің онлайн хаттамасы (Online Certificate Status Protocol) (бұдан әрі – OCSP) – тіркеу куәлігінің мәртебесін анықтауға арналған хаттама;</w:t>
      </w:r>
    </w:p>
    <w:bookmarkEnd w:id="18"/>
    <w:bookmarkStart w:name="z44" w:id="19"/>
    <w:p>
      <w:pPr>
        <w:spacing w:after="0"/>
        <w:ind w:left="0"/>
        <w:jc w:val="both"/>
      </w:pPr>
      <w:r>
        <w:rPr>
          <w:rFonts w:ascii="Times New Roman"/>
          <w:b w:val="false"/>
          <w:i w:val="false"/>
          <w:color w:val="000000"/>
          <w:sz w:val="28"/>
        </w:rPr>
        <w:t>
      12) тіркеу куәлігінің (Distinguished Name) әмбебап атауы (бұдан әрі – DN) – тіркеу куәлігінің иесін немесе куәландырушы орталығын сәйкестендіру үшін пайдаланылатын ерекше атау;</w:t>
      </w:r>
    </w:p>
    <w:bookmarkEnd w:id="19"/>
    <w:bookmarkStart w:name="z45" w:id="20"/>
    <w:p>
      <w:pPr>
        <w:spacing w:after="0"/>
        <w:ind w:left="0"/>
        <w:jc w:val="both"/>
      </w:pPr>
      <w:r>
        <w:rPr>
          <w:rFonts w:ascii="Times New Roman"/>
          <w:b w:val="false"/>
          <w:i w:val="false"/>
          <w:color w:val="000000"/>
          <w:sz w:val="28"/>
        </w:rPr>
        <w:t>
      13) тіркеу куәлігінің иесі – атына тіркеу куәлігі берілген, тіркеу куәлігінде көрсетілген ашық кілтке сәйкес жабық кілтті заңды түрде иеленетін жеке немесе заңды тұлға;</w:t>
      </w:r>
    </w:p>
    <w:bookmarkEnd w:id="20"/>
    <w:bookmarkStart w:name="z46" w:id="21"/>
    <w:p>
      <w:pPr>
        <w:spacing w:after="0"/>
        <w:ind w:left="0"/>
        <w:jc w:val="both"/>
      </w:pPr>
      <w:r>
        <w:rPr>
          <w:rFonts w:ascii="Times New Roman"/>
          <w:b w:val="false"/>
          <w:i w:val="false"/>
          <w:color w:val="000000"/>
          <w:sz w:val="28"/>
        </w:rPr>
        <w:t>
      14) тіркеу куәліктерін пайдалану саясаты – куәландырушы орталықтың тіркеу куәліктерін басқаруға қатысты жұмысының регламенті мен механизмдерін айқындайтын, куәландырушы орталық бекіткен ішкі құжат;</w:t>
      </w:r>
    </w:p>
    <w:bookmarkEnd w:id="21"/>
    <w:bookmarkStart w:name="z47" w:id="22"/>
    <w:p>
      <w:pPr>
        <w:spacing w:after="0"/>
        <w:ind w:left="0"/>
        <w:jc w:val="both"/>
      </w:pPr>
      <w:r>
        <w:rPr>
          <w:rFonts w:ascii="Times New Roman"/>
          <w:b w:val="false"/>
          <w:i w:val="false"/>
          <w:color w:val="000000"/>
          <w:sz w:val="28"/>
        </w:rPr>
        <w:t xml:space="preserve">
      15) тіркеу орталығы – өтініш берушіні сәйкестендіру, тіркеу куәліктерін беруге немесе кері қайтарып алуға құжаттарды қабылдау мен өтініш берушіге дайын тіркеу куәліктерін ұсынуға жауапты куәландырушы орталықтың құрылымдық бөлімшесі немесе куәландырушы орталықпен шарт негізінде әрекет ететін заңды тұлға; </w:t>
      </w:r>
    </w:p>
    <w:bookmarkEnd w:id="22"/>
    <w:bookmarkStart w:name="z48" w:id="23"/>
    <w:p>
      <w:pPr>
        <w:spacing w:after="0"/>
        <w:ind w:left="0"/>
        <w:jc w:val="both"/>
      </w:pPr>
      <w:r>
        <w:rPr>
          <w:rFonts w:ascii="Times New Roman"/>
          <w:b w:val="false"/>
          <w:i w:val="false"/>
          <w:color w:val="000000"/>
          <w:sz w:val="28"/>
        </w:rPr>
        <w:t>
      16) уақыт белгісінің түбіртегі – куәландырушы орталық беретін, электрондық құжаттың жасалу уақыты туралы ақпаратты қамтитын электрондық құжат;</w:t>
      </w:r>
    </w:p>
    <w:bookmarkEnd w:id="23"/>
    <w:bookmarkStart w:name="z49" w:id="24"/>
    <w:p>
      <w:pPr>
        <w:spacing w:after="0"/>
        <w:ind w:left="0"/>
        <w:jc w:val="both"/>
      </w:pPr>
      <w:r>
        <w:rPr>
          <w:rFonts w:ascii="Times New Roman"/>
          <w:b w:val="false"/>
          <w:i w:val="false"/>
          <w:color w:val="000000"/>
          <w:sz w:val="28"/>
        </w:rPr>
        <w:t>
      17) үлкен мәтінді жіберу хаттамасы (Hyper Text Transfer Protocol) (бұдан әрі – HTTP) – деректерді берудің қолданбалы деңгей хаттамасы;</w:t>
      </w:r>
    </w:p>
    <w:bookmarkEnd w:id="24"/>
    <w:bookmarkStart w:name="z50" w:id="25"/>
    <w:p>
      <w:pPr>
        <w:spacing w:after="0"/>
        <w:ind w:left="0"/>
        <w:jc w:val="both"/>
      </w:pPr>
      <w:r>
        <w:rPr>
          <w:rFonts w:ascii="Times New Roman"/>
          <w:b w:val="false"/>
          <w:i w:val="false"/>
          <w:color w:val="000000"/>
          <w:sz w:val="28"/>
        </w:rPr>
        <w:t>
      18) электрондық құжат айналымының жүйесі (бұдан әрі – ЭҚАЖ) – қатысушылары арасындағы қатынастар Заңмен және Қазақстан Республикасының өзге де нормативтік құқықтық актілерімен реттелетін электрондық құжаттармен алмасу жүйесі;</w:t>
      </w:r>
    </w:p>
    <w:bookmarkEnd w:id="25"/>
    <w:bookmarkStart w:name="z51" w:id="26"/>
    <w:p>
      <w:pPr>
        <w:spacing w:after="0"/>
        <w:ind w:left="0"/>
        <w:jc w:val="both"/>
      </w:pPr>
      <w:r>
        <w:rPr>
          <w:rFonts w:ascii="Times New Roman"/>
          <w:b w:val="false"/>
          <w:i w:val="false"/>
          <w:color w:val="000000"/>
          <w:sz w:val="28"/>
        </w:rPr>
        <w:t>
      19) ЭҚАЖ қатысушысы – электрондық құжаттарды жинау, өңдеу, сақтау, тарату, іздестіру және жариялау процестеріне қатысатын жеке немесе заңды тұлға, мемлекеттік орган немесе лауазымды тұлға;</w:t>
      </w:r>
    </w:p>
    <w:bookmarkEnd w:id="26"/>
    <w:bookmarkStart w:name="z52" w:id="27"/>
    <w:p>
      <w:pPr>
        <w:spacing w:after="0"/>
        <w:ind w:left="0"/>
        <w:jc w:val="both"/>
      </w:pPr>
      <w:r>
        <w:rPr>
          <w:rFonts w:ascii="Times New Roman"/>
          <w:b w:val="false"/>
          <w:i w:val="false"/>
          <w:color w:val="000000"/>
          <w:sz w:val="28"/>
        </w:rPr>
        <w:t>
      20)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символарының жиынтығы;</w:t>
      </w:r>
    </w:p>
    <w:bookmarkEnd w:id="27"/>
    <w:bookmarkStart w:name="z53" w:id="28"/>
    <w:p>
      <w:pPr>
        <w:spacing w:after="0"/>
        <w:ind w:left="0"/>
        <w:jc w:val="both"/>
      </w:pPr>
      <w:r>
        <w:rPr>
          <w:rFonts w:ascii="Times New Roman"/>
          <w:b w:val="false"/>
          <w:i w:val="false"/>
          <w:color w:val="000000"/>
          <w:sz w:val="28"/>
        </w:rPr>
        <w:t>
      21) Х.509 – ЭЦҚ-сы бар тіркеу куәлігінің көмегімен ашық кілттерді бөлу рәсімдері мен деректердің форматтарын анықтайтын стандарт;</w:t>
      </w:r>
    </w:p>
    <w:bookmarkEnd w:id="28"/>
    <w:bookmarkStart w:name="z54" w:id="29"/>
    <w:p>
      <w:pPr>
        <w:spacing w:after="0"/>
        <w:ind w:left="0"/>
        <w:jc w:val="both"/>
      </w:pPr>
      <w:r>
        <w:rPr>
          <w:rFonts w:ascii="Times New Roman"/>
          <w:b w:val="false"/>
          <w:i w:val="false"/>
          <w:color w:val="000000"/>
          <w:sz w:val="28"/>
        </w:rPr>
        <w:t>
      22) электрондық жеткізгіш – ақпаратты электрондық нысанда сақтауға, сондай-ақ техникалық құралдардың көмегімен жазуға немесе оны жаңғыртуға арналған материалдық жеткізгіш;</w:t>
      </w:r>
    </w:p>
    <w:bookmarkEnd w:id="29"/>
    <w:bookmarkStart w:name="z55" w:id="30"/>
    <w:p>
      <w:pPr>
        <w:spacing w:after="0"/>
        <w:ind w:left="0"/>
        <w:jc w:val="both"/>
      </w:pPr>
      <w:r>
        <w:rPr>
          <w:rFonts w:ascii="Times New Roman"/>
          <w:b w:val="false"/>
          <w:i w:val="false"/>
          <w:color w:val="000000"/>
          <w:sz w:val="28"/>
        </w:rPr>
        <w:t xml:space="preserve">
      23) биометриялық сәйкестендіру – адамның бірегей биометриялық деректері негізінде оның жеке басын анықтау рәсімі. </w:t>
      </w:r>
    </w:p>
    <w:bookmarkEnd w:id="30"/>
    <w:p>
      <w:pPr>
        <w:spacing w:after="0"/>
        <w:ind w:left="0"/>
        <w:jc w:val="left"/>
      </w:pPr>
      <w:r>
        <w:rPr>
          <w:rFonts w:ascii="Times New Roman"/>
          <w:b/>
          <w:i w:val="false"/>
          <w:color w:val="000000"/>
        </w:rPr>
        <w:t xml:space="preserve"> 2-тарау. Куәландырушы орталықтың тіркеу куәліктерін беру тәртібі</w:t>
      </w:r>
    </w:p>
    <w:bookmarkStart w:name="z56" w:id="31"/>
    <w:p>
      <w:pPr>
        <w:spacing w:after="0"/>
        <w:ind w:left="0"/>
        <w:jc w:val="both"/>
      </w:pPr>
      <w:r>
        <w:rPr>
          <w:rFonts w:ascii="Times New Roman"/>
          <w:b w:val="false"/>
          <w:i w:val="false"/>
          <w:color w:val="000000"/>
          <w:sz w:val="28"/>
        </w:rPr>
        <w:t>
      3. Өтініш берушіге (не сенімхат бойынша оның өкіліне) тіркеу куәлігін беру үшін құжаттарды қабылдау ол тіркеу орталығына немесе куәландырушы орталықтың интернет-ресурсы арқылы жүгінген кезде жүзеге асырылады.</w:t>
      </w:r>
    </w:p>
    <w:bookmarkEnd w:id="31"/>
    <w:bookmarkStart w:name="z57" w:id="32"/>
    <w:p>
      <w:pPr>
        <w:spacing w:after="0"/>
        <w:ind w:left="0"/>
        <w:jc w:val="both"/>
      </w:pPr>
      <w:r>
        <w:rPr>
          <w:rFonts w:ascii="Times New Roman"/>
          <w:b w:val="false"/>
          <w:i w:val="false"/>
          <w:color w:val="000000"/>
          <w:sz w:val="28"/>
        </w:rPr>
        <w:t>
      4. Тіркеу куәлігін алу үшін жеке тұлға (не сенімхат бойынша оның өкілі) тіркеу орталығына қолма-қол мынадай құжаттарды немесе куәландырушы орталықтың интернет-ресурсы арқылы алған кезде құжаттардың электрондық көшірмелерін ұсынады: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 тұлғадан тіркеу куәлігін беруге өтініш;</w:t>
      </w:r>
    </w:p>
    <w:bookmarkStart w:name="z59" w:id="33"/>
    <w:p>
      <w:pPr>
        <w:spacing w:after="0"/>
        <w:ind w:left="0"/>
        <w:jc w:val="both"/>
      </w:pPr>
      <w:r>
        <w:rPr>
          <w:rFonts w:ascii="Times New Roman"/>
          <w:b w:val="false"/>
          <w:i w:val="false"/>
          <w:color w:val="000000"/>
          <w:sz w:val="28"/>
        </w:rPr>
        <w:t>
      2) сәйкестендіру үшін жеке басын куәландыратын құжат;</w:t>
      </w:r>
    </w:p>
    <w:bookmarkEnd w:id="33"/>
    <w:bookmarkStart w:name="z60" w:id="34"/>
    <w:p>
      <w:pPr>
        <w:spacing w:after="0"/>
        <w:ind w:left="0"/>
        <w:jc w:val="both"/>
      </w:pPr>
      <w:r>
        <w:rPr>
          <w:rFonts w:ascii="Times New Roman"/>
          <w:b w:val="false"/>
          <w:i w:val="false"/>
          <w:color w:val="000000"/>
          <w:sz w:val="28"/>
        </w:rPr>
        <w:t>
      3) жеке тұлғаның мүдделерін үшінші тұлға білдірген кезде – куәландырушы орталықтың тіркеу куәліктерін беруге құжаттарды ұсыну және сенімхатта белгіленген тапсырманы орындау үшін тиісті құжаттарға қол қою өкілеттіктері көрсетілген, нотариалдық куәландырылған жеке тұлғаның атына сенімхат.</w:t>
      </w:r>
    </w:p>
    <w:bookmarkEnd w:id="34"/>
    <w:bookmarkStart w:name="z61" w:id="35"/>
    <w:p>
      <w:pPr>
        <w:spacing w:after="0"/>
        <w:ind w:left="0"/>
        <w:jc w:val="both"/>
      </w:pPr>
      <w:r>
        <w:rPr>
          <w:rFonts w:ascii="Times New Roman"/>
          <w:b w:val="false"/>
          <w:i w:val="false"/>
          <w:color w:val="000000"/>
          <w:sz w:val="28"/>
        </w:rPr>
        <w:t>
      5. Тіркеу куәлігін алу үшін заңды тұлға, оның филиалы немесе өкілдігі (не сенімхат бойынша оның өкілі) куәландырушы орталықтың интернет-ресурсы арқылы алған кезде мынадай құжаттарды не құжаттардың электрондық көшірмелерін ұсынады: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заңды тұлғадан тіркеу куәлігін беруге өтініш;</w:t>
      </w:r>
    </w:p>
    <w:bookmarkStart w:name="z63" w:id="36"/>
    <w:p>
      <w:pPr>
        <w:spacing w:after="0"/>
        <w:ind w:left="0"/>
        <w:jc w:val="both"/>
      </w:pPr>
      <w:r>
        <w:rPr>
          <w:rFonts w:ascii="Times New Roman"/>
          <w:b w:val="false"/>
          <w:i w:val="false"/>
          <w:color w:val="000000"/>
          <w:sz w:val="28"/>
        </w:rPr>
        <w:t>
      2) сәйкестендіру үшін жеке басын куәландыратын құжат;</w:t>
      </w:r>
    </w:p>
    <w:bookmarkEnd w:id="36"/>
    <w:bookmarkStart w:name="z64" w:id="37"/>
    <w:p>
      <w:pPr>
        <w:spacing w:after="0"/>
        <w:ind w:left="0"/>
        <w:jc w:val="both"/>
      </w:pPr>
      <w:r>
        <w:rPr>
          <w:rFonts w:ascii="Times New Roman"/>
          <w:b w:val="false"/>
          <w:i w:val="false"/>
          <w:color w:val="000000"/>
          <w:sz w:val="28"/>
        </w:rPr>
        <w:t>
      3) заңды тұлға үшін – өтініш беруші заңды тұлғаның заңды тұлға ретінде мемлекеттік тіркелгені (қайта тіркеу) туралы анықтама немесе куәлік (немесе түпнұсқаларын ұсынбаған жағдайда, нотариалдық куәландырылған көшірмесі);</w:t>
      </w:r>
    </w:p>
    <w:bookmarkEnd w:id="37"/>
    <w:bookmarkStart w:name="z65" w:id="38"/>
    <w:p>
      <w:pPr>
        <w:spacing w:after="0"/>
        <w:ind w:left="0"/>
        <w:jc w:val="both"/>
      </w:pPr>
      <w:r>
        <w:rPr>
          <w:rFonts w:ascii="Times New Roman"/>
          <w:b w:val="false"/>
          <w:i w:val="false"/>
          <w:color w:val="000000"/>
          <w:sz w:val="28"/>
        </w:rPr>
        <w:t>
      4) куәландырушы орталықтың тіркеу куәліктерін беруге құжаттарды ұсыну және сенімхатпен айқындалған тапсырманы орындау үшін тиісті құжаттарға қол қою өкілеттігін көрсетілген заңды тұлға өкіліне берілген сенімхат. Ұйымның мөрі болмаған кезде өтініш берушінің өкіліне берілген сенімхат нотариалды куәландырылады, онда тіркеу куәлігін беруге құжаттарды ұсыну мен сенімхатта айқындалған тапсырманы орындау үшін тиісті құжаттарға қол қою өкілеттіктері көрсетіледі;</w:t>
      </w:r>
    </w:p>
    <w:bookmarkEnd w:id="38"/>
    <w:bookmarkStart w:name="z66" w:id="39"/>
    <w:p>
      <w:pPr>
        <w:spacing w:after="0"/>
        <w:ind w:left="0"/>
        <w:jc w:val="both"/>
      </w:pPr>
      <w:r>
        <w:rPr>
          <w:rFonts w:ascii="Times New Roman"/>
          <w:b w:val="false"/>
          <w:i w:val="false"/>
          <w:color w:val="000000"/>
          <w:sz w:val="28"/>
        </w:rPr>
        <w:t>
      5) заңды тұлғаның бірінші басшысы немесе оның міндетін атқарушы тұлға үшін сенімхаттың орнына жұмыс орнынан анықтама не заңды тұлғаның мөрімен (ол болған кезде) куәландырылған бірінші басшыны немесе оның міндетін атқарушы адамды лауазымға тағайындау туралы бұйрықтың (шешімнің, хаттаманың) көшірмесі ұсынылады.</w:t>
      </w:r>
    </w:p>
    <w:bookmarkEnd w:id="39"/>
    <w:bookmarkStart w:name="z67" w:id="40"/>
    <w:p>
      <w:pPr>
        <w:spacing w:after="0"/>
        <w:ind w:left="0"/>
        <w:jc w:val="both"/>
      </w:pPr>
      <w:r>
        <w:rPr>
          <w:rFonts w:ascii="Times New Roman"/>
          <w:b w:val="false"/>
          <w:i w:val="false"/>
          <w:color w:val="000000"/>
          <w:sz w:val="28"/>
        </w:rPr>
        <w:t>
      6. Тіркеу орталығында құжаттар топтамасын қабылдау кезінде тіркеу орталығының қызметкері өтініш берушінің жеке басын куәландыратын құжатпен салыстырып тексеруді (сәйкестендіруді) жүргізеді. Өтініш беруші куәландырушы орталықтың интернет-ресурсы арқылы жүгінген кезде куәландырушы орталық өтініш берушінің жеке басын салыстырып тексеруді (сәйкестендіруді) жүргізеді. Қажет болған жағдайда куәландырушы орталық Өтініш берушінің жеке басын биометриялық сәйкестендіруді жүргізеді.</w:t>
      </w:r>
    </w:p>
    <w:bookmarkEnd w:id="40"/>
    <w:bookmarkStart w:name="z68" w:id="41"/>
    <w:p>
      <w:pPr>
        <w:spacing w:after="0"/>
        <w:ind w:left="0"/>
        <w:jc w:val="both"/>
      </w:pPr>
      <w:r>
        <w:rPr>
          <w:rFonts w:ascii="Times New Roman"/>
          <w:b w:val="false"/>
          <w:i w:val="false"/>
          <w:color w:val="000000"/>
          <w:sz w:val="28"/>
        </w:rPr>
        <w:t>
      7. Өтініш берушіге тіркеу куәлігін беруді куәландырушы орталық осы Қағидалардың 4 және 5-тармақтарында көрсетілген құжаттар келіп түскеннен кейін бес жұмыс күні ішінде жүзеге асырады.</w:t>
      </w:r>
    </w:p>
    <w:bookmarkEnd w:id="41"/>
    <w:bookmarkStart w:name="z69" w:id="42"/>
    <w:p>
      <w:pPr>
        <w:spacing w:after="0"/>
        <w:ind w:left="0"/>
        <w:jc w:val="both"/>
      </w:pPr>
      <w:r>
        <w:rPr>
          <w:rFonts w:ascii="Times New Roman"/>
          <w:b w:val="false"/>
          <w:i w:val="false"/>
          <w:color w:val="000000"/>
          <w:sz w:val="28"/>
        </w:rPr>
        <w:t>
      8. Өтініш берушіде қолданыстағы тіркеу куәлігі болған кезде жаңа тіркеу куәлігін тіркеуге өтініш электрондық құжат нысанында берілуі мүмкін. Бұл ретте өтініште қамтылған мәліметтер қолданыстағы тіркеу куәлігінде электрондық цифрлық қолтаңба кілтін пайдалана отырып қалыптастырылған өтініш берушінің қолданыстағы электрондық цифрлық қолтаңбасымен расталады.</w:t>
      </w:r>
    </w:p>
    <w:bookmarkEnd w:id="42"/>
    <w:bookmarkStart w:name="z70" w:id="43"/>
    <w:p>
      <w:pPr>
        <w:spacing w:after="0"/>
        <w:ind w:left="0"/>
        <w:jc w:val="both"/>
      </w:pPr>
      <w:r>
        <w:rPr>
          <w:rFonts w:ascii="Times New Roman"/>
          <w:b w:val="false"/>
          <w:i w:val="false"/>
          <w:color w:val="000000"/>
          <w:sz w:val="28"/>
        </w:rPr>
        <w:t>
      9. Куәландырушы орталық және тіркеу куәлігінің иесі қажет болған жағдайда тіркеу куәліктерін беру немесе кері қайтарып алу үшін олардың арасында тіркеу куәліктерін беру және (немесе) кері қайтарып алу туралы келісім жасасады.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Тіркеу куәлігін куәландырушы орталық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 береді.</w:t>
      </w:r>
    </w:p>
    <w:bookmarkStart w:name="z72" w:id="44"/>
    <w:p>
      <w:pPr>
        <w:spacing w:after="0"/>
        <w:ind w:left="0"/>
        <w:jc w:val="both"/>
      </w:pPr>
      <w:r>
        <w:rPr>
          <w:rFonts w:ascii="Times New Roman"/>
          <w:b w:val="false"/>
          <w:i w:val="false"/>
          <w:color w:val="000000"/>
          <w:sz w:val="28"/>
        </w:rPr>
        <w:t>
      11. Электрондық құжат нысанындағы тіркеу куәлігіне куәландырушы орталықтың ЭЦҚ-сымен қол қойылады.</w:t>
      </w:r>
    </w:p>
    <w:bookmarkEnd w:id="44"/>
    <w:bookmarkStart w:name="z73" w:id="45"/>
    <w:p>
      <w:pPr>
        <w:spacing w:after="0"/>
        <w:ind w:left="0"/>
        <w:jc w:val="both"/>
      </w:pPr>
      <w:r>
        <w:rPr>
          <w:rFonts w:ascii="Times New Roman"/>
          <w:b w:val="false"/>
          <w:i w:val="false"/>
          <w:color w:val="000000"/>
          <w:sz w:val="28"/>
        </w:rPr>
        <w:t>
      12. Куәландырушы орталық ЭҚАЖ қатысушысының келісімі бойынша тіркеу куәлігінде электрондық құжат айналымы үшін қажетті қосымша ақпаратты енгізеді.</w:t>
      </w:r>
    </w:p>
    <w:bookmarkEnd w:id="45"/>
    <w:bookmarkStart w:name="z74" w:id="46"/>
    <w:p>
      <w:pPr>
        <w:spacing w:after="0"/>
        <w:ind w:left="0"/>
        <w:jc w:val="both"/>
      </w:pPr>
      <w:r>
        <w:rPr>
          <w:rFonts w:ascii="Times New Roman"/>
          <w:b w:val="false"/>
          <w:i w:val="false"/>
          <w:color w:val="000000"/>
          <w:sz w:val="28"/>
        </w:rPr>
        <w:t>
      13. Иесіне тіркеу куәлігін беру тіркеу орталығында, сондай-ақ куәландырушы орталықтың интернет-ресурсында пайдаланушының негізгі ақпарат жеткізгішіне немесе электрондық ақпарат жеткізгішіне тіркеу куәлігін жазу арқылы жүзеге асырылады.</w:t>
      </w:r>
    </w:p>
    <w:bookmarkEnd w:id="46"/>
    <w:bookmarkStart w:name="z75" w:id="47"/>
    <w:p>
      <w:pPr>
        <w:spacing w:after="0"/>
        <w:ind w:left="0"/>
        <w:jc w:val="both"/>
      </w:pPr>
      <w:r>
        <w:rPr>
          <w:rFonts w:ascii="Times New Roman"/>
          <w:b w:val="false"/>
          <w:i w:val="false"/>
          <w:color w:val="000000"/>
          <w:sz w:val="28"/>
        </w:rPr>
        <w:t>
      14. Тіркеу куәлігінің қолданылу мерзімін үш айдан үш жылға дейін куәландырушы орталық белгілейді.</w:t>
      </w:r>
    </w:p>
    <w:bookmarkEnd w:id="47"/>
    <w:bookmarkStart w:name="z76" w:id="48"/>
    <w:p>
      <w:pPr>
        <w:spacing w:after="0"/>
        <w:ind w:left="0"/>
        <w:jc w:val="both"/>
      </w:pPr>
      <w:r>
        <w:rPr>
          <w:rFonts w:ascii="Times New Roman"/>
          <w:b w:val="false"/>
          <w:i w:val="false"/>
          <w:color w:val="000000"/>
          <w:sz w:val="28"/>
        </w:rPr>
        <w:t>
      15. Куәландырушы орталық иеленуші өтініш берген күні құжаттарды қабылдаудан мынадай жағдайларда бас тартады: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ұсынылған құжаттардың толық болмауы;</w:t>
      </w:r>
    </w:p>
    <w:bookmarkStart w:name="z78" w:id="49"/>
    <w:p>
      <w:pPr>
        <w:spacing w:after="0"/>
        <w:ind w:left="0"/>
        <w:jc w:val="both"/>
      </w:pPr>
      <w:r>
        <w:rPr>
          <w:rFonts w:ascii="Times New Roman"/>
          <w:b w:val="false"/>
          <w:i w:val="false"/>
          <w:color w:val="000000"/>
          <w:sz w:val="28"/>
        </w:rPr>
        <w:t>
      2) дәйексіз мәліметтер ұсыну;</w:t>
      </w:r>
    </w:p>
    <w:bookmarkEnd w:id="49"/>
    <w:bookmarkStart w:name="z79" w:id="50"/>
    <w:p>
      <w:pPr>
        <w:spacing w:after="0"/>
        <w:ind w:left="0"/>
        <w:jc w:val="both"/>
      </w:pPr>
      <w:r>
        <w:rPr>
          <w:rFonts w:ascii="Times New Roman"/>
          <w:b w:val="false"/>
          <w:i w:val="false"/>
          <w:color w:val="000000"/>
          <w:sz w:val="28"/>
        </w:rPr>
        <w:t>
      3) заңды күшіне енген сот шешіміне сәйкес;</w:t>
      </w:r>
    </w:p>
    <w:bookmarkEnd w:id="50"/>
    <w:bookmarkStart w:name="z80" w:id="51"/>
    <w:p>
      <w:pPr>
        <w:spacing w:after="0"/>
        <w:ind w:left="0"/>
        <w:jc w:val="both"/>
      </w:pPr>
      <w:r>
        <w:rPr>
          <w:rFonts w:ascii="Times New Roman"/>
          <w:b w:val="false"/>
          <w:i w:val="false"/>
          <w:color w:val="000000"/>
          <w:sz w:val="28"/>
        </w:rPr>
        <w:t>
      4) адамның он алты жасқа толмауы.</w:t>
      </w:r>
    </w:p>
    <w:bookmarkEnd w:id="51"/>
    <w:p>
      <w:pPr>
        <w:spacing w:after="0"/>
        <w:ind w:left="0"/>
        <w:jc w:val="both"/>
      </w:pPr>
      <w:r>
        <w:rPr>
          <w:rFonts w:ascii="Times New Roman"/>
          <w:b w:val="false"/>
          <w:i w:val="false"/>
          <w:color w:val="000000"/>
          <w:sz w:val="28"/>
        </w:rPr>
        <w:t>
      Өтініш беруші қызмет көрсетуден бас тарту себептерін жойған кезде өтініш беруші осы Қағидаларда белгіленген тәртіппен тіркеу куәлігін беру және кері қайтарып алу жөніндегі қызметті алу үшін қайта өтініш береді.</w:t>
      </w:r>
    </w:p>
    <w:bookmarkStart w:name="z81" w:id="52"/>
    <w:p>
      <w:pPr>
        <w:spacing w:after="0"/>
        <w:ind w:left="0"/>
        <w:jc w:val="both"/>
      </w:pPr>
      <w:r>
        <w:rPr>
          <w:rFonts w:ascii="Times New Roman"/>
          <w:b w:val="false"/>
          <w:i w:val="false"/>
          <w:color w:val="000000"/>
          <w:sz w:val="28"/>
        </w:rPr>
        <w:t>
      16. Куәландырушы орталық беретін иесінің тіркеу куәліктері және куәландырушы орталықтың тіркеу куәлігі X. 509 стандартының талаптарына және RFC 5280 стандартының ұсынымдарына сәйкес келуі тиіс.</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Тіркеу куәлігін беру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жеке және заңды тұлғаның тіркеу куәлігінің құрылымымен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жеке және заңды тұлғаның тіркеу куәлігінің DN-ге қойылатын талаптарымен электрондық құжат нысанында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Куәландырушы орталықтың тіркеу куәлігі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куәландырушы орталықтың тіркеу куәлігінің құрылымын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куәландырушы орталықтың тіркеу куәлігінің DN атауына қойылатын талаптарды қамтиды.</w:t>
      </w:r>
    </w:p>
    <w:bookmarkStart w:name="z84" w:id="53"/>
    <w:p>
      <w:pPr>
        <w:spacing w:after="0"/>
        <w:ind w:left="0"/>
        <w:jc w:val="both"/>
      </w:pPr>
      <w:r>
        <w:rPr>
          <w:rFonts w:ascii="Times New Roman"/>
          <w:b w:val="false"/>
          <w:i w:val="false"/>
          <w:color w:val="000000"/>
          <w:sz w:val="28"/>
        </w:rPr>
        <w:t>
      19. Куәландырушы орталық өзі шығарған әрбір тіркеу куәлігіне, кері қайтарып алынған тіркеу куәліктерінің тізіміне өз атын енгізеді және оларға ЭЦҚ-ның жеке жабық кілтінің көмегімен қол қояды.</w:t>
      </w:r>
    </w:p>
    <w:bookmarkEnd w:id="53"/>
    <w:bookmarkStart w:name="z85" w:id="54"/>
    <w:p>
      <w:pPr>
        <w:spacing w:after="0"/>
        <w:ind w:left="0"/>
        <w:jc w:val="both"/>
      </w:pPr>
      <w:r>
        <w:rPr>
          <w:rFonts w:ascii="Times New Roman"/>
          <w:b w:val="false"/>
          <w:i w:val="false"/>
          <w:color w:val="000000"/>
          <w:sz w:val="28"/>
        </w:rPr>
        <w:t>
      20. Иесінің тіркеу куәлігінің және куәландырушы орталықтың негізгі тіркеу куәліктерінің құрылымы қажет болған жағдайда X. 509 стандартының және RFC 5280 стандарты ұсынымдарының аясындағы кеңейтілімдермен толықтырылады.</w:t>
      </w:r>
    </w:p>
    <w:bookmarkEnd w:id="54"/>
    <w:bookmarkStart w:name="z86" w:id="55"/>
    <w:p>
      <w:pPr>
        <w:spacing w:after="0"/>
        <w:ind w:left="0"/>
        <w:jc w:val="left"/>
      </w:pPr>
      <w:r>
        <w:rPr>
          <w:rFonts w:ascii="Times New Roman"/>
          <w:b/>
          <w:i w:val="false"/>
          <w:color w:val="000000"/>
        </w:rPr>
        <w:t xml:space="preserve"> 3-тарау. Куәландырушы орталықтың тіркеу куәліктерін сақтау тәртібі</w:t>
      </w:r>
    </w:p>
    <w:bookmarkEnd w:id="55"/>
    <w:bookmarkStart w:name="z87" w:id="56"/>
    <w:p>
      <w:pPr>
        <w:spacing w:after="0"/>
        <w:ind w:left="0"/>
        <w:jc w:val="both"/>
      </w:pPr>
      <w:r>
        <w:rPr>
          <w:rFonts w:ascii="Times New Roman"/>
          <w:b w:val="false"/>
          <w:i w:val="false"/>
          <w:color w:val="000000"/>
          <w:sz w:val="28"/>
        </w:rPr>
        <w:t>
      21. Куәландырушы орталық берілген тіркеу куәліктерінің көшірмелерін электрондық нысанда сақтауды қамтамасыз етеді.</w:t>
      </w:r>
    </w:p>
    <w:bookmarkEnd w:id="56"/>
    <w:bookmarkStart w:name="z88" w:id="57"/>
    <w:p>
      <w:pPr>
        <w:spacing w:after="0"/>
        <w:ind w:left="0"/>
        <w:jc w:val="both"/>
      </w:pPr>
      <w:r>
        <w:rPr>
          <w:rFonts w:ascii="Times New Roman"/>
          <w:b w:val="false"/>
          <w:i w:val="false"/>
          <w:color w:val="000000"/>
          <w:sz w:val="28"/>
        </w:rPr>
        <w:t>
      22. Кері қайтарып алынған тіркеу куәліктерін тіркеу куәліктерінің тіркелімінде сақтау мерзімі кемінде бес жылды құрайды.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Электрондық цифрлық қолтаңбаны жасау және оның күшін жою туралы құжаттарды сақтау мерзімі Қазақстан Республикасы Мәдениет және спорт министрінің міндетін атқарушының 2017 жылғы 29 қыркүйектегі № 263 (Нормативтік құқықтық актілерді мемлекеттік тіркеу тізілімінде № 15997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мерзімін көрсете отырып, мемлекеттік және мемлекеттік емес ұйымдардың қызметінде жасалатын үлгілік құжаттар тізбесіне сәйкес жүзеге асырылады.</w:t>
      </w:r>
    </w:p>
    <w:bookmarkStart w:name="z90" w:id="58"/>
    <w:p>
      <w:pPr>
        <w:spacing w:after="0"/>
        <w:ind w:left="0"/>
        <w:jc w:val="both"/>
      </w:pPr>
      <w:r>
        <w:rPr>
          <w:rFonts w:ascii="Times New Roman"/>
          <w:b w:val="false"/>
          <w:i w:val="false"/>
          <w:color w:val="000000"/>
          <w:sz w:val="28"/>
        </w:rPr>
        <w:t>
      24. Осы Қағидалардың 22-тармағында көрсетілген мерзім өткеннен кейін кері қайтарып алынған тіркеу куәліктері Тізбеге сәйкес архивтік сақтауға түседі.</w:t>
      </w:r>
    </w:p>
    <w:bookmarkEnd w:id="58"/>
    <w:bookmarkStart w:name="z91" w:id="59"/>
    <w:p>
      <w:pPr>
        <w:spacing w:after="0"/>
        <w:ind w:left="0"/>
        <w:jc w:val="left"/>
      </w:pPr>
      <w:r>
        <w:rPr>
          <w:rFonts w:ascii="Times New Roman"/>
          <w:b/>
          <w:i w:val="false"/>
          <w:color w:val="000000"/>
        </w:rPr>
        <w:t xml:space="preserve"> 4-тарау. Куәландырушы орталықтың тіркеу куәліктерін кері қайтарып алу тәртібі</w:t>
      </w:r>
    </w:p>
    <w:bookmarkEnd w:id="59"/>
    <w:bookmarkStart w:name="z92" w:id="60"/>
    <w:p>
      <w:pPr>
        <w:spacing w:after="0"/>
        <w:ind w:left="0"/>
        <w:jc w:val="both"/>
      </w:pPr>
      <w:r>
        <w:rPr>
          <w:rFonts w:ascii="Times New Roman"/>
          <w:b w:val="false"/>
          <w:i w:val="false"/>
          <w:color w:val="000000"/>
          <w:sz w:val="28"/>
        </w:rPr>
        <w:t>
      25. Тіркеу куәлігін қайтарып алуға құжаттарды қабылдау меншік иесі (не сенімхат бойынша оның өкілі) тіркеу орталығына немесе куәландырушы орталықтың интернет-ресурсы арқылы жүгінген кезде жүзеге асырылады.</w:t>
      </w:r>
    </w:p>
    <w:bookmarkEnd w:id="60"/>
    <w:bookmarkStart w:name="z93" w:id="61"/>
    <w:p>
      <w:pPr>
        <w:spacing w:after="0"/>
        <w:ind w:left="0"/>
        <w:jc w:val="both"/>
      </w:pPr>
      <w:r>
        <w:rPr>
          <w:rFonts w:ascii="Times New Roman"/>
          <w:b w:val="false"/>
          <w:i w:val="false"/>
          <w:color w:val="000000"/>
          <w:sz w:val="28"/>
        </w:rPr>
        <w:t>
      26. Тіркеу куәлігін кері қайтарып алу үшін тіркеу куәлігінің иесі – жеке тұлға (не сенімхат бойынша оның өкілі) куәландырушы орталықтың интернет-ресурсы арқылы кері қайтарып алуды жүзеге асыру кезінде тіркеу орталығына мынадай құжаттарды қолма-қол не құжаттардың электрондық көшірмелерін ұсынады: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жеке тұлғаның тіркеу куәлігін қайтарып алуға жазған өтініші;</w:t>
      </w:r>
    </w:p>
    <w:bookmarkStart w:name="z95" w:id="62"/>
    <w:p>
      <w:pPr>
        <w:spacing w:after="0"/>
        <w:ind w:left="0"/>
        <w:jc w:val="both"/>
      </w:pPr>
      <w:r>
        <w:rPr>
          <w:rFonts w:ascii="Times New Roman"/>
          <w:b w:val="false"/>
          <w:i w:val="false"/>
          <w:color w:val="000000"/>
          <w:sz w:val="28"/>
        </w:rPr>
        <w:t>
      2) сәйкестендіру үшін жеке басын куәландыратын құжат;</w:t>
      </w:r>
    </w:p>
    <w:bookmarkEnd w:id="62"/>
    <w:bookmarkStart w:name="z96" w:id="63"/>
    <w:p>
      <w:pPr>
        <w:spacing w:after="0"/>
        <w:ind w:left="0"/>
        <w:jc w:val="both"/>
      </w:pPr>
      <w:r>
        <w:rPr>
          <w:rFonts w:ascii="Times New Roman"/>
          <w:b w:val="false"/>
          <w:i w:val="false"/>
          <w:color w:val="000000"/>
          <w:sz w:val="28"/>
        </w:rPr>
        <w:t>
      3) тіркеу куәлігін қайтарып алуға құжаттарды ұсыну және сенімхатпен айқындалған тапсырманы орындау үшін тиісті құжаттарға қол қою өкілеттігі көрсетілген өтініш берушінің өкіліне берілген нотариалды куәландырылған сенімхат.</w:t>
      </w:r>
    </w:p>
    <w:bookmarkEnd w:id="63"/>
    <w:bookmarkStart w:name="z97" w:id="64"/>
    <w:p>
      <w:pPr>
        <w:spacing w:after="0"/>
        <w:ind w:left="0"/>
        <w:jc w:val="both"/>
      </w:pPr>
      <w:r>
        <w:rPr>
          <w:rFonts w:ascii="Times New Roman"/>
          <w:b w:val="false"/>
          <w:i w:val="false"/>
          <w:color w:val="000000"/>
          <w:sz w:val="28"/>
        </w:rPr>
        <w:t>
      27. Тіркеу куәлігін кері қайтарып алу үшін тіркеу куәлігінің иесі – заңды тұлға, оның филиалы немесе өкілдігі (не сенімхат бойынша оның өкілі) куәландырушы орталықтың интернет-ресурсы арқылы кері қайтарып алуды жүзеге асыру кезінде тіркеу орталығына мынадай құжаттарды қолма-қол не құжаттардың электрондық көшірмелерін ұсынады: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заңды тұлғаның тіркеу куәлігін қайтарып алуға жазған өтініші;</w:t>
      </w:r>
    </w:p>
    <w:bookmarkStart w:name="z99" w:id="65"/>
    <w:p>
      <w:pPr>
        <w:spacing w:after="0"/>
        <w:ind w:left="0"/>
        <w:jc w:val="both"/>
      </w:pPr>
      <w:r>
        <w:rPr>
          <w:rFonts w:ascii="Times New Roman"/>
          <w:b w:val="false"/>
          <w:i w:val="false"/>
          <w:color w:val="000000"/>
          <w:sz w:val="28"/>
        </w:rPr>
        <w:t>
      2) сәйкестендіру үшін жеке басын куәландыратын құжат;</w:t>
      </w:r>
    </w:p>
    <w:bookmarkEnd w:id="65"/>
    <w:bookmarkStart w:name="z100" w:id="66"/>
    <w:p>
      <w:pPr>
        <w:spacing w:after="0"/>
        <w:ind w:left="0"/>
        <w:jc w:val="both"/>
      </w:pPr>
      <w:r>
        <w:rPr>
          <w:rFonts w:ascii="Times New Roman"/>
          <w:b w:val="false"/>
          <w:i w:val="false"/>
          <w:color w:val="000000"/>
          <w:sz w:val="28"/>
        </w:rPr>
        <w:t xml:space="preserve">
      3) өтініш берушінің өкіліне сенімхат. </w:t>
      </w:r>
    </w:p>
    <w:bookmarkEnd w:id="66"/>
    <w:p>
      <w:pPr>
        <w:spacing w:after="0"/>
        <w:ind w:left="0"/>
        <w:jc w:val="both"/>
      </w:pPr>
      <w:r>
        <w:rPr>
          <w:rFonts w:ascii="Times New Roman"/>
          <w:b w:val="false"/>
          <w:i w:val="false"/>
          <w:color w:val="000000"/>
          <w:sz w:val="28"/>
        </w:rPr>
        <w:t>
      Заңды тұлға заңды тұлғадан өтініш берушінің өкіліне сенімхат берген кезде оның филиалына және/немесе өкілдігіне берілген тіркеу куәлігін кері қайтарып алады. Бұл ретте тіркеу куәлігін қайтарып алуға берілген өтініште көрсетілген тұлғаның қолы сенімхатта талап етілмейді.</w:t>
      </w:r>
    </w:p>
    <w:p>
      <w:pPr>
        <w:spacing w:after="0"/>
        <w:ind w:left="0"/>
        <w:jc w:val="both"/>
      </w:pPr>
      <w:r>
        <w:rPr>
          <w:rFonts w:ascii="Times New Roman"/>
          <w:b w:val="false"/>
          <w:i w:val="false"/>
          <w:color w:val="000000"/>
          <w:sz w:val="28"/>
        </w:rPr>
        <w:t>
      Ұйымның мөрі болмаған кезде өтініш берушінің өкіліне берілген сенімхат нотариалды куәландырылады, онда тіркеу куәлігін беруге құжаттарды ұсыну мен сенімхатта айқындалған тапсырманы орындау үшін тиісті құжаттарға қол қою өкілеттіктері көрсетіледі;</w:t>
      </w:r>
    </w:p>
    <w:bookmarkStart w:name="z101" w:id="67"/>
    <w:p>
      <w:pPr>
        <w:spacing w:after="0"/>
        <w:ind w:left="0"/>
        <w:jc w:val="both"/>
      </w:pPr>
      <w:r>
        <w:rPr>
          <w:rFonts w:ascii="Times New Roman"/>
          <w:b w:val="false"/>
          <w:i w:val="false"/>
          <w:color w:val="000000"/>
          <w:sz w:val="28"/>
        </w:rPr>
        <w:t>
      28. Тіркеу куәлігін берген куәландырушы орталық оны мынадай жағдайларда кері қайтарып алады:</w:t>
      </w:r>
    </w:p>
    <w:bookmarkEnd w:id="67"/>
    <w:bookmarkStart w:name="z102" w:id="68"/>
    <w:p>
      <w:pPr>
        <w:spacing w:after="0"/>
        <w:ind w:left="0"/>
        <w:jc w:val="both"/>
      </w:pPr>
      <w:r>
        <w:rPr>
          <w:rFonts w:ascii="Times New Roman"/>
          <w:b w:val="false"/>
          <w:i w:val="false"/>
          <w:color w:val="000000"/>
          <w:sz w:val="28"/>
        </w:rPr>
        <w:t>
      1) тіркеу куәлігі иесінің не оның өкілінің талап етуі бойынша;</w:t>
      </w:r>
    </w:p>
    <w:bookmarkEnd w:id="68"/>
    <w:bookmarkStart w:name="z103" w:id="69"/>
    <w:p>
      <w:pPr>
        <w:spacing w:after="0"/>
        <w:ind w:left="0"/>
        <w:jc w:val="both"/>
      </w:pPr>
      <w:r>
        <w:rPr>
          <w:rFonts w:ascii="Times New Roman"/>
          <w:b w:val="false"/>
          <w:i w:val="false"/>
          <w:color w:val="000000"/>
          <w:sz w:val="28"/>
        </w:rPr>
        <w:t>
      2) дәйексіз мәліметтерді ұсыну фактісі не тіркеу куәлігін алған кезде құжаттардың толық емес топтамасы анықталған кезде;</w:t>
      </w:r>
    </w:p>
    <w:bookmarkEnd w:id="69"/>
    <w:bookmarkStart w:name="z104" w:id="70"/>
    <w:p>
      <w:pPr>
        <w:spacing w:after="0"/>
        <w:ind w:left="0"/>
        <w:jc w:val="both"/>
      </w:pPr>
      <w:r>
        <w:rPr>
          <w:rFonts w:ascii="Times New Roman"/>
          <w:b w:val="false"/>
          <w:i w:val="false"/>
          <w:color w:val="000000"/>
          <w:sz w:val="28"/>
        </w:rPr>
        <w:t>
      3) тіркеу куәлігі иесінің қайтыс болуы;</w:t>
      </w:r>
    </w:p>
    <w:bookmarkEnd w:id="70"/>
    <w:bookmarkStart w:name="z105" w:id="71"/>
    <w:p>
      <w:pPr>
        <w:spacing w:after="0"/>
        <w:ind w:left="0"/>
        <w:jc w:val="both"/>
      </w:pPr>
      <w:r>
        <w:rPr>
          <w:rFonts w:ascii="Times New Roman"/>
          <w:b w:val="false"/>
          <w:i w:val="false"/>
          <w:color w:val="000000"/>
          <w:sz w:val="28"/>
        </w:rPr>
        <w:t>
      4) тіркеу куәлігі иесінің тегі, аты немесе әкесінің аты (егер ол жеке басты куәландыратын құжатта көрсетілсе) өзгертілсе;</w:t>
      </w:r>
    </w:p>
    <w:bookmarkEnd w:id="71"/>
    <w:bookmarkStart w:name="z106" w:id="72"/>
    <w:p>
      <w:pPr>
        <w:spacing w:after="0"/>
        <w:ind w:left="0"/>
        <w:jc w:val="both"/>
      </w:pPr>
      <w:r>
        <w:rPr>
          <w:rFonts w:ascii="Times New Roman"/>
          <w:b w:val="false"/>
          <w:i w:val="false"/>
          <w:color w:val="000000"/>
          <w:sz w:val="28"/>
        </w:rPr>
        <w:t>
      5) тіркеу куәлігінің иесі – заңды тұлғаның атауы, қайта ұйымдастырылуы, таратылуы, заңды тұлға басшысының ауысуы;</w:t>
      </w:r>
    </w:p>
    <w:bookmarkEnd w:id="72"/>
    <w:bookmarkStart w:name="z107" w:id="73"/>
    <w:p>
      <w:pPr>
        <w:spacing w:after="0"/>
        <w:ind w:left="0"/>
        <w:jc w:val="both"/>
      </w:pPr>
      <w:r>
        <w:rPr>
          <w:rFonts w:ascii="Times New Roman"/>
          <w:b w:val="false"/>
          <w:i w:val="false"/>
          <w:color w:val="000000"/>
          <w:sz w:val="28"/>
        </w:rPr>
        <w:t>
      6) куәландырушы орталық пен тіркеу куәлігінің иесі арасындағы келісімде көзделген;</w:t>
      </w:r>
    </w:p>
    <w:bookmarkEnd w:id="73"/>
    <w:bookmarkStart w:name="z108" w:id="74"/>
    <w:p>
      <w:pPr>
        <w:spacing w:after="0"/>
        <w:ind w:left="0"/>
        <w:jc w:val="both"/>
      </w:pPr>
      <w:r>
        <w:rPr>
          <w:rFonts w:ascii="Times New Roman"/>
          <w:b w:val="false"/>
          <w:i w:val="false"/>
          <w:color w:val="000000"/>
          <w:sz w:val="28"/>
        </w:rPr>
        <w:t>
      7) заңды күшіне енген сот шешімі бойынша.</w:t>
      </w:r>
    </w:p>
    <w:bookmarkEnd w:id="74"/>
    <w:p>
      <w:pPr>
        <w:spacing w:after="0"/>
        <w:ind w:left="0"/>
        <w:jc w:val="both"/>
      </w:pPr>
      <w:r>
        <w:rPr>
          <w:rFonts w:ascii="Times New Roman"/>
          <w:b w:val="false"/>
          <w:i w:val="false"/>
          <w:color w:val="000000"/>
          <w:sz w:val="28"/>
        </w:rPr>
        <w:t>
      Куәландырушы орталық осы Қағидалардың 28-тармағының 1) тармақшасын қоспағанда, осы көрсетілген жағдайлардың бірі басталған кезде өтініш берушіден оның өтінішінсіз тіркеу куәлігін кері қайтарып алуды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Тіркеу куәлігі иесінің не оның өкілінің талабы бойынша тіркеу куәлігін кері қайтарып алу осы Қағидалардың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 xml:space="preserve">27-тармақтарына </w:t>
      </w:r>
      <w:r>
        <w:rPr>
          <w:rFonts w:ascii="Times New Roman"/>
          <w:b w:val="false"/>
          <w:i w:val="false"/>
          <w:color w:val="000000"/>
          <w:sz w:val="28"/>
        </w:rPr>
        <w:t xml:space="preserve"> сәйкес құжаттарды ұсынған кезде бір жұмыс күні ішінде жүзеге асырылады.</w:t>
      </w:r>
    </w:p>
    <w:bookmarkStart w:name="z110" w:id="75"/>
    <w:p>
      <w:pPr>
        <w:spacing w:after="0"/>
        <w:ind w:left="0"/>
        <w:jc w:val="both"/>
      </w:pPr>
      <w:r>
        <w:rPr>
          <w:rFonts w:ascii="Times New Roman"/>
          <w:b w:val="false"/>
          <w:i w:val="false"/>
          <w:color w:val="000000"/>
          <w:sz w:val="28"/>
        </w:rPr>
        <w:t>
      30. Өтініш берушіде қолданыстағы электрондық цифрлық қолтаңба болған кезде тіркеу куәлігін кері қайтарып алу туралы өтініш электрондық құжат нысанында ұсынылуы мүмкін. Бұл ретте ашық кілті бар электрондық құжат нысанындағы тіркеу куәлігін кері қайтарып алуға арналған өтініште қамтылған мәліметтер өтініш берушінің қолданыстағы электрондық цифрлық қолтаңбасымен расталады.</w:t>
      </w:r>
    </w:p>
    <w:bookmarkEnd w:id="75"/>
    <w:bookmarkStart w:name="z111" w:id="76"/>
    <w:p>
      <w:pPr>
        <w:spacing w:after="0"/>
        <w:ind w:left="0"/>
        <w:jc w:val="both"/>
      </w:pPr>
      <w:r>
        <w:rPr>
          <w:rFonts w:ascii="Times New Roman"/>
          <w:b w:val="false"/>
          <w:i w:val="false"/>
          <w:color w:val="000000"/>
          <w:sz w:val="28"/>
        </w:rPr>
        <w:t>
      31. Куәландырушы орталықтың интернет-ресурсының жұмысындағы техникалық іркілістер кезінде тіркеу куәліктерін қайтарып алу куәландырушы орталықтың интернет-ресурсының жұмысы қалпына келтірілгенге дейін тоқтатыла тұрады.</w:t>
      </w:r>
    </w:p>
    <w:bookmarkEnd w:id="76"/>
    <w:bookmarkStart w:name="z112" w:id="77"/>
    <w:p>
      <w:pPr>
        <w:spacing w:after="0"/>
        <w:ind w:left="0"/>
        <w:jc w:val="both"/>
      </w:pPr>
      <w:r>
        <w:rPr>
          <w:rFonts w:ascii="Times New Roman"/>
          <w:b w:val="false"/>
          <w:i w:val="false"/>
          <w:color w:val="000000"/>
          <w:sz w:val="28"/>
        </w:rPr>
        <w:t>
      32. Тіркеу куәлігі иесінің осы Қағидалардың 26 және 27-тармақтарында көрсетілген өтініште толтырылған деректердің дұрыстығын растай отырып, куәландырушы орталық тіркеу куәліктерін қайтарып алу күнін, себебін және уақытын көрсете отырып, тіркеу куәлігінің қолданылуын тоқтату туралы тіркеу куәліктерінің тіркеліміне жазбалар енгізеді.</w:t>
      </w:r>
    </w:p>
    <w:bookmarkEnd w:id="77"/>
    <w:bookmarkStart w:name="z113" w:id="78"/>
    <w:p>
      <w:pPr>
        <w:spacing w:after="0"/>
        <w:ind w:left="0"/>
        <w:jc w:val="both"/>
      </w:pPr>
      <w:r>
        <w:rPr>
          <w:rFonts w:ascii="Times New Roman"/>
          <w:b w:val="false"/>
          <w:i w:val="false"/>
          <w:color w:val="000000"/>
          <w:sz w:val="28"/>
        </w:rPr>
        <w:t>
      33. Тіркеу куәлігін кері қайтарып алу кезінде куәландырушы орталық бұл туралы тіркеу куәлігінің иесіне тіркеу куәлігін кері қайтарып алу күні мен уақытын көрсете отырып, тиісті ақпаратты тіркеу куәліктерінің тіркеліміне дереу енгізу жолымен хабарлайды.</w:t>
      </w:r>
    </w:p>
    <w:bookmarkEnd w:id="78"/>
    <w:bookmarkStart w:name="z114" w:id="79"/>
    <w:p>
      <w:pPr>
        <w:spacing w:after="0"/>
        <w:ind w:left="0"/>
        <w:jc w:val="both"/>
      </w:pPr>
      <w:r>
        <w:rPr>
          <w:rFonts w:ascii="Times New Roman"/>
          <w:b w:val="false"/>
          <w:i w:val="false"/>
          <w:color w:val="000000"/>
          <w:sz w:val="28"/>
        </w:rPr>
        <w:t>
      34. Куәландырушы орталық интернет-ресурста кері қайтарып алынған тіркеу куәліктері туралы мәліметтерді, олардың сериялық нөмірлерін, КТКТ-ға кері қайтарып алу күні мен себебін жариялайды.</w:t>
      </w:r>
    </w:p>
    <w:bookmarkEnd w:id="79"/>
    <w:bookmarkStart w:name="z115" w:id="80"/>
    <w:p>
      <w:pPr>
        <w:spacing w:after="0"/>
        <w:ind w:left="0"/>
        <w:jc w:val="both"/>
      </w:pPr>
      <w:r>
        <w:rPr>
          <w:rFonts w:ascii="Times New Roman"/>
          <w:b w:val="false"/>
          <w:i w:val="false"/>
          <w:color w:val="000000"/>
          <w:sz w:val="28"/>
        </w:rPr>
        <w:t>
      35. КТКТ электронды түрде RFC 5280 анықтаған форматта беріледі. КТКТ куәландырушы орталықтың электрондық цифрлық қолтаңбасымен куәландырылады. Қайтарылған тіркеу куәліктерінің тізіміне қол жеткізу LDAP және HTTP хаттамалары арқылы қамтамасыз етіледі.</w:t>
      </w:r>
    </w:p>
    <w:bookmarkEnd w:id="80"/>
    <w:bookmarkStart w:name="z116" w:id="81"/>
    <w:p>
      <w:pPr>
        <w:spacing w:after="0"/>
        <w:ind w:left="0"/>
        <w:jc w:val="both"/>
      </w:pPr>
      <w:r>
        <w:rPr>
          <w:rFonts w:ascii="Times New Roman"/>
          <w:b w:val="false"/>
          <w:i w:val="false"/>
          <w:color w:val="000000"/>
          <w:sz w:val="28"/>
        </w:rPr>
        <w:t>
      36. Интернет-ресурста тіркеу куәліктерінің мәртебесін тексеру сервисі RFC 2560-да көрсетілген талаптарға сәйкес ұсынылады.</w:t>
      </w:r>
    </w:p>
    <w:bookmarkEnd w:id="81"/>
    <w:bookmarkStart w:name="z117" w:id="82"/>
    <w:p>
      <w:pPr>
        <w:spacing w:after="0"/>
        <w:ind w:left="0"/>
        <w:jc w:val="left"/>
      </w:pPr>
      <w:r>
        <w:rPr>
          <w:rFonts w:ascii="Times New Roman"/>
          <w:b/>
          <w:i w:val="false"/>
          <w:color w:val="000000"/>
        </w:rPr>
        <w:t xml:space="preserve"> 5-тарау. Куәландырушы орталықтың электрондық цифрлық қолтаңба ашық кілтінің тиесілігін және жарамдылығын растау тәртібі</w:t>
      </w:r>
    </w:p>
    <w:bookmarkEnd w:id="82"/>
    <w:p>
      <w:pPr>
        <w:spacing w:after="0"/>
        <w:ind w:left="0"/>
        <w:jc w:val="left"/>
      </w:pPr>
    </w:p>
    <w:p>
      <w:pPr>
        <w:spacing w:after="0"/>
        <w:ind w:left="0"/>
        <w:jc w:val="both"/>
      </w:pPr>
      <w:r>
        <w:rPr>
          <w:rFonts w:ascii="Times New Roman"/>
          <w:b w:val="false"/>
          <w:i w:val="false"/>
          <w:color w:val="000000"/>
          <w:sz w:val="28"/>
        </w:rPr>
        <w:t xml:space="preserve">
      37. Ақпараттық жүйемен электрондық цифрлық қолтаңбаның түпнұсқалығын тексеру тәртібі Қазақстан Республикасы Инвестициялар және даму министрінің 2015 жылғы 9 желтоқсандағы № 1187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12864 болып тіркелген) Электрондық цифрлық қолтаңбаның түпнұсқалығын тексеру қағидаларына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негізгі куәландырушы орталығын,</w:t>
            </w:r>
            <w:r>
              <w:br/>
            </w:r>
            <w:r>
              <w:rPr>
                <w:rFonts w:ascii="Times New Roman"/>
                <w:b w:val="false"/>
                <w:i w:val="false"/>
                <w:color w:val="000000"/>
                <w:sz w:val="20"/>
              </w:rPr>
              <w:t xml:space="preserve">мемлекеттік органдардың куәландырушы орталығын, </w:t>
            </w:r>
            <w:r>
              <w:br/>
            </w:r>
            <w:r>
              <w:rPr>
                <w:rFonts w:ascii="Times New Roman"/>
                <w:b w:val="false"/>
                <w:i w:val="false"/>
                <w:color w:val="000000"/>
                <w:sz w:val="20"/>
              </w:rPr>
              <w:t xml:space="preserve">Қазақстан Республикасының ұлттық куәландырушы орталығын және </w:t>
            </w:r>
            <w:r>
              <w:br/>
            </w:r>
            <w:r>
              <w:rPr>
                <w:rFonts w:ascii="Times New Roman"/>
                <w:b w:val="false"/>
                <w:i w:val="false"/>
                <w:color w:val="000000"/>
                <w:sz w:val="20"/>
              </w:rPr>
              <w:t>Қазақстан Республикасының сенім білдірілген үшінші тарапын қоспағанда,</w:t>
            </w:r>
            <w:r>
              <w:br/>
            </w:r>
            <w:r>
              <w:rPr>
                <w:rFonts w:ascii="Times New Roman"/>
                <w:b w:val="false"/>
                <w:i w:val="false"/>
                <w:color w:val="000000"/>
                <w:sz w:val="20"/>
              </w:rPr>
              <w:t xml:space="preserve"> куәландырушы орталықтың тіркеу куәліктерін беру,</w:t>
            </w:r>
            <w:r>
              <w:br/>
            </w:r>
            <w:r>
              <w:rPr>
                <w:rFonts w:ascii="Times New Roman"/>
                <w:b w:val="false"/>
                <w:i w:val="false"/>
                <w:color w:val="000000"/>
                <w:sz w:val="20"/>
              </w:rPr>
              <w:t>сақтау, кері қайтарып алу және электрондық цифрлық қолтаңбаның</w:t>
            </w:r>
            <w:r>
              <w:br/>
            </w:r>
            <w:r>
              <w:rPr>
                <w:rFonts w:ascii="Times New Roman"/>
                <w:b w:val="false"/>
                <w:i w:val="false"/>
                <w:color w:val="000000"/>
                <w:sz w:val="20"/>
              </w:rPr>
              <w:t>ашық кілтінің тиесілілігі мен жарамдылығын растау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 w:id="83"/>
    <w:p>
      <w:pPr>
        <w:spacing w:after="0"/>
        <w:ind w:left="0"/>
        <w:jc w:val="left"/>
      </w:pPr>
      <w:r>
        <w:rPr>
          <w:rFonts w:ascii="Times New Roman"/>
          <w:b/>
          <w:i w:val="false"/>
          <w:color w:val="000000"/>
        </w:rPr>
        <w:t xml:space="preserve"> Жеке тұлғадан тіркеу куәлігін беруге өтініш</w:t>
      </w:r>
    </w:p>
    <w:bookmarkEnd w:id="83"/>
    <w:p>
      <w:pPr>
        <w:spacing w:after="0"/>
        <w:ind w:left="0"/>
        <w:jc w:val="both"/>
      </w:pPr>
      <w:r>
        <w:rPr>
          <w:rFonts w:ascii="Times New Roman"/>
          <w:b w:val="false"/>
          <w:i w:val="false"/>
          <w:color w:val="000000"/>
          <w:sz w:val="28"/>
        </w:rPr>
        <w:t>
      Тіркеу куәлігінің нөмірі:__________________________________________</w:t>
      </w:r>
    </w:p>
    <w:p>
      <w:pPr>
        <w:spacing w:after="0"/>
        <w:ind w:left="0"/>
        <w:jc w:val="both"/>
      </w:pPr>
      <w:r>
        <w:rPr>
          <w:rFonts w:ascii="Times New Roman"/>
          <w:b w:val="false"/>
          <w:i w:val="false"/>
          <w:color w:val="000000"/>
          <w:sz w:val="28"/>
        </w:rPr>
        <w:t>
      Жеке сәйкестендіру нөмірі:________________________________________</w:t>
      </w:r>
    </w:p>
    <w:p>
      <w:pPr>
        <w:spacing w:after="0"/>
        <w:ind w:left="0"/>
        <w:jc w:val="both"/>
      </w:pPr>
      <w:r>
        <w:rPr>
          <w:rFonts w:ascii="Times New Roman"/>
          <w:b w:val="false"/>
          <w:i w:val="false"/>
          <w:color w:val="000000"/>
          <w:sz w:val="28"/>
        </w:rPr>
        <w:t>
      Резидент еместер үшін – жеке басты куәландыратын құжаттың нөмірі,</w:t>
      </w:r>
    </w:p>
    <w:p>
      <w:pPr>
        <w:spacing w:after="0"/>
        <w:ind w:left="0"/>
        <w:jc w:val="both"/>
      </w:pPr>
      <w:r>
        <w:rPr>
          <w:rFonts w:ascii="Times New Roman"/>
          <w:b w:val="false"/>
          <w:i w:val="false"/>
          <w:color w:val="000000"/>
          <w:sz w:val="28"/>
        </w:rPr>
        <w:t xml:space="preserve">
      берілген күні, мемлекеті көрсетілген құжатты берген органның атауын </w:t>
      </w:r>
    </w:p>
    <w:p>
      <w:pPr>
        <w:spacing w:after="0"/>
        <w:ind w:left="0"/>
        <w:jc w:val="both"/>
      </w:pPr>
      <w:r>
        <w:rPr>
          <w:rFonts w:ascii="Times New Roman"/>
          <w:b w:val="false"/>
          <w:i w:val="false"/>
          <w:color w:val="000000"/>
          <w:sz w:val="28"/>
        </w:rPr>
        <w:t>
      немесе бірегей нөмірін көрсету_____________________________________</w:t>
      </w:r>
    </w:p>
    <w:p>
      <w:pPr>
        <w:spacing w:after="0"/>
        <w:ind w:left="0"/>
        <w:jc w:val="both"/>
      </w:pPr>
      <w:r>
        <w:rPr>
          <w:rFonts w:ascii="Times New Roman"/>
          <w:b w:val="false"/>
          <w:i w:val="false"/>
          <w:color w:val="000000"/>
          <w:sz w:val="28"/>
        </w:rPr>
        <w:t>
      Тегі:___________</w:t>
      </w:r>
    </w:p>
    <w:p>
      <w:pPr>
        <w:spacing w:after="0"/>
        <w:ind w:left="0"/>
        <w:jc w:val="both"/>
      </w:pPr>
      <w:r>
        <w:rPr>
          <w:rFonts w:ascii="Times New Roman"/>
          <w:b w:val="false"/>
          <w:i w:val="false"/>
          <w:color w:val="000000"/>
          <w:sz w:val="28"/>
        </w:rPr>
        <w:t>
      Аты:___________</w:t>
      </w:r>
    </w:p>
    <w:p>
      <w:pPr>
        <w:spacing w:after="0"/>
        <w:ind w:left="0"/>
        <w:jc w:val="both"/>
      </w:pPr>
      <w:r>
        <w:rPr>
          <w:rFonts w:ascii="Times New Roman"/>
          <w:b w:val="false"/>
          <w:i w:val="false"/>
          <w:color w:val="000000"/>
          <w:sz w:val="28"/>
        </w:rPr>
        <w:t>
      Әкесінің аты:___________</w:t>
      </w:r>
    </w:p>
    <w:p>
      <w:pPr>
        <w:spacing w:after="0"/>
        <w:ind w:left="0"/>
        <w:jc w:val="both"/>
      </w:pPr>
      <w:r>
        <w:rPr>
          <w:rFonts w:ascii="Times New Roman"/>
          <w:b w:val="false"/>
          <w:i w:val="false"/>
          <w:color w:val="000000"/>
          <w:sz w:val="28"/>
        </w:rPr>
        <w:t>
      Облыс атауы:___________</w:t>
      </w:r>
    </w:p>
    <w:p>
      <w:pPr>
        <w:spacing w:after="0"/>
        <w:ind w:left="0"/>
        <w:jc w:val="both"/>
      </w:pPr>
      <w:r>
        <w:rPr>
          <w:rFonts w:ascii="Times New Roman"/>
          <w:b w:val="false"/>
          <w:i w:val="false"/>
          <w:color w:val="000000"/>
          <w:sz w:val="28"/>
        </w:rPr>
        <w:t>
      Қала:___________</w:t>
      </w:r>
    </w:p>
    <w:p>
      <w:pPr>
        <w:spacing w:after="0"/>
        <w:ind w:left="0"/>
        <w:jc w:val="both"/>
      </w:pPr>
      <w:r>
        <w:rPr>
          <w:rFonts w:ascii="Times New Roman"/>
          <w:b w:val="false"/>
          <w:i w:val="false"/>
          <w:color w:val="000000"/>
          <w:sz w:val="28"/>
        </w:rPr>
        <w:t>
      Электрондық пошта мекенжайы:___________</w:t>
      </w:r>
    </w:p>
    <w:p>
      <w:pPr>
        <w:spacing w:after="0"/>
        <w:ind w:left="0"/>
        <w:jc w:val="both"/>
      </w:pPr>
      <w:r>
        <w:rPr>
          <w:rFonts w:ascii="Times New Roman"/>
          <w:b w:val="false"/>
          <w:i w:val="false"/>
          <w:color w:val="000000"/>
          <w:sz w:val="28"/>
        </w:rPr>
        <w:t>
      Телефон:___________</w:t>
      </w:r>
    </w:p>
    <w:p>
      <w:pPr>
        <w:spacing w:after="0"/>
        <w:ind w:left="0"/>
        <w:jc w:val="both"/>
      </w:pPr>
      <w:r>
        <w:rPr>
          <w:rFonts w:ascii="Times New Roman"/>
          <w:b w:val="false"/>
          <w:i w:val="false"/>
          <w:color w:val="000000"/>
          <w:sz w:val="28"/>
        </w:rPr>
        <w:t>
      Тіркеу куәліктерінің жарамдылық мерзімі:__________________________</w:t>
      </w:r>
    </w:p>
    <w:p>
      <w:pPr>
        <w:spacing w:after="0"/>
        <w:ind w:left="0"/>
        <w:jc w:val="both"/>
      </w:pPr>
      <w:r>
        <w:rPr>
          <w:rFonts w:ascii="Times New Roman"/>
          <w:b w:val="false"/>
          <w:i w:val="false"/>
          <w:color w:val="000000"/>
          <w:sz w:val="28"/>
        </w:rPr>
        <w:t>
      Электрондық цифрлық қолтаңбаны пайдалану салалары мен пайдалануды</w:t>
      </w:r>
    </w:p>
    <w:p>
      <w:pPr>
        <w:spacing w:after="0"/>
        <w:ind w:left="0"/>
        <w:jc w:val="both"/>
      </w:pPr>
      <w:r>
        <w:rPr>
          <w:rFonts w:ascii="Times New Roman"/>
          <w:b w:val="false"/>
          <w:i w:val="false"/>
          <w:color w:val="000000"/>
          <w:sz w:val="28"/>
        </w:rPr>
        <w:t>
      шектеулер туралы ақпарат ________________________________________</w:t>
      </w:r>
    </w:p>
    <w:p>
      <w:pPr>
        <w:spacing w:after="0"/>
        <w:ind w:left="0"/>
        <w:jc w:val="both"/>
      </w:pPr>
      <w:r>
        <w:rPr>
          <w:rFonts w:ascii="Times New Roman"/>
          <w:b w:val="false"/>
          <w:i w:val="false"/>
          <w:color w:val="000000"/>
          <w:sz w:val="28"/>
        </w:rPr>
        <w:t>
      Электрондық цифрлық қолтаңбаның тиісті жабық кілтін құру үшін</w:t>
      </w:r>
    </w:p>
    <w:p>
      <w:pPr>
        <w:spacing w:after="0"/>
        <w:ind w:left="0"/>
        <w:jc w:val="both"/>
      </w:pPr>
      <w:r>
        <w:rPr>
          <w:rFonts w:ascii="Times New Roman"/>
          <w:b w:val="false"/>
          <w:i w:val="false"/>
          <w:color w:val="000000"/>
          <w:sz w:val="28"/>
        </w:rPr>
        <w:t>
      пайдаланылатын электрондық цифрлық қолтаңбаның құралдары туралы</w:t>
      </w:r>
    </w:p>
    <w:p>
      <w:pPr>
        <w:spacing w:after="0"/>
        <w:ind w:left="0"/>
        <w:jc w:val="both"/>
      </w:pPr>
      <w:r>
        <w:rPr>
          <w:rFonts w:ascii="Times New Roman"/>
          <w:b w:val="false"/>
          <w:i w:val="false"/>
          <w:color w:val="000000"/>
          <w:sz w:val="28"/>
        </w:rPr>
        <w:t xml:space="preserve">
      деректер, электрондық цифрлық қолтаңба алгоритмі стандартының және </w:t>
      </w:r>
    </w:p>
    <w:p>
      <w:pPr>
        <w:spacing w:after="0"/>
        <w:ind w:left="0"/>
        <w:jc w:val="both"/>
      </w:pPr>
      <w:r>
        <w:rPr>
          <w:rFonts w:ascii="Times New Roman"/>
          <w:b w:val="false"/>
          <w:i w:val="false"/>
          <w:color w:val="000000"/>
          <w:sz w:val="28"/>
        </w:rPr>
        <w:t>
      ашық кілт ұзындығының белгіленуі:________________________________</w:t>
      </w:r>
    </w:p>
    <w:p>
      <w:pPr>
        <w:spacing w:after="0"/>
        <w:ind w:left="0"/>
        <w:jc w:val="both"/>
      </w:pPr>
      <w:r>
        <w:rPr>
          <w:rFonts w:ascii="Times New Roman"/>
          <w:b w:val="false"/>
          <w:i w:val="false"/>
          <w:color w:val="000000"/>
          <w:sz w:val="28"/>
        </w:rPr>
        <w:t>
      ЭЦҚ ашық кілті:________________________________________________</w:t>
      </w:r>
    </w:p>
    <w:p>
      <w:pPr>
        <w:spacing w:after="0"/>
        <w:ind w:left="0"/>
        <w:jc w:val="both"/>
      </w:pPr>
      <w:r>
        <w:rPr>
          <w:rFonts w:ascii="Times New Roman"/>
          <w:b w:val="false"/>
          <w:i w:val="false"/>
          <w:color w:val="000000"/>
          <w:sz w:val="28"/>
        </w:rPr>
        <w:t>
      Қосымша ақпаратқа арналған орын:________________________________</w:t>
      </w:r>
    </w:p>
    <w:p>
      <w:pPr>
        <w:spacing w:after="0"/>
        <w:ind w:left="0"/>
        <w:jc w:val="both"/>
      </w:pPr>
      <w:r>
        <w:rPr>
          <w:rFonts w:ascii="Times New Roman"/>
          <w:b w:val="false"/>
          <w:i w:val="false"/>
          <w:color w:val="000000"/>
          <w:sz w:val="28"/>
        </w:rPr>
        <w:t>
      20__ жылғы "_____" _____________</w:t>
      </w:r>
    </w:p>
    <w:p>
      <w:pPr>
        <w:spacing w:after="0"/>
        <w:ind w:left="0"/>
        <w:jc w:val="both"/>
      </w:pPr>
      <w:r>
        <w:rPr>
          <w:rFonts w:ascii="Times New Roman"/>
          <w:b w:val="false"/>
          <w:i w:val="false"/>
          <w:color w:val="000000"/>
          <w:sz w:val="28"/>
        </w:rPr>
        <w:t>
      Жеке тұлғаның (жеке тұлға өкілінің) қолы _____________</w:t>
      </w:r>
    </w:p>
    <w:p>
      <w:pPr>
        <w:spacing w:after="0"/>
        <w:ind w:left="0"/>
        <w:jc w:val="both"/>
      </w:pPr>
      <w:r>
        <w:rPr>
          <w:rFonts w:ascii="Times New Roman"/>
          <w:b w:val="false"/>
          <w:i w:val="false"/>
          <w:color w:val="000000"/>
          <w:sz w:val="28"/>
        </w:rPr>
        <w:t>
      Өтініштегі жолдардың болуы мен тәртібін куәландырушы орталық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негізгі куәландырушы орталығын,</w:t>
            </w:r>
            <w:r>
              <w:br/>
            </w:r>
            <w:r>
              <w:rPr>
                <w:rFonts w:ascii="Times New Roman"/>
                <w:b w:val="false"/>
                <w:i w:val="false"/>
                <w:color w:val="000000"/>
                <w:sz w:val="20"/>
              </w:rPr>
              <w:t>мемлекеттік органдардың куәландырушы орталығын,</w:t>
            </w:r>
            <w:r>
              <w:br/>
            </w:r>
            <w:r>
              <w:rPr>
                <w:rFonts w:ascii="Times New Roman"/>
                <w:b w:val="false"/>
                <w:i w:val="false"/>
                <w:color w:val="000000"/>
                <w:sz w:val="20"/>
              </w:rPr>
              <w:t>Қазақстан Республикасының ұлттық куәландырушы орталығын және</w:t>
            </w:r>
            <w:r>
              <w:br/>
            </w:r>
            <w:r>
              <w:rPr>
                <w:rFonts w:ascii="Times New Roman"/>
                <w:b w:val="false"/>
                <w:i w:val="false"/>
                <w:color w:val="000000"/>
                <w:sz w:val="20"/>
              </w:rPr>
              <w:t>Қазақстан Республикасының сенім білдірілген үшінші тарапын қоспағанда,</w:t>
            </w:r>
            <w:r>
              <w:br/>
            </w:r>
            <w:r>
              <w:rPr>
                <w:rFonts w:ascii="Times New Roman"/>
                <w:b w:val="false"/>
                <w:i w:val="false"/>
                <w:color w:val="000000"/>
                <w:sz w:val="20"/>
              </w:rPr>
              <w:t>куәландырушы орталықтың тіркеу куәліктерін беру, сақтау,</w:t>
            </w:r>
            <w:r>
              <w:br/>
            </w:r>
            <w:r>
              <w:rPr>
                <w:rFonts w:ascii="Times New Roman"/>
                <w:b w:val="false"/>
                <w:i w:val="false"/>
                <w:color w:val="000000"/>
                <w:sz w:val="20"/>
              </w:rPr>
              <w:t>кері қайтарып алу және электрондық цифрлық қолтаңбаның</w:t>
            </w:r>
            <w:r>
              <w:br/>
            </w:r>
            <w:r>
              <w:rPr>
                <w:rFonts w:ascii="Times New Roman"/>
                <w:b w:val="false"/>
                <w:i w:val="false"/>
                <w:color w:val="000000"/>
                <w:sz w:val="20"/>
              </w:rPr>
              <w:t>ашық кілтінің тиесілілігі мен жарамдылығын растау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 w:id="84"/>
    <w:p>
      <w:pPr>
        <w:spacing w:after="0"/>
        <w:ind w:left="0"/>
        <w:jc w:val="left"/>
      </w:pPr>
      <w:r>
        <w:rPr>
          <w:rFonts w:ascii="Times New Roman"/>
          <w:b/>
          <w:i w:val="false"/>
          <w:color w:val="000000"/>
        </w:rPr>
        <w:t xml:space="preserve"> Заңды тұлғадан тіркеу куәлігін беруге өтініш</w:t>
      </w:r>
    </w:p>
    <w:bookmarkEnd w:id="84"/>
    <w:p>
      <w:pPr>
        <w:spacing w:after="0"/>
        <w:ind w:left="0"/>
        <w:jc w:val="both"/>
      </w:pPr>
      <w:r>
        <w:rPr>
          <w:rFonts w:ascii="Times New Roman"/>
          <w:b w:val="false"/>
          <w:i w:val="false"/>
          <w:color w:val="000000"/>
          <w:sz w:val="28"/>
        </w:rPr>
        <w:t>
      Тіркеу куәлігінің нөмірі:__________________________________________</w:t>
      </w:r>
    </w:p>
    <w:p>
      <w:pPr>
        <w:spacing w:after="0"/>
        <w:ind w:left="0"/>
        <w:jc w:val="both"/>
      </w:pPr>
      <w:r>
        <w:rPr>
          <w:rFonts w:ascii="Times New Roman"/>
          <w:b w:val="false"/>
          <w:i w:val="false"/>
          <w:color w:val="000000"/>
          <w:sz w:val="28"/>
        </w:rPr>
        <w:t>
      Бизнес сәйкестендіру нөмірі:______________________________________</w:t>
      </w:r>
    </w:p>
    <w:p>
      <w:pPr>
        <w:spacing w:after="0"/>
        <w:ind w:left="0"/>
        <w:jc w:val="both"/>
      </w:pPr>
      <w:r>
        <w:rPr>
          <w:rFonts w:ascii="Times New Roman"/>
          <w:b w:val="false"/>
          <w:i w:val="false"/>
          <w:color w:val="000000"/>
          <w:sz w:val="28"/>
        </w:rPr>
        <w:t xml:space="preserve">
      Резидент еместер үшін – тіркелген елі көрсетілген қосылған құн салығын </w:t>
      </w:r>
    </w:p>
    <w:p>
      <w:pPr>
        <w:spacing w:after="0"/>
        <w:ind w:left="0"/>
        <w:jc w:val="both"/>
      </w:pPr>
      <w:r>
        <w:rPr>
          <w:rFonts w:ascii="Times New Roman"/>
          <w:b w:val="false"/>
          <w:i w:val="false"/>
          <w:color w:val="000000"/>
          <w:sz w:val="28"/>
        </w:rPr>
        <w:t>
      төлеушінің тіркеу нөмірі _________________________________________</w:t>
      </w:r>
    </w:p>
    <w:p>
      <w:pPr>
        <w:spacing w:after="0"/>
        <w:ind w:left="0"/>
        <w:jc w:val="both"/>
      </w:pPr>
      <w:r>
        <w:rPr>
          <w:rFonts w:ascii="Times New Roman"/>
          <w:b w:val="false"/>
          <w:i w:val="false"/>
          <w:color w:val="000000"/>
          <w:sz w:val="28"/>
        </w:rPr>
        <w:t>
      Ұйымның атауы:_________________________________________________</w:t>
      </w:r>
    </w:p>
    <w:p>
      <w:pPr>
        <w:spacing w:after="0"/>
        <w:ind w:left="0"/>
        <w:jc w:val="both"/>
      </w:pPr>
      <w:r>
        <w:rPr>
          <w:rFonts w:ascii="Times New Roman"/>
          <w:b w:val="false"/>
          <w:i w:val="false"/>
          <w:color w:val="000000"/>
          <w:sz w:val="28"/>
        </w:rPr>
        <w:t>
      Атына тіркеу куәліктері берілетін заңды тұлға қызметкерінің</w:t>
      </w:r>
    </w:p>
    <w:p>
      <w:pPr>
        <w:spacing w:after="0"/>
        <w:ind w:left="0"/>
        <w:jc w:val="both"/>
      </w:pPr>
      <w:r>
        <w:rPr>
          <w:rFonts w:ascii="Times New Roman"/>
          <w:b w:val="false"/>
          <w:i w:val="false"/>
          <w:color w:val="000000"/>
          <w:sz w:val="28"/>
        </w:rPr>
        <w:t>
      сәйкестендіру деректері:</w:t>
      </w:r>
    </w:p>
    <w:p>
      <w:pPr>
        <w:spacing w:after="0"/>
        <w:ind w:left="0"/>
        <w:jc w:val="both"/>
      </w:pPr>
      <w:r>
        <w:rPr>
          <w:rFonts w:ascii="Times New Roman"/>
          <w:b w:val="false"/>
          <w:i w:val="false"/>
          <w:color w:val="000000"/>
          <w:sz w:val="28"/>
        </w:rPr>
        <w:t>
      Жеке сәйкестендіру нөмірі:________________________________________</w:t>
      </w:r>
    </w:p>
    <w:p>
      <w:pPr>
        <w:spacing w:after="0"/>
        <w:ind w:left="0"/>
        <w:jc w:val="both"/>
      </w:pPr>
      <w:r>
        <w:rPr>
          <w:rFonts w:ascii="Times New Roman"/>
          <w:b w:val="false"/>
          <w:i w:val="false"/>
          <w:color w:val="000000"/>
          <w:sz w:val="28"/>
        </w:rPr>
        <w:t>
      Резидент еместер үшін – жеке басты куәландыратын құжаттың нөмірі,</w:t>
      </w:r>
    </w:p>
    <w:p>
      <w:pPr>
        <w:spacing w:after="0"/>
        <w:ind w:left="0"/>
        <w:jc w:val="both"/>
      </w:pPr>
      <w:r>
        <w:rPr>
          <w:rFonts w:ascii="Times New Roman"/>
          <w:b w:val="false"/>
          <w:i w:val="false"/>
          <w:color w:val="000000"/>
          <w:sz w:val="28"/>
        </w:rPr>
        <w:t xml:space="preserve">
      берілген күні, мемлекеті көрсетілген құжатты берген органның атауын </w:t>
      </w:r>
    </w:p>
    <w:p>
      <w:pPr>
        <w:spacing w:after="0"/>
        <w:ind w:left="0"/>
        <w:jc w:val="both"/>
      </w:pPr>
      <w:r>
        <w:rPr>
          <w:rFonts w:ascii="Times New Roman"/>
          <w:b w:val="false"/>
          <w:i w:val="false"/>
          <w:color w:val="000000"/>
          <w:sz w:val="28"/>
        </w:rPr>
        <w:t>
      немесе бірегей нөмірін көрсету ____________________________________</w:t>
      </w:r>
    </w:p>
    <w:p>
      <w:pPr>
        <w:spacing w:after="0"/>
        <w:ind w:left="0"/>
        <w:jc w:val="both"/>
      </w:pPr>
      <w:r>
        <w:rPr>
          <w:rFonts w:ascii="Times New Roman"/>
          <w:b w:val="false"/>
          <w:i w:val="false"/>
          <w:color w:val="000000"/>
          <w:sz w:val="28"/>
        </w:rPr>
        <w:t>
      Тегі:________________________________________________________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w:t>
      </w:r>
    </w:p>
    <w:p>
      <w:pPr>
        <w:spacing w:after="0"/>
        <w:ind w:left="0"/>
        <w:jc w:val="both"/>
      </w:pPr>
      <w:r>
        <w:rPr>
          <w:rFonts w:ascii="Times New Roman"/>
          <w:b w:val="false"/>
          <w:i w:val="false"/>
          <w:color w:val="000000"/>
          <w:sz w:val="28"/>
        </w:rPr>
        <w:t>
      Облыс атауы:________________________________________________</w:t>
      </w:r>
    </w:p>
    <w:p>
      <w:pPr>
        <w:spacing w:after="0"/>
        <w:ind w:left="0"/>
        <w:jc w:val="both"/>
      </w:pPr>
      <w:r>
        <w:rPr>
          <w:rFonts w:ascii="Times New Roman"/>
          <w:b w:val="false"/>
          <w:i w:val="false"/>
          <w:color w:val="000000"/>
          <w:sz w:val="28"/>
        </w:rPr>
        <w:t>
      Қала:______________________________________________________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w:t>
      </w:r>
    </w:p>
    <w:p>
      <w:pPr>
        <w:spacing w:after="0"/>
        <w:ind w:left="0"/>
        <w:jc w:val="both"/>
      </w:pPr>
      <w:r>
        <w:rPr>
          <w:rFonts w:ascii="Times New Roman"/>
          <w:b w:val="false"/>
          <w:i w:val="false"/>
          <w:color w:val="000000"/>
          <w:sz w:val="28"/>
        </w:rPr>
        <w:t>
      Телефон:______________________________________________________</w:t>
      </w:r>
    </w:p>
    <w:p>
      <w:pPr>
        <w:spacing w:after="0"/>
        <w:ind w:left="0"/>
        <w:jc w:val="both"/>
      </w:pPr>
      <w:r>
        <w:rPr>
          <w:rFonts w:ascii="Times New Roman"/>
          <w:b w:val="false"/>
          <w:i w:val="false"/>
          <w:color w:val="000000"/>
          <w:sz w:val="28"/>
        </w:rPr>
        <w:t>
      Тіркеу куәліктерінің жарамдылық мерзімі:___________________________</w:t>
      </w:r>
    </w:p>
    <w:p>
      <w:pPr>
        <w:spacing w:after="0"/>
        <w:ind w:left="0"/>
        <w:jc w:val="both"/>
      </w:pPr>
      <w:r>
        <w:rPr>
          <w:rFonts w:ascii="Times New Roman"/>
          <w:b w:val="false"/>
          <w:i w:val="false"/>
          <w:color w:val="000000"/>
          <w:sz w:val="28"/>
        </w:rPr>
        <w:t>
      Электрондық цифрлық қолтаңбаны пайдалану салалары мен пайдалануды</w:t>
      </w:r>
    </w:p>
    <w:p>
      <w:pPr>
        <w:spacing w:after="0"/>
        <w:ind w:left="0"/>
        <w:jc w:val="both"/>
      </w:pPr>
      <w:r>
        <w:rPr>
          <w:rFonts w:ascii="Times New Roman"/>
          <w:b w:val="false"/>
          <w:i w:val="false"/>
          <w:color w:val="000000"/>
          <w:sz w:val="28"/>
        </w:rPr>
        <w:t>
      шектеулер туралы ақпарат:________________________________________</w:t>
      </w:r>
    </w:p>
    <w:p>
      <w:pPr>
        <w:spacing w:after="0"/>
        <w:ind w:left="0"/>
        <w:jc w:val="both"/>
      </w:pPr>
      <w:r>
        <w:rPr>
          <w:rFonts w:ascii="Times New Roman"/>
          <w:b w:val="false"/>
          <w:i w:val="false"/>
          <w:color w:val="000000"/>
          <w:sz w:val="28"/>
        </w:rPr>
        <w:t xml:space="preserve">
      Электрондық цифрлық қолтаңбаның тиісті жабық кілтін құру үшін </w:t>
      </w:r>
    </w:p>
    <w:p>
      <w:pPr>
        <w:spacing w:after="0"/>
        <w:ind w:left="0"/>
        <w:jc w:val="both"/>
      </w:pPr>
      <w:r>
        <w:rPr>
          <w:rFonts w:ascii="Times New Roman"/>
          <w:b w:val="false"/>
          <w:i w:val="false"/>
          <w:color w:val="000000"/>
          <w:sz w:val="28"/>
        </w:rPr>
        <w:t xml:space="preserve">
      пайдаланылатын электрондық цифрлық қолтаңбаның құралдары туралы </w:t>
      </w:r>
    </w:p>
    <w:p>
      <w:pPr>
        <w:spacing w:after="0"/>
        <w:ind w:left="0"/>
        <w:jc w:val="both"/>
      </w:pPr>
      <w:r>
        <w:rPr>
          <w:rFonts w:ascii="Times New Roman"/>
          <w:b w:val="false"/>
          <w:i w:val="false"/>
          <w:color w:val="000000"/>
          <w:sz w:val="28"/>
        </w:rPr>
        <w:t>
      деректер, электрондық цифрлық қолтаңба алгоритмі стандартының және</w:t>
      </w:r>
    </w:p>
    <w:p>
      <w:pPr>
        <w:spacing w:after="0"/>
        <w:ind w:left="0"/>
        <w:jc w:val="both"/>
      </w:pPr>
      <w:r>
        <w:rPr>
          <w:rFonts w:ascii="Times New Roman"/>
          <w:b w:val="false"/>
          <w:i w:val="false"/>
          <w:color w:val="000000"/>
          <w:sz w:val="28"/>
        </w:rPr>
        <w:t>
      ашық кілт ұзындығының белгіленуі: ______________________________</w:t>
      </w:r>
    </w:p>
    <w:p>
      <w:pPr>
        <w:spacing w:after="0"/>
        <w:ind w:left="0"/>
        <w:jc w:val="both"/>
      </w:pPr>
      <w:r>
        <w:rPr>
          <w:rFonts w:ascii="Times New Roman"/>
          <w:b w:val="false"/>
          <w:i w:val="false"/>
          <w:color w:val="000000"/>
          <w:sz w:val="28"/>
        </w:rPr>
        <w:t>
      ЭЦҚ ашық кілті: _______________________________________________</w:t>
      </w:r>
    </w:p>
    <w:p>
      <w:pPr>
        <w:spacing w:after="0"/>
        <w:ind w:left="0"/>
        <w:jc w:val="both"/>
      </w:pPr>
      <w:r>
        <w:rPr>
          <w:rFonts w:ascii="Times New Roman"/>
          <w:b w:val="false"/>
          <w:i w:val="false"/>
          <w:color w:val="000000"/>
          <w:sz w:val="28"/>
        </w:rPr>
        <w:t>
      Қосымша ақпаратқа арналған орын:_______________________________</w:t>
      </w:r>
    </w:p>
    <w:p>
      <w:pPr>
        <w:spacing w:after="0"/>
        <w:ind w:left="0"/>
        <w:jc w:val="both"/>
      </w:pPr>
      <w:r>
        <w:rPr>
          <w:rFonts w:ascii="Times New Roman"/>
          <w:b w:val="false"/>
          <w:i w:val="false"/>
          <w:color w:val="000000"/>
          <w:sz w:val="28"/>
        </w:rPr>
        <w:t>
      20__ жылғы "____" _____________</w:t>
      </w:r>
    </w:p>
    <w:p>
      <w:pPr>
        <w:spacing w:after="0"/>
        <w:ind w:left="0"/>
        <w:jc w:val="both"/>
      </w:pPr>
      <w:r>
        <w:rPr>
          <w:rFonts w:ascii="Times New Roman"/>
          <w:b w:val="false"/>
          <w:i w:val="false"/>
          <w:color w:val="000000"/>
          <w:sz w:val="28"/>
        </w:rPr>
        <w:t>
      Заңды тұлға қызметкерінің (заңды тұлға өкілінің) қолы _______________</w:t>
      </w:r>
    </w:p>
    <w:p>
      <w:pPr>
        <w:spacing w:after="0"/>
        <w:ind w:left="0"/>
        <w:jc w:val="both"/>
      </w:pPr>
      <w:r>
        <w:rPr>
          <w:rFonts w:ascii="Times New Roman"/>
          <w:b w:val="false"/>
          <w:i w:val="false"/>
          <w:color w:val="000000"/>
          <w:sz w:val="28"/>
        </w:rPr>
        <w:t xml:space="preserve">
      Өтініштегі жолдардың болуы мен тәртібін куәландырушы орталық </w:t>
      </w:r>
    </w:p>
    <w:p>
      <w:pPr>
        <w:spacing w:after="0"/>
        <w:ind w:left="0"/>
        <w:jc w:val="both"/>
      </w:pPr>
      <w:r>
        <w:rPr>
          <w:rFonts w:ascii="Times New Roman"/>
          <w:b w:val="false"/>
          <w:i w:val="false"/>
          <w:color w:val="000000"/>
          <w:sz w:val="28"/>
        </w:rPr>
        <w:t>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негізгі куәландырушы орталығын, </w:t>
            </w:r>
            <w:r>
              <w:br/>
            </w:r>
            <w:r>
              <w:rPr>
                <w:rFonts w:ascii="Times New Roman"/>
                <w:b w:val="false"/>
                <w:i w:val="false"/>
                <w:color w:val="000000"/>
                <w:sz w:val="20"/>
              </w:rPr>
              <w:t xml:space="preserve">мемлекеттік органдардың куәландырушы орталығын, </w:t>
            </w:r>
            <w:r>
              <w:br/>
            </w:r>
            <w:r>
              <w:rPr>
                <w:rFonts w:ascii="Times New Roman"/>
                <w:b w:val="false"/>
                <w:i w:val="false"/>
                <w:color w:val="000000"/>
                <w:sz w:val="20"/>
              </w:rPr>
              <w:t xml:space="preserve">Қазақстан Республикасының ұлттық куәландырушы орталығын және </w:t>
            </w:r>
            <w:r>
              <w:br/>
            </w:r>
            <w:r>
              <w:rPr>
                <w:rFonts w:ascii="Times New Roman"/>
                <w:b w:val="false"/>
                <w:i w:val="false"/>
                <w:color w:val="000000"/>
                <w:sz w:val="20"/>
              </w:rPr>
              <w:t xml:space="preserve">Қазақстан Республикасының сенім білдірілген үшінші тарапын қоспағанда, </w:t>
            </w:r>
            <w:r>
              <w:br/>
            </w:r>
            <w:r>
              <w:rPr>
                <w:rFonts w:ascii="Times New Roman"/>
                <w:b w:val="false"/>
                <w:i w:val="false"/>
                <w:color w:val="000000"/>
                <w:sz w:val="20"/>
              </w:rPr>
              <w:t>куәландырушы орталықтың тіркеу куәліктерін беру, сақтау,</w:t>
            </w:r>
            <w:r>
              <w:br/>
            </w:r>
            <w:r>
              <w:rPr>
                <w:rFonts w:ascii="Times New Roman"/>
                <w:b w:val="false"/>
                <w:i w:val="false"/>
                <w:color w:val="000000"/>
                <w:sz w:val="20"/>
              </w:rPr>
              <w:t>кері қайтарып алу және электрондық цифрлық қолтаңбаның</w:t>
            </w:r>
            <w:r>
              <w:br/>
            </w:r>
            <w:r>
              <w:rPr>
                <w:rFonts w:ascii="Times New Roman"/>
                <w:b w:val="false"/>
                <w:i w:val="false"/>
                <w:color w:val="000000"/>
                <w:sz w:val="20"/>
              </w:rPr>
              <w:t>ашық кілтінің тиесілілігі мен жарамдылығын растау қағидаларына</w:t>
            </w:r>
            <w:r>
              <w:br/>
            </w:r>
            <w:r>
              <w:rPr>
                <w:rFonts w:ascii="Times New Roman"/>
                <w:b w:val="false"/>
                <w:i w:val="false"/>
                <w:color w:val="000000"/>
                <w:sz w:val="20"/>
              </w:rPr>
              <w:t>3-қосымша</w:t>
            </w:r>
          </w:p>
        </w:tc>
      </w:tr>
    </w:tbl>
    <w:bookmarkStart w:name="z5" w:id="85"/>
    <w:p>
      <w:pPr>
        <w:spacing w:after="0"/>
        <w:ind w:left="0"/>
        <w:jc w:val="left"/>
      </w:pPr>
      <w:r>
        <w:rPr>
          <w:rFonts w:ascii="Times New Roman"/>
          <w:b/>
          <w:i w:val="false"/>
          <w:color w:val="000000"/>
        </w:rPr>
        <w:t xml:space="preserve"> Электрондық құжат нысанындағы тіркеу куәлігі</w:t>
      </w:r>
    </w:p>
    <w:bookmarkEnd w:id="85"/>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Нұсқасы:_________</w:t>
      </w:r>
    </w:p>
    <w:p>
      <w:pPr>
        <w:spacing w:after="0"/>
        <w:ind w:left="0"/>
        <w:jc w:val="both"/>
      </w:pPr>
      <w:r>
        <w:rPr>
          <w:rFonts w:ascii="Times New Roman"/>
          <w:b w:val="false"/>
          <w:i w:val="false"/>
          <w:color w:val="000000"/>
          <w:sz w:val="28"/>
        </w:rPr>
        <w:t>
      Тіркеу куәлігінің сериялық нөмірі:__________________________________</w:t>
      </w:r>
    </w:p>
    <w:p>
      <w:pPr>
        <w:spacing w:after="0"/>
        <w:ind w:left="0"/>
        <w:jc w:val="both"/>
      </w:pPr>
      <w:r>
        <w:rPr>
          <w:rFonts w:ascii="Times New Roman"/>
          <w:b w:val="false"/>
          <w:i w:val="false"/>
          <w:color w:val="000000"/>
          <w:sz w:val="28"/>
        </w:rPr>
        <w:t>
      ЭЦҚ алгоритмін сәйкестендіргіш:__________________________________</w:t>
      </w:r>
    </w:p>
    <w:p>
      <w:pPr>
        <w:spacing w:after="0"/>
        <w:ind w:left="0"/>
        <w:jc w:val="both"/>
      </w:pPr>
      <w:r>
        <w:rPr>
          <w:rFonts w:ascii="Times New Roman"/>
          <w:b w:val="false"/>
          <w:i w:val="false"/>
          <w:color w:val="000000"/>
          <w:sz w:val="28"/>
        </w:rPr>
        <w:t>
      Тіркеу куәлігін шығарушының атауы:_______________________________</w:t>
      </w:r>
    </w:p>
    <w:p>
      <w:pPr>
        <w:spacing w:after="0"/>
        <w:ind w:left="0"/>
        <w:jc w:val="both"/>
      </w:pPr>
      <w:r>
        <w:rPr>
          <w:rFonts w:ascii="Times New Roman"/>
          <w:b w:val="false"/>
          <w:i w:val="false"/>
          <w:color w:val="000000"/>
          <w:sz w:val="28"/>
        </w:rPr>
        <w:t xml:space="preserve">
      Тіркеу куәлігін шығарушыны криптографиялық түрлендіру </w:t>
      </w:r>
    </w:p>
    <w:p>
      <w:pPr>
        <w:spacing w:after="0"/>
        <w:ind w:left="0"/>
        <w:jc w:val="both"/>
      </w:pPr>
      <w:r>
        <w:rPr>
          <w:rFonts w:ascii="Times New Roman"/>
          <w:b w:val="false"/>
          <w:i w:val="false"/>
          <w:color w:val="000000"/>
          <w:sz w:val="28"/>
        </w:rPr>
        <w:t>
      алгоритмі:______________________________________________________</w:t>
      </w:r>
    </w:p>
    <w:p>
      <w:pPr>
        <w:spacing w:after="0"/>
        <w:ind w:left="0"/>
        <w:jc w:val="both"/>
      </w:pPr>
      <w:r>
        <w:rPr>
          <w:rFonts w:ascii="Times New Roman"/>
          <w:b w:val="false"/>
          <w:i w:val="false"/>
          <w:color w:val="000000"/>
          <w:sz w:val="28"/>
        </w:rPr>
        <w:t>
      Тіркеу куәлігінің жарамдылық мерзімі:</w:t>
      </w:r>
    </w:p>
    <w:p>
      <w:pPr>
        <w:spacing w:after="0"/>
        <w:ind w:left="0"/>
        <w:jc w:val="both"/>
      </w:pPr>
      <w:r>
        <w:rPr>
          <w:rFonts w:ascii="Times New Roman"/>
          <w:b w:val="false"/>
          <w:i w:val="false"/>
          <w:color w:val="000000"/>
          <w:sz w:val="28"/>
        </w:rPr>
        <w:t>
      ___________ бастап ______________ дейін жарамды</w:t>
      </w:r>
    </w:p>
    <w:p>
      <w:pPr>
        <w:spacing w:after="0"/>
        <w:ind w:left="0"/>
        <w:jc w:val="both"/>
      </w:pPr>
      <w:r>
        <w:rPr>
          <w:rFonts w:ascii="Times New Roman"/>
          <w:b w:val="false"/>
          <w:i w:val="false"/>
          <w:color w:val="000000"/>
          <w:sz w:val="28"/>
        </w:rPr>
        <w:t>
      Тіркеу куәлігі иесінің аты:________________________________________</w:t>
      </w:r>
    </w:p>
    <w:p>
      <w:pPr>
        <w:spacing w:after="0"/>
        <w:ind w:left="0"/>
        <w:jc w:val="both"/>
      </w:pPr>
      <w:r>
        <w:rPr>
          <w:rFonts w:ascii="Times New Roman"/>
          <w:b w:val="false"/>
          <w:i w:val="false"/>
          <w:color w:val="000000"/>
          <w:sz w:val="28"/>
        </w:rPr>
        <w:t>
      Тіркеу куәлігі иесінің жабық кілті:</w:t>
      </w:r>
    </w:p>
    <w:p>
      <w:pPr>
        <w:spacing w:after="0"/>
        <w:ind w:left="0"/>
        <w:jc w:val="both"/>
      </w:pPr>
      <w:r>
        <w:rPr>
          <w:rFonts w:ascii="Times New Roman"/>
          <w:b w:val="false"/>
          <w:i w:val="false"/>
          <w:color w:val="000000"/>
          <w:sz w:val="28"/>
        </w:rPr>
        <w:t>
      кілттің ұзындығы:___________ бит</w:t>
      </w:r>
    </w:p>
    <w:p>
      <w:pPr>
        <w:spacing w:after="0"/>
        <w:ind w:left="0"/>
        <w:jc w:val="both"/>
      </w:pPr>
      <w:r>
        <w:rPr>
          <w:rFonts w:ascii="Times New Roman"/>
          <w:b w:val="false"/>
          <w:i w:val="false"/>
          <w:color w:val="000000"/>
          <w:sz w:val="28"/>
        </w:rPr>
        <w:t>
      Тіркеу куәлігі иесінің ашық кілті:</w:t>
      </w:r>
    </w:p>
    <w:p>
      <w:pPr>
        <w:spacing w:after="0"/>
        <w:ind w:left="0"/>
        <w:jc w:val="both"/>
      </w:pPr>
      <w:r>
        <w:rPr>
          <w:rFonts w:ascii="Times New Roman"/>
          <w:b w:val="false"/>
          <w:i w:val="false"/>
          <w:color w:val="000000"/>
          <w:sz w:val="28"/>
        </w:rPr>
        <w:t>
      кілттің ұзындығы:___________ бит</w:t>
      </w:r>
    </w:p>
    <w:p>
      <w:pPr>
        <w:spacing w:after="0"/>
        <w:ind w:left="0"/>
        <w:jc w:val="both"/>
      </w:pPr>
      <w:r>
        <w:rPr>
          <w:rFonts w:ascii="Times New Roman"/>
          <w:b w:val="false"/>
          <w:i w:val="false"/>
          <w:color w:val="000000"/>
          <w:sz w:val="28"/>
        </w:rPr>
        <w:t>
      мәні:_______________________________________________________</w:t>
      </w:r>
    </w:p>
    <w:p>
      <w:pPr>
        <w:spacing w:after="0"/>
        <w:ind w:left="0"/>
        <w:jc w:val="both"/>
      </w:pPr>
      <w:r>
        <w:rPr>
          <w:rFonts w:ascii="Times New Roman"/>
          <w:b w:val="false"/>
          <w:i w:val="false"/>
          <w:color w:val="000000"/>
          <w:sz w:val="28"/>
        </w:rPr>
        <w:t>
      Кілттің мақсаты:____________________________________________</w:t>
      </w:r>
    </w:p>
    <w:p>
      <w:pPr>
        <w:spacing w:after="0"/>
        <w:ind w:left="0"/>
        <w:jc w:val="both"/>
      </w:pPr>
      <w:r>
        <w:rPr>
          <w:rFonts w:ascii="Times New Roman"/>
          <w:b w:val="false"/>
          <w:i w:val="false"/>
          <w:color w:val="000000"/>
          <w:sz w:val="28"/>
        </w:rPr>
        <w:t>
      Кілтті пайдалану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Кілттің пайдалануы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ЭЦҚ құралы:_______________</w:t>
      </w:r>
    </w:p>
    <w:p>
      <w:pPr>
        <w:spacing w:after="0"/>
        <w:ind w:left="0"/>
        <w:jc w:val="both"/>
      </w:pPr>
      <w:r>
        <w:rPr>
          <w:rFonts w:ascii="Times New Roman"/>
          <w:b w:val="false"/>
          <w:i w:val="false"/>
          <w:color w:val="000000"/>
          <w:sz w:val="28"/>
        </w:rPr>
        <w:t>
      Тіркеу куәлігі _________ форматында: қосымшаны қараңыз</w:t>
      </w:r>
    </w:p>
    <w:p>
      <w:pPr>
        <w:spacing w:after="0"/>
        <w:ind w:left="0"/>
        <w:jc w:val="both"/>
      </w:pPr>
      <w:r>
        <w:rPr>
          <w:rFonts w:ascii="Times New Roman"/>
          <w:b w:val="false"/>
          <w:i w:val="false"/>
          <w:color w:val="000000"/>
          <w:sz w:val="28"/>
        </w:rPr>
        <w:t>
      Шығарушының осы тіркеу куәлігіндегі ЭЦҚ:______________________</w:t>
      </w:r>
    </w:p>
    <w:p>
      <w:pPr>
        <w:spacing w:after="0"/>
        <w:ind w:left="0"/>
        <w:jc w:val="both"/>
      </w:pPr>
      <w:r>
        <w:rPr>
          <w:rFonts w:ascii="Times New Roman"/>
          <w:b w:val="false"/>
          <w:i w:val="false"/>
          <w:color w:val="000000"/>
          <w:sz w:val="28"/>
        </w:rPr>
        <w:t xml:space="preserve">
      20__ жылғы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негізгі куәландырушы орталығын,</w:t>
            </w:r>
            <w:r>
              <w:br/>
            </w:r>
            <w:r>
              <w:rPr>
                <w:rFonts w:ascii="Times New Roman"/>
                <w:b w:val="false"/>
                <w:i w:val="false"/>
                <w:color w:val="000000"/>
                <w:sz w:val="20"/>
              </w:rPr>
              <w:t xml:space="preserve">мемлекеттік органдардың куәландырушы орталығын, </w:t>
            </w:r>
            <w:r>
              <w:br/>
            </w:r>
            <w:r>
              <w:rPr>
                <w:rFonts w:ascii="Times New Roman"/>
                <w:b w:val="false"/>
                <w:i w:val="false"/>
                <w:color w:val="000000"/>
                <w:sz w:val="20"/>
              </w:rPr>
              <w:t xml:space="preserve">Қазақстан Республикасының ұлттық куәландырушы орталығын және </w:t>
            </w:r>
            <w:r>
              <w:br/>
            </w:r>
            <w:r>
              <w:rPr>
                <w:rFonts w:ascii="Times New Roman"/>
                <w:b w:val="false"/>
                <w:i w:val="false"/>
                <w:color w:val="000000"/>
                <w:sz w:val="20"/>
              </w:rPr>
              <w:t>Қазақстан Республикасының сенім білдірілген үшінші тарапын қоспағанда,</w:t>
            </w:r>
            <w:r>
              <w:br/>
            </w:r>
            <w:r>
              <w:rPr>
                <w:rFonts w:ascii="Times New Roman"/>
                <w:b w:val="false"/>
                <w:i w:val="false"/>
                <w:color w:val="000000"/>
                <w:sz w:val="20"/>
              </w:rPr>
              <w:t>куәландырушы орталықтың тіркеу куәліктерін беру, сақтау,</w:t>
            </w:r>
            <w:r>
              <w:br/>
            </w:r>
            <w:r>
              <w:rPr>
                <w:rFonts w:ascii="Times New Roman"/>
                <w:b w:val="false"/>
                <w:i w:val="false"/>
                <w:color w:val="000000"/>
                <w:sz w:val="20"/>
              </w:rPr>
              <w:t>кері қайтарып алу және электрондық цифрлық қолтаңбаның</w:t>
            </w:r>
            <w:r>
              <w:br/>
            </w:r>
            <w:r>
              <w:rPr>
                <w:rFonts w:ascii="Times New Roman"/>
                <w:b w:val="false"/>
                <w:i w:val="false"/>
                <w:color w:val="000000"/>
                <w:sz w:val="20"/>
              </w:rPr>
              <w:t>ашық кілтінің тиесілілігі мен жарамдылығын растау қағидаларына</w:t>
            </w:r>
            <w:r>
              <w:br/>
            </w:r>
            <w:r>
              <w:rPr>
                <w:rFonts w:ascii="Times New Roman"/>
                <w:b w:val="false"/>
                <w:i w:val="false"/>
                <w:color w:val="000000"/>
                <w:sz w:val="20"/>
              </w:rPr>
              <w:t>4-қосымша</w:t>
            </w:r>
          </w:p>
        </w:tc>
      </w:tr>
    </w:tbl>
    <w:bookmarkStart w:name="z7" w:id="86"/>
    <w:p>
      <w:pPr>
        <w:spacing w:after="0"/>
        <w:ind w:left="0"/>
        <w:jc w:val="left"/>
      </w:pPr>
      <w:r>
        <w:rPr>
          <w:rFonts w:ascii="Times New Roman"/>
          <w:b/>
          <w:i w:val="false"/>
          <w:color w:val="000000"/>
        </w:rPr>
        <w:t xml:space="preserve"> Жеке және заңды тұлғаның тіркеу куәлігінің құрылымы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куәлігін кеңейтудің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Мазмұны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куәліктерінің Х.509 форматындағы негізгі кеңейтулері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кеңейтуде нұсқасы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куәландырушы орталық шығарған әрбір тіркеу куәлігінің бірегей сериялық нөмірін анықтайтын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32 байт он алты еселік көріністегі бүтін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 тіркеу куәлігіне қой қойған кезінде пайдаланылатын алгоритм мен хэш-функцияға арналған алгоритм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тіркеу куәлігіне қол қойған және шығарған куәландырушы орталықтың DN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мәртебесі туралы ақпаратты қолдайтынына куәландырушы орталық кепілдік беретін уақыт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YYYYMMDDHHMMSSZ GMT бастап жарамды</w:t>
            </w:r>
          </w:p>
          <w:p>
            <w:pPr>
              <w:spacing w:after="20"/>
              <w:ind w:left="20"/>
              <w:jc w:val="both"/>
            </w:pPr>
            <w:r>
              <w:rPr>
                <w:rFonts w:ascii="Times New Roman"/>
                <w:b w:val="false"/>
                <w:i w:val="false"/>
                <w:color w:val="000000"/>
                <w:sz w:val="20"/>
              </w:rPr>
              <w:t>
YYYYMMDDHHMMSSZ GMT дейін жарамды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жолында қамтылған ашық кілтпен байланысты объектіні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 куәліктерінің қосымша кеңейтулері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SubjectPublicKeyInfo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 сақтау және осы ашық кілт үлгісі болып табылатын алгоритмді айқындау үшін пайдаланылатын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Құрылымға ASN.1. анықтамасын өзгертпей жаңа жолдар енгізуге мүмкіндік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AthorityInfoAccess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форматтағы Online Certificate Status Protocol (OCSP) қоса алғанда, куәландырушы орталықтың сервистері туралы ақпаратты сақтау үшін пайдалданылатын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AthorityKeyIdentifier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орталықтың уәкілетті тұлғасының кілтін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SubectKeyIdentifier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кілтін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DigitalSignature тіркеу куәлігінің мақсаты -</w:t>
            </w:r>
          </w:p>
          <w:p>
            <w:pPr>
              <w:spacing w:after="20"/>
              <w:ind w:left="20"/>
              <w:jc w:val="both"/>
            </w:pPr>
            <w:r>
              <w:rPr>
                <w:rFonts w:ascii="Times New Roman"/>
                <w:b w:val="false"/>
                <w:i w:val="false"/>
                <w:color w:val="000000"/>
                <w:sz w:val="20"/>
              </w:rPr>
              <w:t>
– цифрлық қолтаңба, аутентификация,</w:t>
            </w:r>
          </w:p>
          <w:p>
            <w:pPr>
              <w:spacing w:after="20"/>
              <w:ind w:left="20"/>
              <w:jc w:val="both"/>
            </w:pPr>
            <w:r>
              <w:rPr>
                <w:rFonts w:ascii="Times New Roman"/>
                <w:b w:val="false"/>
                <w:i w:val="false"/>
                <w:color w:val="000000"/>
                <w:sz w:val="20"/>
              </w:rPr>
              <w:t xml:space="preserve">
 17 onrepudiation – цифрлық қолтаңба </w:t>
            </w:r>
          </w:p>
          <w:p>
            <w:pPr>
              <w:spacing w:after="20"/>
              <w:ind w:left="20"/>
              <w:jc w:val="both"/>
            </w:pPr>
            <w:r>
              <w:rPr>
                <w:rFonts w:ascii="Times New Roman"/>
                <w:b w:val="false"/>
                <w:i w:val="false"/>
                <w:color w:val="000000"/>
                <w:sz w:val="20"/>
              </w:rPr>
              <w:t>
keyEncipherment – аутентификация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w:t>
            </w:r>
          </w:p>
          <w:p>
            <w:pPr>
              <w:spacing w:after="20"/>
              <w:ind w:left="20"/>
              <w:jc w:val="both"/>
            </w:pPr>
            <w:r>
              <w:rPr>
                <w:rFonts w:ascii="Times New Roman"/>
                <w:b w:val="false"/>
                <w:i w:val="false"/>
                <w:color w:val="000000"/>
                <w:sz w:val="20"/>
              </w:rPr>
              <w:t>
Бас тартпаушылық (c0)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ExtendedKeyUsage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цифрлық қолтаңба қойылған электрондық құжаттың заңды мәні болатын кілтті пайдалану саласы. Мүмкін болатын мәндері: </w:t>
            </w:r>
          </w:p>
          <w:p>
            <w:pPr>
              <w:spacing w:after="20"/>
              <w:ind w:left="20"/>
              <w:jc w:val="both"/>
            </w:pPr>
            <w:r>
              <w:rPr>
                <w:rFonts w:ascii="Times New Roman"/>
                <w:b w:val="false"/>
                <w:i w:val="false"/>
                <w:color w:val="000000"/>
                <w:sz w:val="20"/>
              </w:rPr>
              <w:t>
- Client Authentication</w:t>
            </w:r>
          </w:p>
          <w:p>
            <w:pPr>
              <w:spacing w:after="20"/>
              <w:ind w:left="20"/>
              <w:jc w:val="both"/>
            </w:pPr>
            <w:r>
              <w:rPr>
                <w:rFonts w:ascii="Times New Roman"/>
                <w:b w:val="false"/>
                <w:i w:val="false"/>
                <w:color w:val="000000"/>
                <w:sz w:val="20"/>
              </w:rPr>
              <w:t>
- emailProtection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 (жойылған) тіркеу куәліктерінің тізімін жариялау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CertificatePolicies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куәліктерінің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SubjectAltName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тіркеу куәлігінің</w:t>
            </w:r>
          </w:p>
          <w:p>
            <w:pPr>
              <w:spacing w:after="20"/>
              <w:ind w:left="20"/>
              <w:jc w:val="both"/>
            </w:pPr>
            <w:r>
              <w:rPr>
                <w:rFonts w:ascii="Times New Roman"/>
                <w:b w:val="false"/>
                <w:i w:val="false"/>
                <w:color w:val="000000"/>
                <w:sz w:val="20"/>
              </w:rPr>
              <w:t>
іс-қимылымен таратылатын қосымша субъектілерді анықтайтын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негізгі куәландырушы орталығын,</w:t>
            </w:r>
            <w:r>
              <w:br/>
            </w:r>
            <w:r>
              <w:rPr>
                <w:rFonts w:ascii="Times New Roman"/>
                <w:b w:val="false"/>
                <w:i w:val="false"/>
                <w:color w:val="000000"/>
                <w:sz w:val="20"/>
              </w:rPr>
              <w:t xml:space="preserve">мемлекеттік органдардың куәландырушы орталығын, </w:t>
            </w:r>
            <w:r>
              <w:br/>
            </w:r>
            <w:r>
              <w:rPr>
                <w:rFonts w:ascii="Times New Roman"/>
                <w:b w:val="false"/>
                <w:i w:val="false"/>
                <w:color w:val="000000"/>
                <w:sz w:val="20"/>
              </w:rPr>
              <w:t xml:space="preserve">Қазақстан Республикасының ұлттық куәландырушы орталығын және </w:t>
            </w:r>
            <w:r>
              <w:br/>
            </w:r>
            <w:r>
              <w:rPr>
                <w:rFonts w:ascii="Times New Roman"/>
                <w:b w:val="false"/>
                <w:i w:val="false"/>
                <w:color w:val="000000"/>
                <w:sz w:val="20"/>
              </w:rPr>
              <w:t xml:space="preserve">Қазақстан Республикасының сенім білдірілген үшінші тарапын қоспағанда, </w:t>
            </w:r>
            <w:r>
              <w:br/>
            </w:r>
            <w:r>
              <w:rPr>
                <w:rFonts w:ascii="Times New Roman"/>
                <w:b w:val="false"/>
                <w:i w:val="false"/>
                <w:color w:val="000000"/>
                <w:sz w:val="20"/>
              </w:rPr>
              <w:t xml:space="preserve">куәландырушы орталықтың тіркеу куәліктерін беру, сақтау, </w:t>
            </w:r>
            <w:r>
              <w:br/>
            </w:r>
            <w:r>
              <w:rPr>
                <w:rFonts w:ascii="Times New Roman"/>
                <w:b w:val="false"/>
                <w:i w:val="false"/>
                <w:color w:val="000000"/>
                <w:sz w:val="20"/>
              </w:rPr>
              <w:t>кері қайтарып алу және электрондық цифрлық қолтаңбаның</w:t>
            </w:r>
            <w:r>
              <w:br/>
            </w:r>
            <w:r>
              <w:rPr>
                <w:rFonts w:ascii="Times New Roman"/>
                <w:b w:val="false"/>
                <w:i w:val="false"/>
                <w:color w:val="000000"/>
                <w:sz w:val="20"/>
              </w:rPr>
              <w:t>ашық кілтінің тиесілілігі мен жарамдылығын растау қағидаларына</w:t>
            </w:r>
            <w:r>
              <w:br/>
            </w:r>
            <w:r>
              <w:rPr>
                <w:rFonts w:ascii="Times New Roman"/>
                <w:b w:val="false"/>
                <w:i w:val="false"/>
                <w:color w:val="000000"/>
                <w:sz w:val="20"/>
              </w:rPr>
              <w:t>5-қосымша</w:t>
            </w:r>
          </w:p>
        </w:tc>
      </w:tr>
    </w:tbl>
    <w:bookmarkStart w:name="z9" w:id="87"/>
    <w:p>
      <w:pPr>
        <w:spacing w:after="0"/>
        <w:ind w:left="0"/>
        <w:jc w:val="left"/>
      </w:pPr>
      <w:r>
        <w:rPr>
          <w:rFonts w:ascii="Times New Roman"/>
          <w:b/>
          <w:i w:val="false"/>
          <w:color w:val="000000"/>
        </w:rPr>
        <w:t xml:space="preserve"> Жеке және заңды тұлға тіркеу куәлігінің DN атауына қойылатын талаптар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Жолдардың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Жолдарға арналған міндетті мәндер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иеленуші резиденті болып табылатын елдің атауы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мәні – ұйымның толық атауы (қысқартылмаған), ол 256 нышаннан артық болса да. Сертификаттарды шығаруға байланысты проблемалар орын алса, арнайы басуға болмайтын нышандарды жою немесе ауыстыру мүмкін болады.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Жолдарға ұсынылатын мәндер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бірегей болып табылмайды және бір тіркеу куәлігінде бірнеше "OU" жолы болуы мүмкін. Мәндердің бірі келесі үлгіге сәйкес болуы мүмкін:</w:t>
            </w:r>
          </w:p>
          <w:p>
            <w:pPr>
              <w:spacing w:after="20"/>
              <w:ind w:left="20"/>
              <w:jc w:val="both"/>
            </w:pPr>
            <w:r>
              <w:rPr>
                <w:rFonts w:ascii="Times New Roman"/>
                <w:b w:val="false"/>
                <w:i w:val="false"/>
                <w:color w:val="000000"/>
                <w:sz w:val="20"/>
              </w:rPr>
              <w:t>
"BIN123456789012"</w:t>
            </w:r>
          </w:p>
          <w:p>
            <w:pPr>
              <w:spacing w:after="20"/>
              <w:ind w:left="20"/>
              <w:jc w:val="both"/>
            </w:pPr>
            <w:r>
              <w:rPr>
                <w:rFonts w:ascii="Times New Roman"/>
                <w:b w:val="false"/>
                <w:i w:val="false"/>
                <w:color w:val="000000"/>
                <w:sz w:val="20"/>
              </w:rPr>
              <w:t xml:space="preserve">
 Осындай жағдайда жолдың ұзындығы 15 нышан. </w:t>
            </w:r>
          </w:p>
          <w:p>
            <w:pPr>
              <w:spacing w:after="20"/>
              <w:ind w:left="20"/>
              <w:jc w:val="both"/>
            </w:pPr>
            <w:r>
              <w:rPr>
                <w:rFonts w:ascii="Times New Roman"/>
                <w:b w:val="false"/>
                <w:i w:val="false"/>
                <w:color w:val="000000"/>
                <w:sz w:val="20"/>
              </w:rPr>
              <w:t>
Бірінші үш нышаны "BIN" тең.</w:t>
            </w:r>
          </w:p>
          <w:p>
            <w:pPr>
              <w:spacing w:after="20"/>
              <w:ind w:left="20"/>
              <w:jc w:val="both"/>
            </w:pPr>
            <w:r>
              <w:rPr>
                <w:rFonts w:ascii="Times New Roman"/>
                <w:b w:val="false"/>
                <w:i w:val="false"/>
                <w:color w:val="000000"/>
                <w:sz w:val="20"/>
              </w:rPr>
              <w:t xml:space="preserve">
 4-15-ге дейінгі символдар тек қана цифрлар болып, заңды тұлғаның бизнес сәйкестендіру нөмірін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Serial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үлгісі </w:t>
            </w:r>
          </w:p>
          <w:p>
            <w:pPr>
              <w:spacing w:after="20"/>
              <w:ind w:left="20"/>
              <w:jc w:val="both"/>
            </w:pPr>
            <w:r>
              <w:rPr>
                <w:rFonts w:ascii="Times New Roman"/>
                <w:b w:val="false"/>
                <w:i w:val="false"/>
                <w:color w:val="000000"/>
                <w:sz w:val="20"/>
              </w:rPr>
              <w:t>
"IIN123456789012"</w:t>
            </w:r>
          </w:p>
          <w:p>
            <w:pPr>
              <w:spacing w:after="20"/>
              <w:ind w:left="20"/>
              <w:jc w:val="both"/>
            </w:pPr>
            <w:r>
              <w:rPr>
                <w:rFonts w:ascii="Times New Roman"/>
                <w:b w:val="false"/>
                <w:i w:val="false"/>
                <w:color w:val="000000"/>
                <w:sz w:val="20"/>
              </w:rPr>
              <w:t>
Жолдың ұзындығы әрдайым 15 символ болады,</w:t>
            </w:r>
          </w:p>
          <w:p>
            <w:pPr>
              <w:spacing w:after="20"/>
              <w:ind w:left="20"/>
              <w:jc w:val="both"/>
            </w:pPr>
            <w:r>
              <w:rPr>
                <w:rFonts w:ascii="Times New Roman"/>
                <w:b w:val="false"/>
                <w:i w:val="false"/>
                <w:color w:val="000000"/>
                <w:sz w:val="20"/>
              </w:rPr>
              <w:t>
Бірінші үш символ "IIN" тең.</w:t>
            </w:r>
          </w:p>
          <w:p>
            <w:pPr>
              <w:spacing w:after="20"/>
              <w:ind w:left="20"/>
              <w:jc w:val="both"/>
            </w:pPr>
            <w:r>
              <w:rPr>
                <w:rFonts w:ascii="Times New Roman"/>
                <w:b w:val="false"/>
                <w:i w:val="false"/>
                <w:color w:val="000000"/>
                <w:sz w:val="20"/>
              </w:rPr>
              <w:t xml:space="preserve">
 4- 15-ге дейінгі символдар тек қана цифрлар болып, жеке тұлғаның бизнес сәйкестендіру нөмірін қамтиды.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негізгі куәландырушы орталығын, </w:t>
            </w:r>
            <w:r>
              <w:br/>
            </w:r>
            <w:r>
              <w:rPr>
                <w:rFonts w:ascii="Times New Roman"/>
                <w:b w:val="false"/>
                <w:i w:val="false"/>
                <w:color w:val="000000"/>
                <w:sz w:val="20"/>
              </w:rPr>
              <w:t xml:space="preserve">мемлекеттік органдардың куәландырушы орталығын, </w:t>
            </w:r>
            <w:r>
              <w:br/>
            </w:r>
            <w:r>
              <w:rPr>
                <w:rFonts w:ascii="Times New Roman"/>
                <w:b w:val="false"/>
                <w:i w:val="false"/>
                <w:color w:val="000000"/>
                <w:sz w:val="20"/>
              </w:rPr>
              <w:t xml:space="preserve">Қазақстан Республикасының ұлттық куәландырушы орталығын және </w:t>
            </w:r>
            <w:r>
              <w:br/>
            </w:r>
            <w:r>
              <w:rPr>
                <w:rFonts w:ascii="Times New Roman"/>
                <w:b w:val="false"/>
                <w:i w:val="false"/>
                <w:color w:val="000000"/>
                <w:sz w:val="20"/>
              </w:rPr>
              <w:t xml:space="preserve">Қазақстан Республикасының сенім білдірілген үшінші тарапын қоспағанда, </w:t>
            </w:r>
            <w:r>
              <w:br/>
            </w:r>
            <w:r>
              <w:rPr>
                <w:rFonts w:ascii="Times New Roman"/>
                <w:b w:val="false"/>
                <w:i w:val="false"/>
                <w:color w:val="000000"/>
                <w:sz w:val="20"/>
              </w:rPr>
              <w:t xml:space="preserve">куәландырушы орталықтың тіркеу куәліктерін беру, сақтау, </w:t>
            </w:r>
            <w:r>
              <w:br/>
            </w:r>
            <w:r>
              <w:rPr>
                <w:rFonts w:ascii="Times New Roman"/>
                <w:b w:val="false"/>
                <w:i w:val="false"/>
                <w:color w:val="000000"/>
                <w:sz w:val="20"/>
              </w:rPr>
              <w:t xml:space="preserve">кері қайтарып алу және электрондық цифрлық қолтаңбаның </w:t>
            </w:r>
            <w:r>
              <w:br/>
            </w:r>
            <w:r>
              <w:rPr>
                <w:rFonts w:ascii="Times New Roman"/>
                <w:b w:val="false"/>
                <w:i w:val="false"/>
                <w:color w:val="000000"/>
                <w:sz w:val="20"/>
              </w:rPr>
              <w:t xml:space="preserve">ашық кілтінің тиесілілігі мен жарамдылығын растау қағидаларына </w:t>
            </w:r>
            <w:r>
              <w:br/>
            </w:r>
            <w:r>
              <w:rPr>
                <w:rFonts w:ascii="Times New Roman"/>
                <w:b w:val="false"/>
                <w:i w:val="false"/>
                <w:color w:val="000000"/>
                <w:sz w:val="20"/>
              </w:rPr>
              <w:t>6-қосымша</w:t>
            </w:r>
          </w:p>
        </w:tc>
      </w:tr>
    </w:tbl>
    <w:bookmarkStart w:name="z11" w:id="88"/>
    <w:p>
      <w:pPr>
        <w:spacing w:after="0"/>
        <w:ind w:left="0"/>
        <w:jc w:val="left"/>
      </w:pPr>
      <w:r>
        <w:rPr>
          <w:rFonts w:ascii="Times New Roman"/>
          <w:b/>
          <w:i w:val="false"/>
          <w:color w:val="000000"/>
        </w:rPr>
        <w:t xml:space="preserve"> Куәландырушы орталықтың тіркеу куәлігінің құрылымы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куәлігін кеңейтудің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Мазмұны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куәліктерінің Х.509 форматындағы негізгі кеңейтулері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кеңейтуде нұсқасы көрсетіледі (X.509v3)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куәландырушы орталық шығарған әрбір тіркеу куәлігінің бірегей сериялық нөмірін анықтайтын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32 байт он алты еселік көріністегі бүтін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 тіркеу куәлігіне қол қойған кезінде пайдаланылатын алгоритм мен хэш-функцияға арналған алгоритм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тіркеу куәлігіне қол қойған және шығарған куәландырушы орталықтың DN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мәртебесі туралы ақпаратты қолдайтынына куәландырушы орталық кепілдік беретін уақыт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YYYYMMDDHHMMSSZ GMT бастап жарамды</w:t>
            </w:r>
          </w:p>
          <w:p>
            <w:pPr>
              <w:spacing w:after="20"/>
              <w:ind w:left="20"/>
              <w:jc w:val="both"/>
            </w:pPr>
            <w:r>
              <w:rPr>
                <w:rFonts w:ascii="Times New Roman"/>
                <w:b w:val="false"/>
                <w:i w:val="false"/>
                <w:color w:val="000000"/>
                <w:sz w:val="20"/>
              </w:rPr>
              <w:t>
YYYYMMDDHHMMSSZ GMT дейін жарамды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жолында қамтылған ашық кілтпен байланысты объектіні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 куәліктерінің қосымша кеңейтулері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SubjectPublicKeyInfo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 сақтау және осы ашық кілт үлгісі болып табылатын алгоритмді айқындау үшін пайдаланылатын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Құрылымға ASN.1. анықтамасын өзгертпей жаңа жолдар енгізуге мүмкіндік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SubectKeyIdentifier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кілтін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тағайындау.</w:t>
            </w:r>
          </w:p>
          <w:p>
            <w:pPr>
              <w:spacing w:after="20"/>
              <w:ind w:left="20"/>
              <w:jc w:val="both"/>
            </w:pPr>
            <w:r>
              <w:rPr>
                <w:rFonts w:ascii="Times New Roman"/>
                <w:b w:val="false"/>
                <w:i w:val="false"/>
                <w:color w:val="000000"/>
                <w:sz w:val="20"/>
              </w:rPr>
              <w:t>
Келесі мәндерді қамтиды:</w:t>
            </w:r>
          </w:p>
          <w:p>
            <w:pPr>
              <w:spacing w:after="20"/>
              <w:ind w:left="20"/>
              <w:jc w:val="both"/>
            </w:pPr>
            <w:r>
              <w:rPr>
                <w:rFonts w:ascii="Times New Roman"/>
                <w:b w:val="false"/>
                <w:i w:val="false"/>
                <w:color w:val="000000"/>
                <w:sz w:val="20"/>
              </w:rPr>
              <w:t>
CRLSign – куәландырушы орталықтың негізгі тіркеу куәлігінің саясаты анықталады (опциялық мәні)</w:t>
            </w:r>
          </w:p>
          <w:p>
            <w:pPr>
              <w:spacing w:after="20"/>
              <w:ind w:left="20"/>
              <w:jc w:val="both"/>
            </w:pPr>
            <w:r>
              <w:rPr>
                <w:rFonts w:ascii="Times New Roman"/>
                <w:b w:val="false"/>
                <w:i w:val="false"/>
                <w:color w:val="000000"/>
                <w:sz w:val="20"/>
              </w:rPr>
              <w:t>
KeyCertSgin – куәландырушы орталықтың негізгі тіркеу куәлігін білдіреді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ExtendedKeyUsage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 қойылған электрондық құжаттың заңды мәні болатын кілтті пайдалану саласы. Ықтимал опциялық мәндері:</w:t>
            </w:r>
          </w:p>
          <w:p>
            <w:pPr>
              <w:spacing w:after="20"/>
              <w:ind w:left="20"/>
              <w:jc w:val="both"/>
            </w:pPr>
            <w:r>
              <w:rPr>
                <w:rFonts w:ascii="Times New Roman"/>
                <w:b w:val="false"/>
                <w:i w:val="false"/>
                <w:color w:val="000000"/>
                <w:sz w:val="20"/>
              </w:rPr>
              <w:t>
- Time stamping</w:t>
            </w:r>
          </w:p>
          <w:p>
            <w:pPr>
              <w:spacing w:after="20"/>
              <w:ind w:left="20"/>
              <w:jc w:val="both"/>
            </w:pPr>
            <w:r>
              <w:rPr>
                <w:rFonts w:ascii="Times New Roman"/>
                <w:b w:val="false"/>
                <w:i w:val="false"/>
                <w:color w:val="000000"/>
                <w:sz w:val="20"/>
              </w:rPr>
              <w:t>
- OCSPSigning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 түрі. </w:t>
            </w:r>
          </w:p>
          <w:p>
            <w:pPr>
              <w:spacing w:after="20"/>
              <w:ind w:left="20"/>
              <w:jc w:val="both"/>
            </w:pPr>
            <w:r>
              <w:rPr>
                <w:rFonts w:ascii="Times New Roman"/>
                <w:b w:val="false"/>
                <w:i w:val="false"/>
                <w:color w:val="000000"/>
                <w:sz w:val="20"/>
              </w:rPr>
              <w:t>
Мәні сА = True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SubjectAltName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тіркеу куәлігінің іс-қимылымен таратылатын қосымша субъектілерді анықтайтын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негізгі куәландырушы орталығын, </w:t>
            </w:r>
            <w:r>
              <w:br/>
            </w:r>
            <w:r>
              <w:rPr>
                <w:rFonts w:ascii="Times New Roman"/>
                <w:b w:val="false"/>
                <w:i w:val="false"/>
                <w:color w:val="000000"/>
                <w:sz w:val="20"/>
              </w:rPr>
              <w:t xml:space="preserve">мемлекеттік органдардың куәландырушы орталығын, </w:t>
            </w:r>
            <w:r>
              <w:br/>
            </w:r>
            <w:r>
              <w:rPr>
                <w:rFonts w:ascii="Times New Roman"/>
                <w:b w:val="false"/>
                <w:i w:val="false"/>
                <w:color w:val="000000"/>
                <w:sz w:val="20"/>
              </w:rPr>
              <w:t xml:space="preserve">Қазақстан Республикасының ұлттық куәландырушы орталығын және </w:t>
            </w:r>
            <w:r>
              <w:br/>
            </w:r>
            <w:r>
              <w:rPr>
                <w:rFonts w:ascii="Times New Roman"/>
                <w:b w:val="false"/>
                <w:i w:val="false"/>
                <w:color w:val="000000"/>
                <w:sz w:val="20"/>
              </w:rPr>
              <w:t xml:space="preserve">Қазақстан Республикасының сенім білдірілген үшінші тарапын қоспағанда, </w:t>
            </w:r>
            <w:r>
              <w:br/>
            </w:r>
            <w:r>
              <w:rPr>
                <w:rFonts w:ascii="Times New Roman"/>
                <w:b w:val="false"/>
                <w:i w:val="false"/>
                <w:color w:val="000000"/>
                <w:sz w:val="20"/>
              </w:rPr>
              <w:t xml:space="preserve">куәландырушы орталықтың тіркеу куәліктерін беру, сақтау, </w:t>
            </w:r>
            <w:r>
              <w:br/>
            </w:r>
            <w:r>
              <w:rPr>
                <w:rFonts w:ascii="Times New Roman"/>
                <w:b w:val="false"/>
                <w:i w:val="false"/>
                <w:color w:val="000000"/>
                <w:sz w:val="20"/>
              </w:rPr>
              <w:t>кері қайтарып алу және электрондық цифрлық қолтаңбаның</w:t>
            </w:r>
            <w:r>
              <w:br/>
            </w:r>
            <w:r>
              <w:rPr>
                <w:rFonts w:ascii="Times New Roman"/>
                <w:b w:val="false"/>
                <w:i w:val="false"/>
                <w:color w:val="000000"/>
                <w:sz w:val="20"/>
              </w:rPr>
              <w:t>ашық кілтінің тиесілілігі мен жарамдылығын растау қағидаларына</w:t>
            </w:r>
            <w:r>
              <w:br/>
            </w:r>
            <w:r>
              <w:rPr>
                <w:rFonts w:ascii="Times New Roman"/>
                <w:b w:val="false"/>
                <w:i w:val="false"/>
                <w:color w:val="000000"/>
                <w:sz w:val="20"/>
              </w:rPr>
              <w:t>7-қосымша</w:t>
            </w:r>
          </w:p>
        </w:tc>
      </w:tr>
    </w:tbl>
    <w:bookmarkStart w:name="z13" w:id="89"/>
    <w:p>
      <w:pPr>
        <w:spacing w:after="0"/>
        <w:ind w:left="0"/>
        <w:jc w:val="left"/>
      </w:pPr>
      <w:r>
        <w:rPr>
          <w:rFonts w:ascii="Times New Roman"/>
          <w:b/>
          <w:i w:val="false"/>
          <w:color w:val="000000"/>
        </w:rPr>
        <w:t xml:space="preserve"> Куәландырушы орталықтың тіркеу куәлігінің DN атауына қойылатын талаптар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Жолдарға арналған міндетті мәндер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мәні әрдайым "KZ" тең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мәні – ұйымның толық атауы (қысқартылмаған), ол 256 символдан артық болса да. Сертификаттарды шығаруға байланысты проблемалар орын алса, арнайы басуға болмайтын символдарды жою немесе ауыстыру мүмкін болады.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Жолдарға ұсынылатын мәндер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бірегей болып табылмайды және бір тіркеу куәлігінде бірнеше "OU" жолы болуы мүмкін. Мәндердің бірі келесі үлгіге сәйкес болуы мүмкін:</w:t>
            </w:r>
          </w:p>
          <w:p>
            <w:pPr>
              <w:spacing w:after="20"/>
              <w:ind w:left="20"/>
              <w:jc w:val="both"/>
            </w:pPr>
            <w:r>
              <w:rPr>
                <w:rFonts w:ascii="Times New Roman"/>
                <w:b w:val="false"/>
                <w:i w:val="false"/>
                <w:color w:val="000000"/>
                <w:sz w:val="20"/>
              </w:rPr>
              <w:t>
"BIN123456789012"</w:t>
            </w:r>
          </w:p>
          <w:p>
            <w:pPr>
              <w:spacing w:after="20"/>
              <w:ind w:left="20"/>
              <w:jc w:val="both"/>
            </w:pPr>
            <w:r>
              <w:rPr>
                <w:rFonts w:ascii="Times New Roman"/>
                <w:b w:val="false"/>
                <w:i w:val="false"/>
                <w:color w:val="000000"/>
                <w:sz w:val="20"/>
              </w:rPr>
              <w:t xml:space="preserve">
 Осындай жағдайда жолдың ұзындығы 15 символ. </w:t>
            </w:r>
          </w:p>
          <w:p>
            <w:pPr>
              <w:spacing w:after="20"/>
              <w:ind w:left="20"/>
              <w:jc w:val="both"/>
            </w:pPr>
            <w:r>
              <w:rPr>
                <w:rFonts w:ascii="Times New Roman"/>
                <w:b w:val="false"/>
                <w:i w:val="false"/>
                <w:color w:val="000000"/>
                <w:sz w:val="20"/>
              </w:rPr>
              <w:t>
Бірінші үш символы "BIN" тең.</w:t>
            </w:r>
          </w:p>
          <w:p>
            <w:pPr>
              <w:spacing w:after="20"/>
              <w:ind w:left="20"/>
              <w:jc w:val="both"/>
            </w:pPr>
            <w:r>
              <w:rPr>
                <w:rFonts w:ascii="Times New Roman"/>
                <w:b w:val="false"/>
                <w:i w:val="false"/>
                <w:color w:val="000000"/>
                <w:sz w:val="20"/>
              </w:rPr>
              <w:t xml:space="preserve">
4-15-ге дейінгі символдар тек қана цифрлар болып, заңды тұлғаның бизнес сәйкестендіру нөмірін қамтиды.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негізгі куәландырушы орталығын, </w:t>
            </w:r>
            <w:r>
              <w:br/>
            </w:r>
            <w:r>
              <w:rPr>
                <w:rFonts w:ascii="Times New Roman"/>
                <w:b w:val="false"/>
                <w:i w:val="false"/>
                <w:color w:val="000000"/>
                <w:sz w:val="20"/>
              </w:rPr>
              <w:t xml:space="preserve">мемлекеттік органдардың куәландырушы орталығын, </w:t>
            </w:r>
            <w:r>
              <w:br/>
            </w:r>
            <w:r>
              <w:rPr>
                <w:rFonts w:ascii="Times New Roman"/>
                <w:b w:val="false"/>
                <w:i w:val="false"/>
                <w:color w:val="000000"/>
                <w:sz w:val="20"/>
              </w:rPr>
              <w:t xml:space="preserve">Қазақстан Республикасының ұлттық куәландырушы орталығын және </w:t>
            </w:r>
            <w:r>
              <w:br/>
            </w:r>
            <w:r>
              <w:rPr>
                <w:rFonts w:ascii="Times New Roman"/>
                <w:b w:val="false"/>
                <w:i w:val="false"/>
                <w:color w:val="000000"/>
                <w:sz w:val="20"/>
              </w:rPr>
              <w:t xml:space="preserve">Қазақстан Республикасының сенім білдірілген үшінші тарапын қоспағанда, </w:t>
            </w:r>
            <w:r>
              <w:br/>
            </w:r>
            <w:r>
              <w:rPr>
                <w:rFonts w:ascii="Times New Roman"/>
                <w:b w:val="false"/>
                <w:i w:val="false"/>
                <w:color w:val="000000"/>
                <w:sz w:val="20"/>
              </w:rPr>
              <w:t xml:space="preserve">куәландырушы орталықтың тіркеу куәліктерін беру, сақтау, </w:t>
            </w:r>
            <w:r>
              <w:br/>
            </w:r>
            <w:r>
              <w:rPr>
                <w:rFonts w:ascii="Times New Roman"/>
                <w:b w:val="false"/>
                <w:i w:val="false"/>
                <w:color w:val="000000"/>
                <w:sz w:val="20"/>
              </w:rPr>
              <w:t>кері қайтарып алу және электрондық цифрлық қолтаңбаның</w:t>
            </w:r>
            <w:r>
              <w:br/>
            </w:r>
            <w:r>
              <w:rPr>
                <w:rFonts w:ascii="Times New Roman"/>
                <w:b w:val="false"/>
                <w:i w:val="false"/>
                <w:color w:val="000000"/>
                <w:sz w:val="20"/>
              </w:rPr>
              <w:t>ашық кілтінің тиесілілігі мен жарамдылығын растау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90"/>
    <w:p>
      <w:pPr>
        <w:spacing w:after="0"/>
        <w:ind w:left="0"/>
        <w:jc w:val="left"/>
      </w:pPr>
      <w:r>
        <w:rPr>
          <w:rFonts w:ascii="Times New Roman"/>
          <w:b/>
          <w:i w:val="false"/>
          <w:color w:val="000000"/>
        </w:rPr>
        <w:t xml:space="preserve"> Жеке тұлғадан тіркеу куәлігін кері қайтарып алуға өтініш</w:t>
      </w:r>
    </w:p>
    <w:bookmarkEnd w:id="90"/>
    <w:p>
      <w:pPr>
        <w:spacing w:after="0"/>
        <w:ind w:left="0"/>
        <w:jc w:val="both"/>
      </w:pPr>
      <w:r>
        <w:rPr>
          <w:rFonts w:ascii="Times New Roman"/>
          <w:b w:val="false"/>
          <w:i w:val="false"/>
          <w:color w:val="000000"/>
          <w:sz w:val="28"/>
        </w:rPr>
        <w:t>
      Жеке сәйкестендіру нөмірі: _______________________________________</w:t>
      </w:r>
    </w:p>
    <w:p>
      <w:pPr>
        <w:spacing w:after="0"/>
        <w:ind w:left="0"/>
        <w:jc w:val="both"/>
      </w:pPr>
      <w:r>
        <w:rPr>
          <w:rFonts w:ascii="Times New Roman"/>
          <w:b w:val="false"/>
          <w:i w:val="false"/>
          <w:color w:val="000000"/>
          <w:sz w:val="28"/>
        </w:rPr>
        <w:t>
      Резидент еместер үшін – жеке басты куәландыратын құжаттың нөмірі,</w:t>
      </w:r>
    </w:p>
    <w:p>
      <w:pPr>
        <w:spacing w:after="0"/>
        <w:ind w:left="0"/>
        <w:jc w:val="both"/>
      </w:pPr>
      <w:r>
        <w:rPr>
          <w:rFonts w:ascii="Times New Roman"/>
          <w:b w:val="false"/>
          <w:i w:val="false"/>
          <w:color w:val="000000"/>
          <w:sz w:val="28"/>
        </w:rPr>
        <w:t xml:space="preserve">
      берілген күні, мемлекеті көрсетілген құжатты берген органның атауын </w:t>
      </w:r>
    </w:p>
    <w:p>
      <w:pPr>
        <w:spacing w:after="0"/>
        <w:ind w:left="0"/>
        <w:jc w:val="both"/>
      </w:pPr>
      <w:r>
        <w:rPr>
          <w:rFonts w:ascii="Times New Roman"/>
          <w:b w:val="false"/>
          <w:i w:val="false"/>
          <w:color w:val="000000"/>
          <w:sz w:val="28"/>
        </w:rPr>
        <w:t>
      немесе бірегей нөмірін көрсету ____________________________________</w:t>
      </w:r>
    </w:p>
    <w:p>
      <w:pPr>
        <w:spacing w:after="0"/>
        <w:ind w:left="0"/>
        <w:jc w:val="both"/>
      </w:pPr>
      <w:r>
        <w:rPr>
          <w:rFonts w:ascii="Times New Roman"/>
          <w:b w:val="false"/>
          <w:i w:val="false"/>
          <w:color w:val="000000"/>
          <w:sz w:val="28"/>
        </w:rPr>
        <w:t>
      Тегі: 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w:t>
      </w:r>
    </w:p>
    <w:p>
      <w:pPr>
        <w:spacing w:after="0"/>
        <w:ind w:left="0"/>
        <w:jc w:val="both"/>
      </w:pPr>
      <w:r>
        <w:rPr>
          <w:rFonts w:ascii="Times New Roman"/>
          <w:b w:val="false"/>
          <w:i w:val="false"/>
          <w:color w:val="000000"/>
          <w:sz w:val="28"/>
        </w:rPr>
        <w:t>
      Әкесінің аты: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Тіркеу куәлігінің сәйкестендіру деректері:</w:t>
      </w:r>
    </w:p>
    <w:p>
      <w:pPr>
        <w:spacing w:after="0"/>
        <w:ind w:left="0"/>
        <w:jc w:val="both"/>
      </w:pPr>
      <w:r>
        <w:rPr>
          <w:rFonts w:ascii="Times New Roman"/>
          <w:b w:val="false"/>
          <w:i w:val="false"/>
          <w:color w:val="000000"/>
          <w:sz w:val="28"/>
        </w:rPr>
        <w:t>
      Сериялық нөмірі: ______________________________________________</w:t>
      </w:r>
    </w:p>
    <w:p>
      <w:pPr>
        <w:spacing w:after="0"/>
        <w:ind w:left="0"/>
        <w:jc w:val="both"/>
      </w:pPr>
      <w:r>
        <w:rPr>
          <w:rFonts w:ascii="Times New Roman"/>
          <w:b w:val="false"/>
          <w:i w:val="false"/>
          <w:color w:val="000000"/>
          <w:sz w:val="28"/>
        </w:rPr>
        <w:t>
      20___ жылғы "_____"____________________.</w:t>
      </w:r>
    </w:p>
    <w:p>
      <w:pPr>
        <w:spacing w:after="0"/>
        <w:ind w:left="0"/>
        <w:jc w:val="both"/>
      </w:pPr>
      <w:r>
        <w:rPr>
          <w:rFonts w:ascii="Times New Roman"/>
          <w:b w:val="false"/>
          <w:i w:val="false"/>
          <w:color w:val="000000"/>
          <w:sz w:val="28"/>
        </w:rPr>
        <w:t>
      Жеке тұлғаның (жеке тұлға өкілінің) қолы _____________</w:t>
      </w:r>
    </w:p>
    <w:p>
      <w:pPr>
        <w:spacing w:after="0"/>
        <w:ind w:left="0"/>
        <w:jc w:val="both"/>
      </w:pPr>
      <w:r>
        <w:rPr>
          <w:rFonts w:ascii="Times New Roman"/>
          <w:b w:val="false"/>
          <w:i w:val="false"/>
          <w:color w:val="000000"/>
          <w:sz w:val="28"/>
        </w:rPr>
        <w:t xml:space="preserve">
      Өтініштегі жолдардың болуы мен тәртібін куәландырушы орталық </w:t>
      </w:r>
    </w:p>
    <w:p>
      <w:pPr>
        <w:spacing w:after="0"/>
        <w:ind w:left="0"/>
        <w:jc w:val="both"/>
      </w:pPr>
      <w:r>
        <w:rPr>
          <w:rFonts w:ascii="Times New Roman"/>
          <w:b w:val="false"/>
          <w:i w:val="false"/>
          <w:color w:val="000000"/>
          <w:sz w:val="28"/>
        </w:rPr>
        <w:t>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негізгі куәландырушы орталығын, </w:t>
            </w:r>
            <w:r>
              <w:br/>
            </w:r>
            <w:r>
              <w:rPr>
                <w:rFonts w:ascii="Times New Roman"/>
                <w:b w:val="false"/>
                <w:i w:val="false"/>
                <w:color w:val="000000"/>
                <w:sz w:val="20"/>
              </w:rPr>
              <w:t xml:space="preserve">мемлекеттік органдардың куәландырушы орталығын, </w:t>
            </w:r>
            <w:r>
              <w:br/>
            </w:r>
            <w:r>
              <w:rPr>
                <w:rFonts w:ascii="Times New Roman"/>
                <w:b w:val="false"/>
                <w:i w:val="false"/>
                <w:color w:val="000000"/>
                <w:sz w:val="20"/>
              </w:rPr>
              <w:t xml:space="preserve">Қазақстан Республикасының ұлттық куәландырушы орталығын және </w:t>
            </w:r>
            <w:r>
              <w:br/>
            </w:r>
            <w:r>
              <w:rPr>
                <w:rFonts w:ascii="Times New Roman"/>
                <w:b w:val="false"/>
                <w:i w:val="false"/>
                <w:color w:val="000000"/>
                <w:sz w:val="20"/>
              </w:rPr>
              <w:t xml:space="preserve">Қазақстан Республикасының сенім білдірілген үшінші тарапын қоспағанда, </w:t>
            </w:r>
            <w:r>
              <w:br/>
            </w:r>
            <w:r>
              <w:rPr>
                <w:rFonts w:ascii="Times New Roman"/>
                <w:b w:val="false"/>
                <w:i w:val="false"/>
                <w:color w:val="000000"/>
                <w:sz w:val="20"/>
              </w:rPr>
              <w:t xml:space="preserve">куәландырушы орталықтың тіркеу куәліктерін беру, сақтау, </w:t>
            </w:r>
            <w:r>
              <w:br/>
            </w:r>
            <w:r>
              <w:rPr>
                <w:rFonts w:ascii="Times New Roman"/>
                <w:b w:val="false"/>
                <w:i w:val="false"/>
                <w:color w:val="000000"/>
                <w:sz w:val="20"/>
              </w:rPr>
              <w:t>кері қайтарып алу және электрондық цифрлық қолтаңбаның</w:t>
            </w:r>
            <w:r>
              <w:br/>
            </w:r>
            <w:r>
              <w:rPr>
                <w:rFonts w:ascii="Times New Roman"/>
                <w:b w:val="false"/>
                <w:i w:val="false"/>
                <w:color w:val="000000"/>
                <w:sz w:val="20"/>
              </w:rPr>
              <w:t>ашық кілтінің тиесілілігі мен жарамдылығын растау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91"/>
    <w:p>
      <w:pPr>
        <w:spacing w:after="0"/>
        <w:ind w:left="0"/>
        <w:jc w:val="left"/>
      </w:pPr>
      <w:r>
        <w:rPr>
          <w:rFonts w:ascii="Times New Roman"/>
          <w:b/>
          <w:i w:val="false"/>
          <w:color w:val="000000"/>
        </w:rPr>
        <w:t xml:space="preserve"> Заңды тұлғадан тіркеу куәлігін қайтарып алуға өтініш</w:t>
      </w:r>
    </w:p>
    <w:bookmarkEnd w:id="91"/>
    <w:p>
      <w:pPr>
        <w:spacing w:after="0"/>
        <w:ind w:left="0"/>
        <w:jc w:val="both"/>
      </w:pPr>
      <w:r>
        <w:rPr>
          <w:rFonts w:ascii="Times New Roman"/>
          <w:b w:val="false"/>
          <w:i w:val="false"/>
          <w:color w:val="000000"/>
          <w:sz w:val="28"/>
        </w:rPr>
        <w:t>
      Бизнес сәйкестендіру нөмірі:______________________________________</w:t>
      </w:r>
    </w:p>
    <w:p>
      <w:pPr>
        <w:spacing w:after="0"/>
        <w:ind w:left="0"/>
        <w:jc w:val="both"/>
      </w:pPr>
      <w:r>
        <w:rPr>
          <w:rFonts w:ascii="Times New Roman"/>
          <w:b w:val="false"/>
          <w:i w:val="false"/>
          <w:color w:val="000000"/>
          <w:sz w:val="28"/>
        </w:rPr>
        <w:t xml:space="preserve">
      Резидент еместер үшін – тіркелген елі көрсетілген қосылған құн салығын </w:t>
      </w:r>
    </w:p>
    <w:p>
      <w:pPr>
        <w:spacing w:after="0"/>
        <w:ind w:left="0"/>
        <w:jc w:val="both"/>
      </w:pPr>
      <w:r>
        <w:rPr>
          <w:rFonts w:ascii="Times New Roman"/>
          <w:b w:val="false"/>
          <w:i w:val="false"/>
          <w:color w:val="000000"/>
          <w:sz w:val="28"/>
        </w:rPr>
        <w:t>
      төлеушінің тіркеу нөмірі:_________________________________________</w:t>
      </w:r>
    </w:p>
    <w:p>
      <w:pPr>
        <w:spacing w:after="0"/>
        <w:ind w:left="0"/>
        <w:jc w:val="both"/>
      </w:pPr>
      <w:r>
        <w:rPr>
          <w:rFonts w:ascii="Times New Roman"/>
          <w:b w:val="false"/>
          <w:i w:val="false"/>
          <w:color w:val="000000"/>
          <w:sz w:val="28"/>
        </w:rPr>
        <w:t>
      Ұйымның атауы:_________________________________________________</w:t>
      </w:r>
    </w:p>
    <w:p>
      <w:pPr>
        <w:spacing w:after="0"/>
        <w:ind w:left="0"/>
        <w:jc w:val="both"/>
      </w:pPr>
      <w:r>
        <w:rPr>
          <w:rFonts w:ascii="Times New Roman"/>
          <w:b w:val="false"/>
          <w:i w:val="false"/>
          <w:color w:val="000000"/>
          <w:sz w:val="28"/>
        </w:rPr>
        <w:t>
      Атына тіркеу куәліктері берілетін заңды тұлға қызметкерінің</w:t>
      </w:r>
    </w:p>
    <w:p>
      <w:pPr>
        <w:spacing w:after="0"/>
        <w:ind w:left="0"/>
        <w:jc w:val="both"/>
      </w:pPr>
      <w:r>
        <w:rPr>
          <w:rFonts w:ascii="Times New Roman"/>
          <w:b w:val="false"/>
          <w:i w:val="false"/>
          <w:color w:val="000000"/>
          <w:sz w:val="28"/>
        </w:rPr>
        <w:t>
      сәйкестендіру деректері:</w:t>
      </w:r>
    </w:p>
    <w:p>
      <w:pPr>
        <w:spacing w:after="0"/>
        <w:ind w:left="0"/>
        <w:jc w:val="both"/>
      </w:pPr>
      <w:r>
        <w:rPr>
          <w:rFonts w:ascii="Times New Roman"/>
          <w:b w:val="false"/>
          <w:i w:val="false"/>
          <w:color w:val="000000"/>
          <w:sz w:val="28"/>
        </w:rPr>
        <w:t>
      Жеке сәйкестендіру нөмірі:________________________________________</w:t>
      </w:r>
    </w:p>
    <w:p>
      <w:pPr>
        <w:spacing w:after="0"/>
        <w:ind w:left="0"/>
        <w:jc w:val="both"/>
      </w:pPr>
      <w:r>
        <w:rPr>
          <w:rFonts w:ascii="Times New Roman"/>
          <w:b w:val="false"/>
          <w:i w:val="false"/>
          <w:color w:val="000000"/>
          <w:sz w:val="28"/>
        </w:rPr>
        <w:t>
      Резидент еместер үшін – жеке басты куәландыратын құжаттың нөмірі,</w:t>
      </w:r>
    </w:p>
    <w:p>
      <w:pPr>
        <w:spacing w:after="0"/>
        <w:ind w:left="0"/>
        <w:jc w:val="both"/>
      </w:pPr>
      <w:r>
        <w:rPr>
          <w:rFonts w:ascii="Times New Roman"/>
          <w:b w:val="false"/>
          <w:i w:val="false"/>
          <w:color w:val="000000"/>
          <w:sz w:val="28"/>
        </w:rPr>
        <w:t xml:space="preserve">
      берілген күні, мемлекеті көрсетілген құжатты берген органның атауын </w:t>
      </w:r>
    </w:p>
    <w:p>
      <w:pPr>
        <w:spacing w:after="0"/>
        <w:ind w:left="0"/>
        <w:jc w:val="both"/>
      </w:pPr>
      <w:r>
        <w:rPr>
          <w:rFonts w:ascii="Times New Roman"/>
          <w:b w:val="false"/>
          <w:i w:val="false"/>
          <w:color w:val="000000"/>
          <w:sz w:val="28"/>
        </w:rPr>
        <w:t>
      немесе бірегей нөмірін көрсету ____________________________________</w:t>
      </w:r>
    </w:p>
    <w:p>
      <w:pPr>
        <w:spacing w:after="0"/>
        <w:ind w:left="0"/>
        <w:jc w:val="both"/>
      </w:pPr>
      <w:r>
        <w:rPr>
          <w:rFonts w:ascii="Times New Roman"/>
          <w:b w:val="false"/>
          <w:i w:val="false"/>
          <w:color w:val="000000"/>
          <w:sz w:val="28"/>
        </w:rPr>
        <w:t>
      Тегі:___________________________________________________________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Тіркеу куәлігінің сәйкестендіру деректері:</w:t>
      </w:r>
    </w:p>
    <w:p>
      <w:pPr>
        <w:spacing w:after="0"/>
        <w:ind w:left="0"/>
        <w:jc w:val="both"/>
      </w:pPr>
      <w:r>
        <w:rPr>
          <w:rFonts w:ascii="Times New Roman"/>
          <w:b w:val="false"/>
          <w:i w:val="false"/>
          <w:color w:val="000000"/>
          <w:sz w:val="28"/>
        </w:rPr>
        <w:t>
      Сериялық нөмірі:________________________________________________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20__ жылғы "_____"____________________________.</w:t>
      </w:r>
    </w:p>
    <w:p>
      <w:pPr>
        <w:spacing w:after="0"/>
        <w:ind w:left="0"/>
        <w:jc w:val="both"/>
      </w:pPr>
      <w:r>
        <w:rPr>
          <w:rFonts w:ascii="Times New Roman"/>
          <w:b w:val="false"/>
          <w:i w:val="false"/>
          <w:color w:val="000000"/>
          <w:sz w:val="28"/>
        </w:rPr>
        <w:t>
      Заңды тұлғаның (заңды тұлға өкілінің) қолы ________</w:t>
      </w:r>
    </w:p>
    <w:p>
      <w:pPr>
        <w:spacing w:after="0"/>
        <w:ind w:left="0"/>
        <w:jc w:val="both"/>
      </w:pPr>
      <w:r>
        <w:rPr>
          <w:rFonts w:ascii="Times New Roman"/>
          <w:b w:val="false"/>
          <w:i w:val="false"/>
          <w:color w:val="000000"/>
          <w:sz w:val="28"/>
        </w:rPr>
        <w:t xml:space="preserve">
      Өтініштегі жолдардың болуы мен тәртібін куәландырушы орталық </w:t>
      </w:r>
    </w:p>
    <w:p>
      <w:pPr>
        <w:spacing w:after="0"/>
        <w:ind w:left="0"/>
        <w:jc w:val="both"/>
      </w:pPr>
      <w:r>
        <w:rPr>
          <w:rFonts w:ascii="Times New Roman"/>
          <w:b w:val="false"/>
          <w:i w:val="false"/>
          <w:color w:val="000000"/>
          <w:sz w:val="28"/>
        </w:rPr>
        <w:t>
      айқындайды.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