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1b921" w14:textId="af1b9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Қазақы ит тұқымдарының бірыңғай тұқым-тегi кітабын жүргізу қағидаларын бекіту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м.а. 2023 жылғы 31 наурыздағы № 107 бұйрығы. Қазақстан Республикасының Әділет министрлігінде 2023 жылғы 31 наурызда № 32192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01.07.2023 бастап қолданысқа енгізіледі.</w:t>
      </w:r>
    </w:p>
    <w:bookmarkStart w:name="z1" w:id="0"/>
    <w:p>
      <w:pPr>
        <w:spacing w:after="0"/>
        <w:ind w:left="0"/>
        <w:jc w:val="both"/>
      </w:pPr>
      <w:r>
        <w:rPr>
          <w:rFonts w:ascii="Times New Roman"/>
          <w:b w:val="false"/>
          <w:i w:val="false"/>
          <w:color w:val="000000"/>
          <w:sz w:val="28"/>
        </w:rPr>
        <w:t xml:space="preserve">
      "Жануарлар дүниесін қорғау, өсімін молайту және пайдалану туралы" Қазақстан Республикасы Заңының </w:t>
      </w:r>
      <w:r>
        <w:rPr>
          <w:rFonts w:ascii="Times New Roman"/>
          <w:b w:val="false"/>
          <w:i w:val="false"/>
          <w:color w:val="000000"/>
          <w:sz w:val="28"/>
        </w:rPr>
        <w:t>33-2-бабы</w:t>
      </w:r>
      <w:r>
        <w:rPr>
          <w:rFonts w:ascii="Times New Roman"/>
          <w:b w:val="false"/>
          <w:i w:val="false"/>
          <w:color w:val="000000"/>
          <w:sz w:val="28"/>
        </w:rPr>
        <w:t xml:space="preserve"> 2-тармағының 4) тармақшасына сәйкес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Қазақы ит тұқымдарының бірыңғай тұқым-тегі кітабын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5" w:id="3"/>
    <w:p>
      <w:pPr>
        <w:spacing w:after="0"/>
        <w:ind w:left="0"/>
        <w:jc w:val="both"/>
      </w:pPr>
      <w:r>
        <w:rPr>
          <w:rFonts w:ascii="Times New Roman"/>
          <w:b w:val="false"/>
          <w:i w:val="false"/>
          <w:color w:val="000000"/>
          <w:sz w:val="28"/>
        </w:rPr>
        <w:t>
      2) осы бұйрықты ресми жарияланғаннан кейін Қазақстан Республикасы Экология және табиғи ресурстар министрлігінің интернет-ресурсында орналастырылуын;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бұйрықтың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7"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4"/>
    <w:bookmarkStart w:name="z8" w:id="5"/>
    <w:p>
      <w:pPr>
        <w:spacing w:after="0"/>
        <w:ind w:left="0"/>
        <w:jc w:val="both"/>
      </w:pPr>
      <w:r>
        <w:rPr>
          <w:rFonts w:ascii="Times New Roman"/>
          <w:b w:val="false"/>
          <w:i w:val="false"/>
          <w:color w:val="000000"/>
          <w:sz w:val="28"/>
        </w:rPr>
        <w:t>
      4. Осы бұйрық 2023 жылғы 1 шілдеден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Экология және табиғи ресурстар</w:t>
            </w:r>
          </w:p>
          <w:p>
            <w:pPr>
              <w:spacing w:after="20"/>
              <w:ind w:left="20"/>
              <w:jc w:val="both"/>
            </w:pPr>
            <w:r>
              <w:rPr>
                <w:rFonts w:ascii="Times New Roman"/>
                <w:b w:val="false"/>
                <w:i/>
                <w:color w:val="000000"/>
                <w:sz w:val="20"/>
              </w:rPr>
              <w:t xml:space="preserve">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Сулейменова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 ресурстар</w:t>
            </w:r>
            <w:r>
              <w:br/>
            </w:r>
            <w:r>
              <w:rPr>
                <w:rFonts w:ascii="Times New Roman"/>
                <w:b w:val="false"/>
                <w:i w:val="false"/>
                <w:color w:val="000000"/>
                <w:sz w:val="20"/>
              </w:rPr>
              <w:t>министрінің м.а.</w:t>
            </w:r>
            <w:r>
              <w:br/>
            </w:r>
            <w:r>
              <w:rPr>
                <w:rFonts w:ascii="Times New Roman"/>
                <w:b w:val="false"/>
                <w:i w:val="false"/>
                <w:color w:val="000000"/>
                <w:sz w:val="20"/>
              </w:rPr>
              <w:t>2023 жылғы 31 наурыздағы</w:t>
            </w:r>
            <w:r>
              <w:br/>
            </w:r>
            <w:r>
              <w:rPr>
                <w:rFonts w:ascii="Times New Roman"/>
                <w:b w:val="false"/>
                <w:i w:val="false"/>
                <w:color w:val="000000"/>
                <w:sz w:val="20"/>
              </w:rPr>
              <w:t>№ 107 бұйрығымен</w:t>
            </w:r>
            <w:r>
              <w:br/>
            </w:r>
            <w:r>
              <w:rPr>
                <w:rFonts w:ascii="Times New Roman"/>
                <w:b w:val="false"/>
                <w:i w:val="false"/>
                <w:color w:val="000000"/>
                <w:sz w:val="20"/>
              </w:rPr>
              <w:t>бекітілген</w:t>
            </w:r>
          </w:p>
        </w:tc>
      </w:tr>
    </w:tbl>
    <w:bookmarkStart w:name="z10" w:id="6"/>
    <w:p>
      <w:pPr>
        <w:spacing w:after="0"/>
        <w:ind w:left="0"/>
        <w:jc w:val="left"/>
      </w:pPr>
      <w:r>
        <w:rPr>
          <w:rFonts w:ascii="Times New Roman"/>
          <w:b/>
          <w:i w:val="false"/>
          <w:color w:val="000000"/>
        </w:rPr>
        <w:t xml:space="preserve"> Қазақы ит тұқымдарының Бірыңғай тұқым-тегі  кітабын жүргізу қағидасы</w:t>
      </w:r>
    </w:p>
    <w:bookmarkEnd w:id="6"/>
    <w:bookmarkStart w:name="z11" w:id="7"/>
    <w:p>
      <w:pPr>
        <w:spacing w:after="0"/>
        <w:ind w:left="0"/>
        <w:jc w:val="left"/>
      </w:pPr>
      <w:r>
        <w:rPr>
          <w:rFonts w:ascii="Times New Roman"/>
          <w:b/>
          <w:i w:val="false"/>
          <w:color w:val="000000"/>
        </w:rPr>
        <w:t xml:space="preserve"> 1.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Бірыңғай тұқым-тегі кітабын жүргізу қағидасы (бұдан әрі – Қағида) "Жануарлар дүниесін қорғау, өсімін молайту және пайдалану туралы" Қазақстан Республикасы Заңының </w:t>
      </w:r>
      <w:r>
        <w:rPr>
          <w:rFonts w:ascii="Times New Roman"/>
          <w:b w:val="false"/>
          <w:i w:val="false"/>
          <w:color w:val="000000"/>
          <w:sz w:val="28"/>
        </w:rPr>
        <w:t>33-2-бабы</w:t>
      </w:r>
      <w:r>
        <w:rPr>
          <w:rFonts w:ascii="Times New Roman"/>
          <w:b w:val="false"/>
          <w:i w:val="false"/>
          <w:color w:val="000000"/>
          <w:sz w:val="28"/>
        </w:rPr>
        <w:t xml:space="preserve"> 2-тармағының 4) тармақшасына сәйкес әзірленді және қазақы ит тұқымдарының бірыңғай тұқым-тегі кітабын жүргізу тәртібін айқындайды.</w:t>
      </w:r>
    </w:p>
    <w:bookmarkStart w:name="z13"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4" w:id="9"/>
    <w:p>
      <w:pPr>
        <w:spacing w:after="0"/>
        <w:ind w:left="0"/>
        <w:jc w:val="both"/>
      </w:pPr>
      <w:r>
        <w:rPr>
          <w:rFonts w:ascii="Times New Roman"/>
          <w:b w:val="false"/>
          <w:i w:val="false"/>
          <w:color w:val="000000"/>
          <w:sz w:val="28"/>
        </w:rPr>
        <w:t>
      1) Қазақы тұқымды иттердің бірыңғай тұқым-тегі кітабы (бұдан әрі – Кітабы) – шығу тегі, тұқымдылығы, сыртқы тұрпаттық-бітімдік сипаттамалары мен өзге де қасиеттері туралы мәліметтер көрсетілген қазақы тұқымды иттер туралы деректер жинағы;</w:t>
      </w:r>
    </w:p>
    <w:bookmarkEnd w:id="9"/>
    <w:bookmarkStart w:name="z15" w:id="10"/>
    <w:p>
      <w:pPr>
        <w:spacing w:after="0"/>
        <w:ind w:left="0"/>
        <w:jc w:val="both"/>
      </w:pPr>
      <w:r>
        <w:rPr>
          <w:rFonts w:ascii="Times New Roman"/>
          <w:b w:val="false"/>
          <w:i w:val="false"/>
          <w:color w:val="000000"/>
          <w:sz w:val="28"/>
        </w:rPr>
        <w:t>
      2) Қазақы ит тұқымдарының ұлттық орталығы (бұдан әрі – Ұлттық орталық) қазақы ит тұқымдарын сақтау және өсімін молайту жөніндегі қызметті жүзеге асыру үшін уәкілетті орган айқындаған мамандандырылған ұйымның құрылымдық бөлімшесі болып табылады;</w:t>
      </w:r>
    </w:p>
    <w:bookmarkEnd w:id="10"/>
    <w:bookmarkStart w:name="z16" w:id="11"/>
    <w:p>
      <w:pPr>
        <w:spacing w:after="0"/>
        <w:ind w:left="0"/>
        <w:jc w:val="both"/>
      </w:pPr>
      <w:r>
        <w:rPr>
          <w:rFonts w:ascii="Times New Roman"/>
          <w:b w:val="false"/>
          <w:i w:val="false"/>
          <w:color w:val="000000"/>
          <w:sz w:val="28"/>
        </w:rPr>
        <w:t>
      3) қазақы тұқымды иттің шығу тегі туралы куәлік (бұдан әрі – шығу тегі туралы куәлік) – оның тұқым-тегі туралы мәліметтерді қамтитын құжат;</w:t>
      </w:r>
    </w:p>
    <w:bookmarkEnd w:id="11"/>
    <w:bookmarkStart w:name="z17" w:id="12"/>
    <w:p>
      <w:pPr>
        <w:spacing w:after="0"/>
        <w:ind w:left="0"/>
        <w:jc w:val="both"/>
      </w:pPr>
      <w:r>
        <w:rPr>
          <w:rFonts w:ascii="Times New Roman"/>
          <w:b w:val="false"/>
          <w:i w:val="false"/>
          <w:color w:val="000000"/>
          <w:sz w:val="28"/>
        </w:rPr>
        <w:t>
      4) қазақы ит тұқымдарының стандарты – қазақы тұқымды иттердің сыртқы тұрпаттық-бітімдік сипаттары мен пайдаланушылық қасиеттері бойынша сипаттамасы;</w:t>
      </w:r>
    </w:p>
    <w:bookmarkEnd w:id="12"/>
    <w:bookmarkStart w:name="z18" w:id="13"/>
    <w:p>
      <w:pPr>
        <w:spacing w:after="0"/>
        <w:ind w:left="0"/>
        <w:jc w:val="both"/>
      </w:pPr>
      <w:r>
        <w:rPr>
          <w:rFonts w:ascii="Times New Roman"/>
          <w:b w:val="false"/>
          <w:i w:val="false"/>
          <w:color w:val="000000"/>
          <w:sz w:val="28"/>
        </w:rPr>
        <w:t>
      5) тұқымы таза қазақы тұқымды ит – қазақы ит тұқымдарының бекітілген стандартына сәйкес келетін және сол тұқымға жататын тегінің кемінде үздіксіз үш буыны туралы мәліметтер қамтылған шығу тегі туралы куәлігі бар қазақы тазы немесе қазақы төбет тұқымдас ит;</w:t>
      </w:r>
    </w:p>
    <w:bookmarkEnd w:id="13"/>
    <w:bookmarkStart w:name="z19" w:id="14"/>
    <w:p>
      <w:pPr>
        <w:spacing w:after="0"/>
        <w:ind w:left="0"/>
        <w:jc w:val="both"/>
      </w:pPr>
      <w:r>
        <w:rPr>
          <w:rFonts w:ascii="Times New Roman"/>
          <w:b w:val="false"/>
          <w:i w:val="false"/>
          <w:color w:val="000000"/>
          <w:sz w:val="28"/>
        </w:rPr>
        <w:t>
      6) уәкілетті органның және жергілікті атқарушы органдардың мамандандырылған ұйымдары (бұдан әрі – мамандандырылған ұйымдар) – жануарлар дүниесін қорғауды, өсімін молайтуды және орнықты пайдалануды қамтамасыз ету жөніндегі мемлекеттік мекемелер және жануарлар дүниесiн қорғауды, өсiмiн молайтуды және орнықты пайдалануды, сондай-ақ қазақы ит тұқымдарын сақтауды және өсімін молайтуды қамтамасыз ету жөніндегі республикалық мемлекеттік кәсіпорындар;</w:t>
      </w:r>
    </w:p>
    <w:bookmarkEnd w:id="14"/>
    <w:bookmarkStart w:name="z20" w:id="15"/>
    <w:p>
      <w:pPr>
        <w:spacing w:after="0"/>
        <w:ind w:left="0"/>
        <w:jc w:val="both"/>
      </w:pPr>
      <w:r>
        <w:rPr>
          <w:rFonts w:ascii="Times New Roman"/>
          <w:b w:val="false"/>
          <w:i w:val="false"/>
          <w:color w:val="000000"/>
          <w:sz w:val="28"/>
        </w:rPr>
        <w:t>
      7) Қазақ ит тұқымдарының асыл тұқымды тізілімі толық емес (нөлдік) тұқымдық болып табылады, онда ата тегінің орнына "ақпарат жоқ" бағандары бар, тек осы ит туралы деректер бар.</w:t>
      </w:r>
    </w:p>
    <w:bookmarkEnd w:id="15"/>
    <w:bookmarkStart w:name="z21" w:id="16"/>
    <w:p>
      <w:pPr>
        <w:spacing w:after="0"/>
        <w:ind w:left="0"/>
        <w:jc w:val="left"/>
      </w:pPr>
      <w:r>
        <w:rPr>
          <w:rFonts w:ascii="Times New Roman"/>
          <w:b/>
          <w:i w:val="false"/>
          <w:color w:val="000000"/>
        </w:rPr>
        <w:t xml:space="preserve"> 2. Бірыңғай тұқым-тегі кітабын жүргізу тәртібі</w:t>
      </w:r>
    </w:p>
    <w:bookmarkEnd w:id="16"/>
    <w:p>
      <w:pPr>
        <w:spacing w:after="0"/>
        <w:ind w:left="0"/>
        <w:jc w:val="left"/>
      </w:pPr>
    </w:p>
    <w:p>
      <w:pPr>
        <w:spacing w:after="0"/>
        <w:ind w:left="0"/>
        <w:jc w:val="both"/>
      </w:pPr>
      <w:r>
        <w:rPr>
          <w:rFonts w:ascii="Times New Roman"/>
          <w:b w:val="false"/>
          <w:i w:val="false"/>
          <w:color w:val="000000"/>
          <w:sz w:val="28"/>
        </w:rPr>
        <w:t xml:space="preserve">
      3. Кітап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Кітапқа енгізу үшін жарияланған ит тұқымдарының тізіліміне енгізілген иттердің қазақ тұқымдары бойынша жүргізіледі.</w:t>
      </w:r>
    </w:p>
    <w:bookmarkStart w:name="z23" w:id="17"/>
    <w:p>
      <w:pPr>
        <w:spacing w:after="0"/>
        <w:ind w:left="0"/>
        <w:jc w:val="both"/>
      </w:pPr>
      <w:r>
        <w:rPr>
          <w:rFonts w:ascii="Times New Roman"/>
          <w:b w:val="false"/>
          <w:i w:val="false"/>
          <w:color w:val="000000"/>
          <w:sz w:val="28"/>
        </w:rPr>
        <w:t>
      4. Кітапқа енгізу үшін қазақы ит тұқымдарының стандарттарына сәйкес таңдау және іріктеуді Ұлттық орталық жүзеге асырады.</w:t>
      </w:r>
    </w:p>
    <w:bookmarkEnd w:id="17"/>
    <w:bookmarkStart w:name="z24" w:id="18"/>
    <w:p>
      <w:pPr>
        <w:spacing w:after="0"/>
        <w:ind w:left="0"/>
        <w:jc w:val="both"/>
      </w:pPr>
      <w:r>
        <w:rPr>
          <w:rFonts w:ascii="Times New Roman"/>
          <w:b w:val="false"/>
          <w:i w:val="false"/>
          <w:color w:val="000000"/>
          <w:sz w:val="28"/>
        </w:rPr>
        <w:t>
      5. Таза қазақы тұқымды иттердің деректері бойынша Кітапқа келесі мәліметтер енгізіледі:</w:t>
      </w:r>
    </w:p>
    <w:bookmarkEnd w:id="18"/>
    <w:bookmarkStart w:name="z25" w:id="19"/>
    <w:p>
      <w:pPr>
        <w:spacing w:after="0"/>
        <w:ind w:left="0"/>
        <w:jc w:val="both"/>
      </w:pPr>
      <w:r>
        <w:rPr>
          <w:rFonts w:ascii="Times New Roman"/>
          <w:b w:val="false"/>
          <w:i w:val="false"/>
          <w:color w:val="000000"/>
          <w:sz w:val="28"/>
        </w:rPr>
        <w:t>
      1) қазақы тұқымды тазы иті бойынша:</w:t>
      </w:r>
    </w:p>
    <w:bookmarkEnd w:id="19"/>
    <w:p>
      <w:pPr>
        <w:spacing w:after="0"/>
        <w:ind w:left="0"/>
        <w:jc w:val="both"/>
      </w:pPr>
      <w:r>
        <w:rPr>
          <w:rFonts w:ascii="Times New Roman"/>
          <w:b w:val="false"/>
          <w:i w:val="false"/>
          <w:color w:val="000000"/>
          <w:sz w:val="28"/>
        </w:rPr>
        <w:t>
      иттердің тіркеу нөмірі, шығу тегі мен тұқымы;</w:t>
      </w:r>
    </w:p>
    <w:p>
      <w:pPr>
        <w:spacing w:after="0"/>
        <w:ind w:left="0"/>
        <w:jc w:val="both"/>
      </w:pPr>
      <w:r>
        <w:rPr>
          <w:rFonts w:ascii="Times New Roman"/>
          <w:b w:val="false"/>
          <w:i w:val="false"/>
          <w:color w:val="000000"/>
          <w:sz w:val="28"/>
        </w:rPr>
        <w:t>
      тірі салмақ бойынша аталық және аналық сипаттамалары;</w:t>
      </w:r>
    </w:p>
    <w:p>
      <w:pPr>
        <w:spacing w:after="0"/>
        <w:ind w:left="0"/>
        <w:jc w:val="both"/>
      </w:pPr>
      <w:r>
        <w:rPr>
          <w:rFonts w:ascii="Times New Roman"/>
          <w:b w:val="false"/>
          <w:i w:val="false"/>
          <w:color w:val="000000"/>
          <w:sz w:val="28"/>
        </w:rPr>
        <w:t>
      балдық баға беру (индекстік бағалау);</w:t>
      </w:r>
    </w:p>
    <w:p>
      <w:pPr>
        <w:spacing w:after="0"/>
        <w:ind w:left="0"/>
        <w:jc w:val="both"/>
      </w:pPr>
      <w:r>
        <w:rPr>
          <w:rFonts w:ascii="Times New Roman"/>
          <w:b w:val="false"/>
          <w:i w:val="false"/>
          <w:color w:val="000000"/>
          <w:sz w:val="28"/>
        </w:rPr>
        <w:t>
      аналықтардың жұптасу және күшіктеу есебін жүргізу;</w:t>
      </w:r>
    </w:p>
    <w:p>
      <w:pPr>
        <w:spacing w:after="0"/>
        <w:ind w:left="0"/>
        <w:jc w:val="both"/>
      </w:pPr>
      <w:r>
        <w:rPr>
          <w:rFonts w:ascii="Times New Roman"/>
          <w:b w:val="false"/>
          <w:i w:val="false"/>
          <w:color w:val="000000"/>
          <w:sz w:val="28"/>
        </w:rPr>
        <w:t>
      аталықтардың, аналықтардың тұқымдық пайдалануын және олардың ұрпақтарының сапасын есепке алу;</w:t>
      </w:r>
    </w:p>
    <w:p>
      <w:pPr>
        <w:spacing w:after="0"/>
        <w:ind w:left="0"/>
        <w:jc w:val="both"/>
      </w:pPr>
      <w:r>
        <w:rPr>
          <w:rFonts w:ascii="Times New Roman"/>
          <w:b w:val="false"/>
          <w:i w:val="false"/>
          <w:color w:val="000000"/>
          <w:sz w:val="28"/>
        </w:rPr>
        <w:t>
      иттердің лақап аты, жеке нөмірі, тұқымы, туған күні мен жері, шығу тегі;</w:t>
      </w:r>
    </w:p>
    <w:p>
      <w:pPr>
        <w:spacing w:after="0"/>
        <w:ind w:left="0"/>
        <w:jc w:val="both"/>
      </w:pPr>
      <w:r>
        <w:rPr>
          <w:rFonts w:ascii="Times New Roman"/>
          <w:b w:val="false"/>
          <w:i w:val="false"/>
          <w:color w:val="000000"/>
          <w:sz w:val="28"/>
        </w:rPr>
        <w:t>
      шоқтық биіктікті, кеудедегі тереңдікті, дененің қиғаш ұзындығын (өлшеу таяқшасымен), шеңберін өлшеу нәтижелері;</w:t>
      </w:r>
    </w:p>
    <w:p>
      <w:pPr>
        <w:spacing w:after="0"/>
        <w:ind w:left="0"/>
        <w:jc w:val="both"/>
      </w:pPr>
      <w:r>
        <w:rPr>
          <w:rFonts w:ascii="Times New Roman"/>
          <w:b w:val="false"/>
          <w:i w:val="false"/>
          <w:color w:val="000000"/>
          <w:sz w:val="28"/>
        </w:rPr>
        <w:t>
      өңі, туған жылы;</w:t>
      </w:r>
    </w:p>
    <w:p>
      <w:pPr>
        <w:spacing w:after="0"/>
        <w:ind w:left="0"/>
        <w:jc w:val="both"/>
      </w:pPr>
      <w:r>
        <w:rPr>
          <w:rFonts w:ascii="Times New Roman"/>
          <w:b w:val="false"/>
          <w:i w:val="false"/>
          <w:color w:val="000000"/>
          <w:sz w:val="28"/>
        </w:rPr>
        <w:t>
      жүн жамылғысы;</w:t>
      </w:r>
    </w:p>
    <w:p>
      <w:pPr>
        <w:spacing w:after="0"/>
        <w:ind w:left="0"/>
        <w:jc w:val="both"/>
      </w:pPr>
      <w:r>
        <w:rPr>
          <w:rFonts w:ascii="Times New Roman"/>
          <w:b w:val="false"/>
          <w:i w:val="false"/>
          <w:color w:val="000000"/>
          <w:sz w:val="28"/>
        </w:rPr>
        <w:t>
      бас, жақ және құлақ құрылымы;</w:t>
      </w:r>
    </w:p>
    <w:p>
      <w:pPr>
        <w:spacing w:after="0"/>
        <w:ind w:left="0"/>
        <w:jc w:val="both"/>
      </w:pPr>
      <w:r>
        <w:rPr>
          <w:rFonts w:ascii="Times New Roman"/>
          <w:b w:val="false"/>
          <w:i w:val="false"/>
          <w:color w:val="000000"/>
          <w:sz w:val="28"/>
        </w:rPr>
        <w:t>
      мойын құрылысы;</w:t>
      </w:r>
    </w:p>
    <w:bookmarkStart w:name="z26" w:id="20"/>
    <w:p>
      <w:pPr>
        <w:spacing w:after="0"/>
        <w:ind w:left="0"/>
        <w:jc w:val="both"/>
      </w:pPr>
      <w:r>
        <w:rPr>
          <w:rFonts w:ascii="Times New Roman"/>
          <w:b w:val="false"/>
          <w:i w:val="false"/>
          <w:color w:val="000000"/>
          <w:sz w:val="28"/>
        </w:rPr>
        <w:t>
      2) қазақы тұқымды төбет иті бойынша:</w:t>
      </w:r>
    </w:p>
    <w:bookmarkEnd w:id="20"/>
    <w:p>
      <w:pPr>
        <w:spacing w:after="0"/>
        <w:ind w:left="0"/>
        <w:jc w:val="both"/>
      </w:pPr>
      <w:r>
        <w:rPr>
          <w:rFonts w:ascii="Times New Roman"/>
          <w:b w:val="false"/>
          <w:i w:val="false"/>
          <w:color w:val="000000"/>
          <w:sz w:val="28"/>
        </w:rPr>
        <w:t>
      иттердің тіркеу нөмірі, шығу тегі мен тұқымы;</w:t>
      </w:r>
    </w:p>
    <w:p>
      <w:pPr>
        <w:spacing w:after="0"/>
        <w:ind w:left="0"/>
        <w:jc w:val="both"/>
      </w:pPr>
      <w:r>
        <w:rPr>
          <w:rFonts w:ascii="Times New Roman"/>
          <w:b w:val="false"/>
          <w:i w:val="false"/>
          <w:color w:val="000000"/>
          <w:sz w:val="28"/>
        </w:rPr>
        <w:t>
      тірі салмақ бойынша аталық және аналық сипаттамалары;</w:t>
      </w:r>
    </w:p>
    <w:p>
      <w:pPr>
        <w:spacing w:after="0"/>
        <w:ind w:left="0"/>
        <w:jc w:val="both"/>
      </w:pPr>
      <w:r>
        <w:rPr>
          <w:rFonts w:ascii="Times New Roman"/>
          <w:b w:val="false"/>
          <w:i w:val="false"/>
          <w:color w:val="000000"/>
          <w:sz w:val="28"/>
        </w:rPr>
        <w:t>
      балдық баға беру (индекстік бағалау);</w:t>
      </w:r>
    </w:p>
    <w:p>
      <w:pPr>
        <w:spacing w:after="0"/>
        <w:ind w:left="0"/>
        <w:jc w:val="both"/>
      </w:pPr>
      <w:r>
        <w:rPr>
          <w:rFonts w:ascii="Times New Roman"/>
          <w:b w:val="false"/>
          <w:i w:val="false"/>
          <w:color w:val="000000"/>
          <w:sz w:val="28"/>
        </w:rPr>
        <w:t>
      аналықтардың жұптасу және күшіктеу есебін жүргізу;</w:t>
      </w:r>
    </w:p>
    <w:p>
      <w:pPr>
        <w:spacing w:after="0"/>
        <w:ind w:left="0"/>
        <w:jc w:val="both"/>
      </w:pPr>
      <w:r>
        <w:rPr>
          <w:rFonts w:ascii="Times New Roman"/>
          <w:b w:val="false"/>
          <w:i w:val="false"/>
          <w:color w:val="000000"/>
          <w:sz w:val="28"/>
        </w:rPr>
        <w:t>
      аталықтардың, аналықтардың тұқымдық пайдалануын және олардың ұрпақтарының сапасын есепке алу;</w:t>
      </w:r>
    </w:p>
    <w:p>
      <w:pPr>
        <w:spacing w:after="0"/>
        <w:ind w:left="0"/>
        <w:jc w:val="both"/>
      </w:pPr>
      <w:r>
        <w:rPr>
          <w:rFonts w:ascii="Times New Roman"/>
          <w:b w:val="false"/>
          <w:i w:val="false"/>
          <w:color w:val="000000"/>
          <w:sz w:val="28"/>
        </w:rPr>
        <w:t>
      иттердің лақап аты, жеке нөмірі, тұқымы, туған күні мен жері, шығу тегі;</w:t>
      </w:r>
    </w:p>
    <w:p>
      <w:pPr>
        <w:spacing w:after="0"/>
        <w:ind w:left="0"/>
        <w:jc w:val="both"/>
      </w:pPr>
      <w:r>
        <w:rPr>
          <w:rFonts w:ascii="Times New Roman"/>
          <w:b w:val="false"/>
          <w:i w:val="false"/>
          <w:color w:val="000000"/>
          <w:sz w:val="28"/>
        </w:rPr>
        <w:t>
      шоқтық биіктікті, кеудедегі тереңдікті, дененің қиғаш ұзындығын (өлшеу таяқшасымен), шеңберін өлшеу нәтижелері;</w:t>
      </w:r>
    </w:p>
    <w:p>
      <w:pPr>
        <w:spacing w:after="0"/>
        <w:ind w:left="0"/>
        <w:jc w:val="both"/>
      </w:pPr>
      <w:r>
        <w:rPr>
          <w:rFonts w:ascii="Times New Roman"/>
          <w:b w:val="false"/>
          <w:i w:val="false"/>
          <w:color w:val="000000"/>
          <w:sz w:val="28"/>
        </w:rPr>
        <w:t>
      өңі, туған жылы.</w:t>
      </w:r>
    </w:p>
    <w:p>
      <w:pPr>
        <w:spacing w:after="0"/>
        <w:ind w:left="0"/>
        <w:jc w:val="both"/>
      </w:pPr>
      <w:r>
        <w:rPr>
          <w:rFonts w:ascii="Times New Roman"/>
          <w:b w:val="false"/>
          <w:i w:val="false"/>
          <w:color w:val="000000"/>
          <w:sz w:val="28"/>
        </w:rPr>
        <w:t>
      жүн жамылғысы;</w:t>
      </w:r>
    </w:p>
    <w:p>
      <w:pPr>
        <w:spacing w:after="0"/>
        <w:ind w:left="0"/>
        <w:jc w:val="both"/>
      </w:pPr>
      <w:r>
        <w:rPr>
          <w:rFonts w:ascii="Times New Roman"/>
          <w:b w:val="false"/>
          <w:i w:val="false"/>
          <w:color w:val="000000"/>
          <w:sz w:val="28"/>
        </w:rPr>
        <w:t>
      бас, жақ және құлақ құрылысы;</w:t>
      </w:r>
    </w:p>
    <w:p>
      <w:pPr>
        <w:spacing w:after="0"/>
        <w:ind w:left="0"/>
        <w:jc w:val="both"/>
      </w:pPr>
      <w:r>
        <w:rPr>
          <w:rFonts w:ascii="Times New Roman"/>
          <w:b w:val="false"/>
          <w:i w:val="false"/>
          <w:color w:val="000000"/>
          <w:sz w:val="28"/>
        </w:rPr>
        <w:t>
      мойын құрылысы.</w:t>
      </w:r>
    </w:p>
    <w:bookmarkStart w:name="z27" w:id="21"/>
    <w:p>
      <w:pPr>
        <w:spacing w:after="0"/>
        <w:ind w:left="0"/>
        <w:jc w:val="both"/>
      </w:pPr>
      <w:r>
        <w:rPr>
          <w:rFonts w:ascii="Times New Roman"/>
          <w:b w:val="false"/>
          <w:i w:val="false"/>
          <w:color w:val="000000"/>
          <w:sz w:val="28"/>
        </w:rPr>
        <w:t>
      6. Қазақы ит тұқымдары бойынша Кітапқа конституциясы берік және сыртқы келбеті жақсы, асыл тұқымды мақсатта пайдалануға арналған, сол тұқымға жататын тегінің кемінде үздіксіз үш буыны туралы мәліметтер қамтылған шығу тегі туралы, мынадай шарттарға сай мәліметтер енгізіледі:</w:t>
      </w:r>
    </w:p>
    <w:bookmarkEnd w:id="21"/>
    <w:bookmarkStart w:name="z28" w:id="22"/>
    <w:p>
      <w:pPr>
        <w:spacing w:after="0"/>
        <w:ind w:left="0"/>
        <w:jc w:val="both"/>
      </w:pPr>
      <w:r>
        <w:rPr>
          <w:rFonts w:ascii="Times New Roman"/>
          <w:b w:val="false"/>
          <w:i w:val="false"/>
          <w:color w:val="000000"/>
          <w:sz w:val="28"/>
        </w:rPr>
        <w:t>
      1) қазақы тұқымды тазы иті бойынша:</w:t>
      </w:r>
    </w:p>
    <w:bookmarkEnd w:id="22"/>
    <w:p>
      <w:pPr>
        <w:spacing w:after="0"/>
        <w:ind w:left="0"/>
        <w:jc w:val="both"/>
      </w:pPr>
      <w:r>
        <w:rPr>
          <w:rFonts w:ascii="Times New Roman"/>
          <w:b w:val="false"/>
          <w:i w:val="false"/>
          <w:color w:val="000000"/>
          <w:sz w:val="28"/>
        </w:rPr>
        <w:t>
      тұқымға жататын тегінің кемінде үздіксіз үш буыны туралы мәліметтер қамтылған шығу тегі туралы деректер болса, сыналған, ұрпақ сапасы бойынша бағаланған және жақсартушы болып табылатын аталықтары;</w:t>
      </w:r>
    </w:p>
    <w:p>
      <w:pPr>
        <w:spacing w:after="0"/>
        <w:ind w:left="0"/>
        <w:jc w:val="both"/>
      </w:pPr>
      <w:r>
        <w:rPr>
          <w:rFonts w:ascii="Times New Roman"/>
          <w:b w:val="false"/>
          <w:i w:val="false"/>
          <w:color w:val="000000"/>
          <w:sz w:val="28"/>
        </w:rPr>
        <w:t>
      тұқымға жататын тегінің кемінде үздіксіз үш буыны туралы деректер болған кезде аналықтар;</w:t>
      </w:r>
    </w:p>
    <w:bookmarkStart w:name="z29" w:id="23"/>
    <w:p>
      <w:pPr>
        <w:spacing w:after="0"/>
        <w:ind w:left="0"/>
        <w:jc w:val="both"/>
      </w:pPr>
      <w:r>
        <w:rPr>
          <w:rFonts w:ascii="Times New Roman"/>
          <w:b w:val="false"/>
          <w:i w:val="false"/>
          <w:color w:val="000000"/>
          <w:sz w:val="28"/>
        </w:rPr>
        <w:t>
      2) қазақы тұқымды төбет иті бойынша:</w:t>
      </w:r>
    </w:p>
    <w:bookmarkEnd w:id="23"/>
    <w:p>
      <w:pPr>
        <w:spacing w:after="0"/>
        <w:ind w:left="0"/>
        <w:jc w:val="both"/>
      </w:pPr>
      <w:r>
        <w:rPr>
          <w:rFonts w:ascii="Times New Roman"/>
          <w:b w:val="false"/>
          <w:i w:val="false"/>
          <w:color w:val="000000"/>
          <w:sz w:val="28"/>
        </w:rPr>
        <w:t>
      тұқымға жататын тегінің кемінде үздіксіз үш буыны туралы мәліметтер қамтылған шығу тегі туралы деректер болса, сыналған, ұрпақ сапасы бойынша бағаланған және жақсартушы болып табылатын аталықтары;</w:t>
      </w:r>
    </w:p>
    <w:p>
      <w:pPr>
        <w:spacing w:after="0"/>
        <w:ind w:left="0"/>
        <w:jc w:val="both"/>
      </w:pPr>
      <w:r>
        <w:rPr>
          <w:rFonts w:ascii="Times New Roman"/>
          <w:b w:val="false"/>
          <w:i w:val="false"/>
          <w:color w:val="000000"/>
          <w:sz w:val="28"/>
        </w:rPr>
        <w:t>
      тұқымға жататын тегінің кемінде үздіксіз үш буыны туралы деректер болған кезде аналықтар.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Қазақ ит тұқымдарының асыл тұқымды тізілімі (бұдан әрі - Тізілім) Кітапқа қосымша болып табылады, Тізіл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белгіленген нысан бойынша жүргізіледі.</w:t>
      </w:r>
    </w:p>
    <w:p>
      <w:pPr>
        <w:spacing w:after="0"/>
        <w:ind w:left="0"/>
        <w:jc w:val="both"/>
      </w:pPr>
      <w:r>
        <w:rPr>
          <w:rFonts w:ascii="Times New Roman"/>
          <w:b w:val="false"/>
          <w:i w:val="false"/>
          <w:color w:val="000000"/>
          <w:sz w:val="28"/>
        </w:rPr>
        <w:t>
      Иттер мен олардың ұрпақтары қазақы иттері тұқымдарының Тізіліміне енгізіледі, тұқымға жататын тегінің кемінде үздіксіз үш буыны, аталарының ұрпақтары Кітабында бір тұқымға жататын.</w:t>
      </w:r>
    </w:p>
    <w:p>
      <w:pPr>
        <w:spacing w:after="0"/>
        <w:ind w:left="0"/>
        <w:jc w:val="both"/>
      </w:pPr>
      <w:r>
        <w:rPr>
          <w:rFonts w:ascii="Times New Roman"/>
          <w:b w:val="false"/>
          <w:i w:val="false"/>
          <w:color w:val="000000"/>
          <w:sz w:val="28"/>
        </w:rPr>
        <w:t>
      Тізілімге қазақы ит тұқымдары енгізіледі:</w:t>
      </w:r>
    </w:p>
    <w:bookmarkStart w:name="z31" w:id="24"/>
    <w:p>
      <w:pPr>
        <w:spacing w:after="0"/>
        <w:ind w:left="0"/>
        <w:jc w:val="both"/>
      </w:pPr>
      <w:r>
        <w:rPr>
          <w:rFonts w:ascii="Times New Roman"/>
          <w:b w:val="false"/>
          <w:i w:val="false"/>
          <w:color w:val="000000"/>
          <w:sz w:val="28"/>
        </w:rPr>
        <w:t>
      1) тектік тұқымды (бұрын тиісті ұйымдар берген) жағдай үшін:</w:t>
      </w:r>
    </w:p>
    <w:bookmarkEnd w:id="24"/>
    <w:p>
      <w:pPr>
        <w:spacing w:after="0"/>
        <w:ind w:left="0"/>
        <w:jc w:val="both"/>
      </w:pPr>
      <w:r>
        <w:rPr>
          <w:rFonts w:ascii="Times New Roman"/>
          <w:b w:val="false"/>
          <w:i w:val="false"/>
          <w:color w:val="000000"/>
          <w:sz w:val="28"/>
        </w:rPr>
        <w:t>
      олардың стандартқа сәйкестігін белгілеу (мұнда иттің тұқымы, шығу тегі, иесіне тиесілілігі, таңба немесе чип көрсетіледі);</w:t>
      </w:r>
    </w:p>
    <w:p>
      <w:pPr>
        <w:spacing w:after="0"/>
        <w:ind w:left="0"/>
        <w:jc w:val="both"/>
      </w:pPr>
      <w:r>
        <w:rPr>
          <w:rFonts w:ascii="Times New Roman"/>
          <w:b w:val="false"/>
          <w:i w:val="false"/>
          <w:color w:val="000000"/>
          <w:sz w:val="28"/>
        </w:rPr>
        <w:t>
      ата-аналары мен тектері туралы мәліметтерсіз, асыл тұқымды өсіру құқығымен тіркелген шығу тегі туралы Куәлікті бере отырып, ресми көрмелерде/көрсетулерде кемінде "өте жақсы" экстерьерлік баға алу.</w:t>
      </w:r>
    </w:p>
    <w:bookmarkStart w:name="z32" w:id="25"/>
    <w:p>
      <w:pPr>
        <w:spacing w:after="0"/>
        <w:ind w:left="0"/>
        <w:jc w:val="both"/>
      </w:pPr>
      <w:r>
        <w:rPr>
          <w:rFonts w:ascii="Times New Roman"/>
          <w:b w:val="false"/>
          <w:i w:val="false"/>
          <w:color w:val="000000"/>
          <w:sz w:val="28"/>
        </w:rPr>
        <w:t>
      2) тексіз, жағдай үшін:</w:t>
      </w:r>
    </w:p>
    <w:bookmarkEnd w:id="25"/>
    <w:p>
      <w:pPr>
        <w:spacing w:after="0"/>
        <w:ind w:left="0"/>
        <w:jc w:val="both"/>
      </w:pPr>
      <w:r>
        <w:rPr>
          <w:rFonts w:ascii="Times New Roman"/>
          <w:b w:val="false"/>
          <w:i w:val="false"/>
          <w:color w:val="000000"/>
          <w:sz w:val="28"/>
        </w:rPr>
        <w:t>
      олардың тұқымдық стандартқа сәйкестігін белгілеу;</w:t>
      </w:r>
    </w:p>
    <w:p>
      <w:pPr>
        <w:spacing w:after="0"/>
        <w:ind w:left="0"/>
        <w:jc w:val="both"/>
      </w:pPr>
      <w:r>
        <w:rPr>
          <w:rFonts w:ascii="Times New Roman"/>
          <w:b w:val="false"/>
          <w:i w:val="false"/>
          <w:color w:val="000000"/>
          <w:sz w:val="28"/>
        </w:rPr>
        <w:t>
      ата-аналары мен тектері туралы мәліметтерсіз, асыл тұқымды өсіру құқығымен тіркелген шығу тегі туралы Куәлікті бере отырып, ресми көрмелерде/көрсетулерде кемінде "өте жақсы" экстерьерлік баға алу.</w:t>
      </w:r>
    </w:p>
    <w:p>
      <w:pPr>
        <w:spacing w:after="0"/>
        <w:ind w:left="0"/>
        <w:jc w:val="both"/>
      </w:pPr>
      <w:r>
        <w:rPr>
          <w:rFonts w:ascii="Times New Roman"/>
          <w:b w:val="false"/>
          <w:i w:val="false"/>
          <w:color w:val="000000"/>
          <w:sz w:val="28"/>
        </w:rPr>
        <w:t>
      ресми көрмелерде/көрсетулерде жеке рингте кемінде "қанағаттанарлық" экстерьер бағасын алу, бастапқы тізілімді бере отырып, ата-аналары мен тектері туралы мәліметтер жоқ шығу тегі туралы куәлік – Куәлік туралы белгі бар кітапқа енгізілген мәліметтер - "асылдық өсіруге жатпайды".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Ұлттық орталыққа белгіленген нысан бойынша Кітапқа жазба енгізу үшін жеке және заңды тұлғалар өтініш береді.</w:t>
      </w:r>
    </w:p>
    <w:bookmarkStart w:name="z34" w:id="26"/>
    <w:p>
      <w:pPr>
        <w:spacing w:after="0"/>
        <w:ind w:left="0"/>
        <w:jc w:val="both"/>
      </w:pPr>
      <w:r>
        <w:rPr>
          <w:rFonts w:ascii="Times New Roman"/>
          <w:b w:val="false"/>
          <w:i w:val="false"/>
          <w:color w:val="000000"/>
          <w:sz w:val="28"/>
        </w:rPr>
        <w:t>
      9. Ұлттық орталықтың кеңсесі өтініш келіп түскен күні қабылдайды, тіркейді және өтінішті қарауға қызмет берушіге жолдайды.</w:t>
      </w:r>
    </w:p>
    <w:bookmarkEnd w:id="26"/>
    <w:p>
      <w:pPr>
        <w:spacing w:after="0"/>
        <w:ind w:left="0"/>
        <w:jc w:val="both"/>
      </w:pPr>
      <w:r>
        <w:rPr>
          <w:rFonts w:ascii="Times New Roman"/>
          <w:b w:val="false"/>
          <w:i w:val="false"/>
          <w:color w:val="000000"/>
          <w:sz w:val="28"/>
        </w:rPr>
        <w:t xml:space="preserve">
      Өтініш беруші Қазақстан Республикасы Еңбек кодексінің </w:t>
      </w:r>
      <w:r>
        <w:rPr>
          <w:rFonts w:ascii="Times New Roman"/>
          <w:b w:val="false"/>
          <w:i w:val="false"/>
          <w:color w:val="000000"/>
          <w:sz w:val="28"/>
        </w:rPr>
        <w:t>84-бабына</w:t>
      </w:r>
      <w:r>
        <w:rPr>
          <w:rFonts w:ascii="Times New Roman"/>
          <w:b w:val="false"/>
          <w:i w:val="false"/>
          <w:color w:val="000000"/>
          <w:sz w:val="28"/>
        </w:rPr>
        <w:t xml:space="preserve"> сәйкес жұмыс уақыты аяқталғаннан кейін, демалыс және мереке күндері жүгінген кезде өтініш келесі жұмыс күні қабылданады.</w:t>
      </w:r>
    </w:p>
    <w:p>
      <w:pPr>
        <w:spacing w:after="0"/>
        <w:ind w:left="0"/>
        <w:jc w:val="both"/>
      </w:pPr>
      <w:r>
        <w:rPr>
          <w:rFonts w:ascii="Times New Roman"/>
          <w:b w:val="false"/>
          <w:i w:val="false"/>
          <w:color w:val="000000"/>
          <w:sz w:val="28"/>
        </w:rPr>
        <w:t>
      Өтінішті қарау мерзімі екі жұмыс күні ішінде.</w:t>
      </w:r>
    </w:p>
    <w:p>
      <w:pPr>
        <w:spacing w:after="0"/>
        <w:ind w:left="0"/>
        <w:jc w:val="both"/>
      </w:pPr>
      <w:r>
        <w:rPr>
          <w:rFonts w:ascii="Times New Roman"/>
          <w:b w:val="false"/>
          <w:i w:val="false"/>
          <w:color w:val="000000"/>
          <w:sz w:val="28"/>
        </w:rPr>
        <w:t xml:space="preserve">
      Өтініш беруші өтініш берген кезде үй жануарларының паспорты Қазақстан Республикасы Экология, геология және табиғи ресурстар министрінің 2022 жылғы 20 мамырдағы № 169 </w:t>
      </w:r>
      <w:r>
        <w:rPr>
          <w:rFonts w:ascii="Times New Roman"/>
          <w:b w:val="false"/>
          <w:i w:val="false"/>
          <w:color w:val="000000"/>
          <w:sz w:val="28"/>
        </w:rPr>
        <w:t>бұйрығымен</w:t>
      </w:r>
      <w:r>
        <w:rPr>
          <w:rFonts w:ascii="Times New Roman"/>
          <w:b w:val="false"/>
          <w:i w:val="false"/>
          <w:color w:val="000000"/>
          <w:sz w:val="28"/>
        </w:rPr>
        <w:t xml:space="preserve"> бекітілген Үй жануарларын тіркеу қағидаларына сәйкес қоса беріледі (Нормативтік құқықтық актілері мемлекеттік тізіміндегі актінің тіркеу № 28148).</w:t>
      </w:r>
    </w:p>
    <w:p>
      <w:pPr>
        <w:spacing w:after="0"/>
        <w:ind w:left="0"/>
        <w:jc w:val="both"/>
      </w:pPr>
      <w:r>
        <w:rPr>
          <w:rFonts w:ascii="Times New Roman"/>
          <w:b w:val="false"/>
          <w:i w:val="false"/>
          <w:color w:val="000000"/>
          <w:sz w:val="28"/>
        </w:rPr>
        <w:t>
      Ұлттық орталық өтініш тіркелген сәттен бастап бір жұмыс күні ішінде Кітапқа жазба енгізеді.</w:t>
      </w:r>
    </w:p>
    <w:p>
      <w:pPr>
        <w:spacing w:after="0"/>
        <w:ind w:left="0"/>
        <w:jc w:val="both"/>
      </w:pPr>
      <w:r>
        <w:rPr>
          <w:rFonts w:ascii="Times New Roman"/>
          <w:b w:val="false"/>
          <w:i w:val="false"/>
          <w:color w:val="000000"/>
          <w:sz w:val="28"/>
        </w:rPr>
        <w:t>
      Ұсынылған құжаттардың толық еместігі фактісі анықталған жағдайда Ұлттық орталықтың жауапты бөлімшесінің қызметкері бір күн ішінде дәлелді бас тартуды дайындайды және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Ұлттық орталық қазақы ит тұқымдарының шығу тегі туралы куәлік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Кітапты жүргізу</w:t>
            </w:r>
            <w:r>
              <w:br/>
            </w:r>
            <w:r>
              <w:rPr>
                <w:rFonts w:ascii="Times New Roman"/>
                <w:b w:val="false"/>
                <w:i w:val="false"/>
                <w:color w:val="000000"/>
                <w:sz w:val="20"/>
              </w:rPr>
              <w:t>қағидасына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 w:id="27"/>
    <w:p>
      <w:pPr>
        <w:spacing w:after="0"/>
        <w:ind w:left="0"/>
        <w:jc w:val="left"/>
      </w:pPr>
      <w:r>
        <w:rPr>
          <w:rFonts w:ascii="Times New Roman"/>
          <w:b/>
          <w:i w:val="false"/>
          <w:color w:val="000000"/>
        </w:rPr>
        <w:t xml:space="preserve"> Кітапқа енгізу үшін жарияланған қазақы ит тұқымдарын түгендеуі</w:t>
      </w:r>
      <w:r>
        <w:br/>
      </w:r>
      <w:r>
        <w:rPr>
          <w:rFonts w:ascii="Times New Roman"/>
          <w:b/>
          <w:i w:val="false"/>
          <w:color w:val="000000"/>
        </w:rPr>
        <w:t>______________________ тұқым бойынша</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Иттің жынысы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Иттің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нөмірі, ит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Иттің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Иттің өңі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Тегі, аты, әкесінің аты (бар болса)________________________ </w:t>
      </w:r>
    </w:p>
    <w:p>
      <w:pPr>
        <w:spacing w:after="0"/>
        <w:ind w:left="0"/>
        <w:jc w:val="both"/>
      </w:pPr>
      <w:r>
        <w:rPr>
          <w:rFonts w:ascii="Times New Roman"/>
          <w:b w:val="false"/>
          <w:i w:val="false"/>
          <w:color w:val="000000"/>
          <w:sz w:val="28"/>
        </w:rPr>
        <w:t>
      Күні __________________________________________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Кітап жүргізу</w:t>
            </w:r>
            <w:r>
              <w:br/>
            </w:r>
            <w:r>
              <w:rPr>
                <w:rFonts w:ascii="Times New Roman"/>
                <w:b w:val="false"/>
                <w:i w:val="false"/>
                <w:color w:val="000000"/>
                <w:sz w:val="20"/>
              </w:rPr>
              <w:t>қағидасына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 w:id="28"/>
    <w:p>
      <w:pPr>
        <w:spacing w:after="0"/>
        <w:ind w:left="0"/>
        <w:jc w:val="left"/>
      </w:pPr>
      <w:r>
        <w:rPr>
          <w:rFonts w:ascii="Times New Roman"/>
          <w:b/>
          <w:i w:val="false"/>
          <w:color w:val="000000"/>
        </w:rPr>
        <w:t xml:space="preserve"> Кітапқа енгізілген асыл тұқымды иттердің тіркелімі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Иттің жынысы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Иттің біргейлі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Иттің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Иттің Кітапқа жазылған</w:t>
            </w:r>
            <w:r>
              <w:rPr>
                <w:rFonts w:ascii="Times New Roman"/>
                <w:b w:val="false"/>
                <w:i w:val="false"/>
                <w:color w:val="000000"/>
                <w:sz w:val="20"/>
              </w:rPr>
              <w:t xml:space="preserve"> </w:t>
            </w:r>
            <w:r>
              <w:rPr>
                <w:rFonts w:ascii="Times New Roman"/>
                <w:b/>
                <w:i w:val="false"/>
                <w:color w:val="000000"/>
                <w:sz w:val="20"/>
              </w:rPr>
              <w:t>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Кітаптың том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Кітап бойынша берілген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Зауыттас (иттің туған жері)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Иттің иесі Кітапқа енгізу уақыты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Кітап жүргізу</w:t>
            </w:r>
            <w:r>
              <w:br/>
            </w:r>
            <w:r>
              <w:rPr>
                <w:rFonts w:ascii="Times New Roman"/>
                <w:b w:val="false"/>
                <w:i w:val="false"/>
                <w:color w:val="000000"/>
                <w:sz w:val="20"/>
              </w:rPr>
              <w:t>қағидасына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w:t>
            </w:r>
            <w:r>
              <w:br/>
            </w:r>
            <w:r>
              <w:rPr>
                <w:rFonts w:ascii="Times New Roman"/>
                <w:b w:val="false"/>
                <w:i w:val="false"/>
                <w:color w:val="000000"/>
                <w:sz w:val="20"/>
              </w:rPr>
              <w:t>(Ұлттық орталық)</w:t>
            </w:r>
            <w:r>
              <w:br/>
            </w:r>
            <w:r>
              <w:rPr>
                <w:rFonts w:ascii="Times New Roman"/>
                <w:b w:val="false"/>
                <w:i w:val="false"/>
                <w:color w:val="000000"/>
                <w:sz w:val="20"/>
              </w:rPr>
              <w:t>бастап ___________________________________</w:t>
            </w:r>
            <w:r>
              <w:br/>
            </w:r>
            <w:r>
              <w:rPr>
                <w:rFonts w:ascii="Times New Roman"/>
                <w:b w:val="false"/>
                <w:i w:val="false"/>
                <w:color w:val="000000"/>
                <w:sz w:val="20"/>
              </w:rPr>
              <w:t>(жеке тұлғаның тегі, аты, әкесінің аты (бар болса)</w:t>
            </w:r>
            <w:r>
              <w:br/>
            </w:r>
            <w:r>
              <w:rPr>
                <w:rFonts w:ascii="Times New Roman"/>
                <w:b w:val="false"/>
                <w:i w:val="false"/>
                <w:color w:val="000000"/>
                <w:sz w:val="20"/>
              </w:rPr>
              <w:t>______________________________</w:t>
            </w:r>
            <w:r>
              <w:br/>
            </w:r>
            <w:r>
              <w:rPr>
                <w:rFonts w:ascii="Times New Roman"/>
                <w:b w:val="false"/>
                <w:i w:val="false"/>
                <w:color w:val="000000"/>
                <w:sz w:val="20"/>
              </w:rPr>
              <w:t>немесе толық заңды тұлғаның атауы)</w:t>
            </w:r>
          </w:p>
        </w:tc>
      </w:tr>
    </w:tbl>
    <w:bookmarkStart w:name="z41" w:id="29"/>
    <w:p>
      <w:pPr>
        <w:spacing w:after="0"/>
        <w:ind w:left="0"/>
        <w:jc w:val="left"/>
      </w:pPr>
      <w:r>
        <w:rPr>
          <w:rFonts w:ascii="Times New Roman"/>
          <w:b/>
          <w:i w:val="false"/>
          <w:color w:val="000000"/>
        </w:rPr>
        <w:t xml:space="preserve"> Өтініш</w:t>
      </w:r>
    </w:p>
    <w:bookmarkEnd w:id="29"/>
    <w:p>
      <w:pPr>
        <w:spacing w:after="0"/>
        <w:ind w:left="0"/>
        <w:jc w:val="both"/>
      </w:pPr>
      <w:r>
        <w:rPr>
          <w:rFonts w:ascii="Times New Roman"/>
          <w:b w:val="false"/>
          <w:i w:val="false"/>
          <w:color w:val="000000"/>
          <w:sz w:val="28"/>
        </w:rPr>
        <w:t>
      _____ тұқымы бойынша біріңғай тұқым-тегі кітабына жазуыңызды сұраймын</w:t>
      </w:r>
    </w:p>
    <w:p>
      <w:pPr>
        <w:spacing w:after="0"/>
        <w:ind w:left="0"/>
        <w:jc w:val="both"/>
      </w:pPr>
      <w:r>
        <w:rPr>
          <w:rFonts w:ascii="Times New Roman"/>
          <w:b w:val="false"/>
          <w:i w:val="false"/>
          <w:color w:val="000000"/>
          <w:sz w:val="28"/>
        </w:rPr>
        <w:t>
      (тұқым атауы) Қазақы ит тұқымдарының саны бойынша: __________________________ бас.</w:t>
      </w:r>
    </w:p>
    <w:p>
      <w:pPr>
        <w:spacing w:after="0"/>
        <w:ind w:left="0"/>
        <w:jc w:val="both"/>
      </w:pPr>
      <w:r>
        <w:rPr>
          <w:rFonts w:ascii="Times New Roman"/>
          <w:b w:val="false"/>
          <w:i w:val="false"/>
          <w:color w:val="000000"/>
          <w:sz w:val="28"/>
        </w:rPr>
        <w:t xml:space="preserve">
      (сөзбен)  </w:t>
      </w:r>
    </w:p>
    <w:p>
      <w:pPr>
        <w:spacing w:after="0"/>
        <w:ind w:left="0"/>
        <w:jc w:val="both"/>
      </w:pPr>
      <w:r>
        <w:rPr>
          <w:rFonts w:ascii="Times New Roman"/>
          <w:b w:val="false"/>
          <w:i w:val="false"/>
          <w:color w:val="000000"/>
          <w:sz w:val="28"/>
        </w:rPr>
        <w:t>
      Кітап _______ парағына енгізу үшін мәлімделген қазақы ит тұқымдары  түгендеу.</w:t>
      </w:r>
    </w:p>
    <w:p>
      <w:pPr>
        <w:spacing w:after="0"/>
        <w:ind w:left="0"/>
        <w:jc w:val="both"/>
      </w:pPr>
      <w:r>
        <w:rPr>
          <w:rFonts w:ascii="Times New Roman"/>
          <w:b w:val="false"/>
          <w:i w:val="false"/>
          <w:color w:val="000000"/>
          <w:sz w:val="28"/>
        </w:rPr>
        <w:t>
      (сөзбен)</w:t>
      </w:r>
    </w:p>
    <w:p>
      <w:pPr>
        <w:spacing w:after="0"/>
        <w:ind w:left="0"/>
        <w:jc w:val="both"/>
      </w:pPr>
      <w:r>
        <w:rPr>
          <w:rFonts w:ascii="Times New Roman"/>
          <w:b w:val="false"/>
          <w:i w:val="false"/>
          <w:color w:val="000000"/>
          <w:sz w:val="28"/>
        </w:rPr>
        <w:t>
      Мекенжайы: _____________________________________________________________</w:t>
      </w:r>
    </w:p>
    <w:p>
      <w:pPr>
        <w:spacing w:after="0"/>
        <w:ind w:left="0"/>
        <w:jc w:val="both"/>
      </w:pPr>
      <w:r>
        <w:rPr>
          <w:rFonts w:ascii="Times New Roman"/>
          <w:b w:val="false"/>
          <w:i w:val="false"/>
          <w:color w:val="000000"/>
          <w:sz w:val="28"/>
        </w:rPr>
        <w:t xml:space="preserve">
      (қала, аудан, облыс)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(көше, үй)</w:t>
      </w:r>
    </w:p>
    <w:p>
      <w:pPr>
        <w:spacing w:after="0"/>
        <w:ind w:left="0"/>
        <w:jc w:val="both"/>
      </w:pPr>
      <w:r>
        <w:rPr>
          <w:rFonts w:ascii="Times New Roman"/>
          <w:b w:val="false"/>
          <w:i w:val="false"/>
          <w:color w:val="000000"/>
          <w:sz w:val="28"/>
        </w:rPr>
        <w:t>
      Тегі, аты, әкесінің аты (бар болса) _________________________________</w:t>
      </w:r>
    </w:p>
    <w:p>
      <w:pPr>
        <w:spacing w:after="0"/>
        <w:ind w:left="0"/>
        <w:jc w:val="both"/>
      </w:pPr>
      <w:r>
        <w:rPr>
          <w:rFonts w:ascii="Times New Roman"/>
          <w:b w:val="false"/>
          <w:i w:val="false"/>
          <w:color w:val="000000"/>
          <w:sz w:val="28"/>
        </w:rPr>
        <w:t xml:space="preserve">
      Күні ___________                         ___________________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Кітап жүргізу</w:t>
            </w:r>
            <w:r>
              <w:br/>
            </w:r>
            <w:r>
              <w:rPr>
                <w:rFonts w:ascii="Times New Roman"/>
                <w:b w:val="false"/>
                <w:i w:val="false"/>
                <w:color w:val="000000"/>
                <w:sz w:val="20"/>
              </w:rPr>
              <w:t>қағидасына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 (үлгі)</w:t>
            </w:r>
          </w:p>
        </w:tc>
      </w:tr>
    </w:tbl>
    <w:p>
      <w:pPr>
        <w:spacing w:after="0"/>
        <w:ind w:left="0"/>
        <w:jc w:val="left"/>
      </w:pPr>
      <w:r>
        <w:br/>
      </w:r>
    </w:p>
    <w:p>
      <w:pPr>
        <w:spacing w:after="0"/>
        <w:ind w:left="0"/>
        <w:jc w:val="both"/>
      </w:pPr>
      <w:r>
        <w:drawing>
          <wp:inline distT="0" distB="0" distL="0" distR="0">
            <wp:extent cx="7810500" cy="645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45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