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a4f" w14:textId="c67c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Ресурстық зерттеп-қарауларды жүзеге асыратын мамандандырылған ұйымдарды аккредиттеу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30 наурыздағы № 105 бұйрығы. Қазақстан Республикасының Әділет министрлігінде 2023 жылғы 31 наурызда № 32191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бұйрықтың қолданысқа енгізілу тәртібін 4-т.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дүниесі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Ресурстық зерттеп-қарауларды жүзеге асыратын мамандандырылған ұйымдарды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 қағидалары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орындалғаны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Ресурстық зерттеп-қарауды жүзеге асыратын мамандандырылған ұйымдарды аккредиттеу қағидаларын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ресурстық зерттеп-қарауды жүзеге асыратын мамандандырылған ұйымдарды аккредиттеу қағидалары (бұдан әрі – қағидалар) "Өсімдіктер дүниесі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ресурстық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зерттеп-қарауды </w:t>
      </w:r>
      <w:r>
        <w:rPr>
          <w:rFonts w:ascii="Times New Roman"/>
          <w:b w:val="false"/>
          <w:i w:val="false"/>
          <w:color w:val="000000"/>
          <w:sz w:val="28"/>
        </w:rPr>
        <w:t>жүзеге асыратын мамандандырылған ұйымдарды аккредиттеу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Қағидалардың мақсаттары үшін "Өсімдіктер дүниесі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мағынада терминдер мен олардың анықтамалары пайдаланылады.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Аккредиттеуді жүргізу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Ресурстық зерттеп-қарауды жүргізу құқығына үміткер заңды тұлғалар (бұдан әрі - өтініш беруші) уәкілетті органның кеңсесіне мынадай құжаттарды ұсынады: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тұлғаны мемлекеттік тіркеу (қайта тіркеу) туралы анықтаманың көшірмесі;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үй-жайға меншік құқығын немесе уақытша иелік ету және (немесе) пайдалану құқығын растайтын құжат;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биологтың кәсіптік білімі бар қызметкердің бар екенін растайтын құжаттардың көшірмелері.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Аккредиттеуді өткізудің жалпы мерзімі 7 (жеті) жұмыс күнін құрайды.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органның кеңсе қызметкері құжаттарды олар келіп түскен күні қабылдауды және тіркеуді жүзеге асырады және жауапты орындаушы тағайындалатын уәкілетті органның басшысына жібереді.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жұмыс уақыты аяқталғаннан кейін, Қазақстан Республикасының еңбек заңнамасына сәйкес демалыс және мереке күндері жүгінген жағдайда өтінішті қабылдау және аккредиттеу жүргізу нәтижесін беру келесі жұмыс күні жүзеге асырылады.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органның жауапты орындаушысы өтініш беруші ұсынған құжаттарды тіркеген сәттен бастап 2 (екі) жұмыс күні ішінде ұсынылған құжаттардың толықтығын тексереді және ұсынылған құжаттардың толық факстігі анықталған жағдайда өтінішті одан әрі қараудан дәлелді бас тартуды жібереді.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 толған жағдайда 5 (бес) жұмыс күні ішінде ұсынылған құжаттар мәліметтерінің дұрыстығын тексереді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ресурстық тексерулерді жүзеге асыратын мамандандырылған ұйымды аккредиттеу туралы куәлікті не аккредиттеуді жүргізуден бас тарту туралы дәлелді жауапты ресімдейді.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 "Мемлекеттік көрсетілетін қызметтер туралы" Қазақстан Республикасы Заңының 19-1-бабы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 және 5) тармақшаларында көзделген негіздер бойынша аккредиттеуден бас тартады.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Аккредиттеуден бас тарту үшін негіздер анықталған кезде уәкілетті орган өтініш берушіге аккредиттеуден бас тарту туралы алдын ала шешім туралы, сондай-ақ өтініш берушіге алдын ала шешім бойынша ұстанымын білдіру мүмкіндігі үшін тыңдауды өткізу уақыты, күні және орны (тәсілі) туралы хабарлайды.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 туралы хабарлама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аккредиттеу мерзімі аяқталғанға дейін кемінде 3 (үш) жұмыс күні бұрын жіберіледі. Тыңдау хабарлама жасалған күннен бастап 2 (екі) жұмыс күнінен кешіктірілмей жүргізіледі.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Тыңдау нәтижелері бойынша уәкілетті орган өтінішті одан әрі қарау туралы шешім қабылдайды не аккредиттеуді жүргізуден дәлелді бас тартуды қалыптастырады.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Ресурстық зерттеп-қарауды жүзеге асыратын мамандандырылған ұйымдарды аккредиттеу туралы куәлік бес жыл мерзімге беріледі.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Аккредиттеу туралы куәлік бөлінбейтін болып табылады және үшінші тұлғаларға берілмейді.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Аккредиттеу туралы куәлік өзінің қолданылуын келесі жағдайларда тоқтатады: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оның қолданылу мерзімі аяқталғанда;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ұйымды қайта ұйымдастыру немесе тарату;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куәліктің қолданылуын ерікті түрде тоқтату туралы өтініш берген;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қызметті тиісінше жүзеге асырмау фактілерін анықтаған жағдайларда жүзеге асырылады.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Аккредиттеу туралы куәлікті тоқтата тұру, қолданысын қайта бастау, одан айыру (кері қайтарып алу)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және (немесе) негіздер бойынша жүзеге асырылады.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Аккредиттеуді жүргізу мәселелері бойынша шағымды қарауды жоғары тұрған әкімшілік орган (бұдан әрі – шағымды қарайтын орган) жүргізеді.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кімнің шешіміне, әрекетіне (әрекетсіздігіне) шағым жасалатын уәкілетті органға беріледі.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Шешіміне, әрекетіне (әрекетсіздігіне) шағым жасалатын уәкілетті орган шағым түскен күннен бастап 3 (үш) жұмыс күнінен кешіктірмей оны және әкімшілік істі шағымды қарайтын органға жібереді.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шешіміне, әрекетіне (әрекетсіздігіне) шағым жасалатын уәкілетті орган, егер ол 3 (үш) жұмыс күні ішінде қолайлы Әкімшілік акт қабылдаса, шағымда көрсетілген талаптарды толық қанағаттандыратын әкімшілік әрекет жасаса, шағымды қарайтын органға шағым жібермеуге құқылы.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Егер заңда өзгеше көзделмесе, сотқа шағымдануға Қазақстан Республикасы Әкімшілік рәсімдік-процестік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(сотқа дейінгі) тәртіппен шағымданғаннан кейін жол беріледі.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Ресурстық зерттеп-қарауды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Экология және табиғи ресурстар министрінің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органның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атауы, бизнес-сәйкестендіру нөмірінің деректемелері)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Ресурстық зерттеп-қарауды жүзеге асыратын мамандандырылған ұйым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ретінде аккредиттеуді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қала, аудан, облыс, көше, үйдің/ғимараттың (стационарлық үй-жайдың)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құжаттардың тізбесі: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немесе оның уәкілетті өкілінің қолы (өкіл өтініш берген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өкілеттігін куәландыратын құжат қоса беріледі)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            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                  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күні: "___" __________ 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Ресурстық зерттеп-қарауды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Елтаңба Ресурстық зерттеп-қарауды жүзеге асыратын мамандандырылған ұйымды аккредиттеу туралы куәлік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 ___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мынаны куәландырады: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ресурстық зерттеп-қарауды жүзеге асыратын мамандандырылған ұйымдарды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қағидаларына сәйкес аккредиттелген.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мекен-жайы:_________________________________________________________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заңды мекен-жайы).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куәлік бес жыл мерзімге берілді,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шынында да "__" __________ 20__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Басып шығару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 _ _ _ _ 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күні"___" ___________ 20___жыл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