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996" w14:textId="bd44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 бойынша шығыс нормаларын, оқуға және тағылымдамадан өтуге арналған үлгілік шарттарды бекіту туралы" Қазақстан Республикасы Білім және ғылым министрінің 2012 жылғы 13 сәуірдегі № 16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7 наурыздағы № 123 бұйрығы. Қазақстан Республикасының Әділет министрлігінде 2023 жылғы 28 наурызда № 32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олашақ" халықаралық стипендиясы бойынша шығыс нормаларын, оқуға және тағылымдамадан өтуге арналған үлгілік шарттарды бекіту туралы" Қазақстан Республикасы Білім және ғылым министрінің 2012 жылғы 13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7613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дер бөлінісінде "Болашақ" халықаралық стипендиясының көлемін анықтау үшін шығыс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реттік нөмірі 49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 Республ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ҚШ долларына балама сомадан артық ем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АҚШ долларына балама сомадан артық ем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на балама сомад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Халықаралық ынтымақтастық департаменті Қазақстан Республикасының заңнамасында бекітіл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Ғылым және жоғары білім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22 жылғы 1 қараша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