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b230" w14:textId="3f5b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17 наурыздағы № 35 бұйрығы. Қазақстан Республикасының Әділет министрлігінде 2023 жылғы 20 наурызда № 32101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"14. Уәкілетті орган ведомствосы тарифті бекіту үшін субъект "Монополист" базасы" веб-порталы арқылы электрондық нысанда өтінім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4-1) тармақшамен толықтырылсын:</w:t>
      </w:r>
    </w:p>
    <w:bookmarkStart w:name="z7" w:id="4"/>
    <w:p>
      <w:pPr>
        <w:spacing w:after="0"/>
        <w:ind w:left="0"/>
        <w:jc w:val="both"/>
      </w:pPr>
      <w:r>
        <w:rPr>
          <w:rFonts w:ascii="Times New Roman"/>
          <w:b w:val="false"/>
          <w:i w:val="false"/>
          <w:color w:val="000000"/>
          <w:sz w:val="28"/>
        </w:rPr>
        <w:t>
      "4-1) осы Қағидаларға 142-қосымшаға сәйкес инвестициялық бағдарламалар шеңберінде нысаналы көрсеткіштері бар субъектілердің жөндеу картасы;";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"33. Бекітілген тарифтік сметаны тарифті жоғарылатпай өзгерту үшін субъект ағымдағы күнтізбелік жылдың 1 қарашасына дейінгі мерзімде қағаз немесе "Монополист" базасы" веб-порталы арқылы электрондық нысанда уәкілетті органның ведомствосына бекітілген тарифтік сметаны тарифті жоғарылатпай өзгерту туралы өтінішпен жүгінеді.";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бірінші абзацы мынадай редакцияда жазылсын:</w:t>
      </w:r>
    </w:p>
    <w:bookmarkStart w:name="z12" w:id="6"/>
    <w:p>
      <w:pPr>
        <w:spacing w:after="0"/>
        <w:ind w:left="0"/>
        <w:jc w:val="both"/>
      </w:pPr>
      <w:r>
        <w:rPr>
          <w:rFonts w:ascii="Times New Roman"/>
          <w:b w:val="false"/>
          <w:i w:val="false"/>
          <w:color w:val="000000"/>
          <w:sz w:val="28"/>
        </w:rPr>
        <w:t xml:space="preserve">
      "42. Тарифтің қолданылуы кезеңінде субъект жыл сайын есепті кезеңнен кейінгі жылдың 1 мамырынан кешіктірмей, уәкілетті органның ведомствосына "Монополист" базасы" веб-порталы арқылы электрондық нысанда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бекітілген тарифтік сметаның орындалуы туралы есепті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301-тармақтың</w:t>
      </w:r>
      <w:r>
        <w:rPr>
          <w:rFonts w:ascii="Times New Roman"/>
          <w:b w:val="false"/>
          <w:i w:val="false"/>
          <w:color w:val="000000"/>
          <w:sz w:val="28"/>
        </w:rPr>
        <w:t xml:space="preserve"> бірінші абзацы мынадай редакцияда жазылсын:</w:t>
      </w:r>
    </w:p>
    <w:bookmarkStart w:name="z14" w:id="7"/>
    <w:p>
      <w:pPr>
        <w:spacing w:after="0"/>
        <w:ind w:left="0"/>
        <w:jc w:val="both"/>
      </w:pPr>
      <w:r>
        <w:rPr>
          <w:rFonts w:ascii="Times New Roman"/>
          <w:b w:val="false"/>
          <w:i w:val="false"/>
          <w:color w:val="000000"/>
          <w:sz w:val="28"/>
        </w:rPr>
        <w:t xml:space="preserve">
      "301. Тарифтерді қалыптастыру қағидаларына </w:t>
      </w:r>
      <w:r>
        <w:rPr>
          <w:rFonts w:ascii="Times New Roman"/>
          <w:b w:val="false"/>
          <w:i w:val="false"/>
          <w:color w:val="000000"/>
          <w:sz w:val="28"/>
        </w:rPr>
        <w:t>299-тармағының</w:t>
      </w:r>
      <w:r>
        <w:rPr>
          <w:rFonts w:ascii="Times New Roman"/>
          <w:b w:val="false"/>
          <w:i w:val="false"/>
          <w:color w:val="000000"/>
          <w:sz w:val="28"/>
        </w:rPr>
        <w:t xml:space="preserve"> 1) және 2) тармақшаларында көрсетілген субъекті уәкілетті орган ведомствосының Табиғи монополиялар субъектілерінің мемлекеттік тіркеліміне енгізілгені туралы хабарламасын алған сәттен бастап күнтізбелік он күннен кешіктірілмейтін мерзімде уәкілетті органның ведомствосына "Монополист" базасы" веб-порталы арқылы электрондық нысанда өтінім ұсынады.";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303-тармақтың</w:t>
      </w:r>
      <w:r>
        <w:rPr>
          <w:rFonts w:ascii="Times New Roman"/>
          <w:b w:val="false"/>
          <w:i w:val="false"/>
          <w:color w:val="000000"/>
          <w:sz w:val="28"/>
        </w:rPr>
        <w:t xml:space="preserve"> екінші абзацы мынадай редакцияда жазылсын:</w:t>
      </w:r>
    </w:p>
    <w:bookmarkStart w:name="z16" w:id="8"/>
    <w:p>
      <w:pPr>
        <w:spacing w:after="0"/>
        <w:ind w:left="0"/>
        <w:jc w:val="both"/>
      </w:pPr>
      <w:r>
        <w:rPr>
          <w:rFonts w:ascii="Times New Roman"/>
          <w:b w:val="false"/>
          <w:i w:val="false"/>
          <w:color w:val="000000"/>
          <w:sz w:val="28"/>
        </w:rPr>
        <w:t>
      "Қуаты аз субъекті тарифті уәкілетті органның ведомствосы айқындаған тарифті индекстеу деңгейінен аспайтын шамаға өзгерткен кезде уәкілетті органның ведомствосына "Монополист" базасы" веб-порталы арқылы электрондық нысанда өтінім 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322-тармақтың</w:t>
      </w:r>
      <w:r>
        <w:rPr>
          <w:rFonts w:ascii="Times New Roman"/>
          <w:b w:val="false"/>
          <w:i w:val="false"/>
          <w:color w:val="000000"/>
          <w:sz w:val="28"/>
        </w:rPr>
        <w:t xml:space="preserve"> бірінші абзацы мынадай редакцияда жазылсын:</w:t>
      </w:r>
    </w:p>
    <w:bookmarkStart w:name="z18" w:id="9"/>
    <w:p>
      <w:pPr>
        <w:spacing w:after="0"/>
        <w:ind w:left="0"/>
        <w:jc w:val="both"/>
      </w:pPr>
      <w:r>
        <w:rPr>
          <w:rFonts w:ascii="Times New Roman"/>
          <w:b w:val="false"/>
          <w:i w:val="false"/>
          <w:color w:val="000000"/>
          <w:sz w:val="28"/>
        </w:rPr>
        <w:t xml:space="preserve">
      "322. Субъект ағымдағы күнтізбелік жылдың 1 қарашасына дейін өтінішпен қағаз немесе "Монополист" базасы" веб-порталы арқылы электрондық нысанда уәкілетті органның ведомствосына уәкілетті органның ведомствосы бекіткен тарифтік сметаны тарифті жоғарылатпай өзгерту туралы өтінішпен жүгінеді.";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328-тармақтың</w:t>
      </w:r>
      <w:r>
        <w:rPr>
          <w:rFonts w:ascii="Times New Roman"/>
          <w:b w:val="false"/>
          <w:i w:val="false"/>
          <w:color w:val="000000"/>
          <w:sz w:val="28"/>
        </w:rPr>
        <w:t xml:space="preserve"> бірінші абзацы мынадай редакцияда жазылсын:</w:t>
      </w:r>
    </w:p>
    <w:bookmarkStart w:name="z20" w:id="10"/>
    <w:p>
      <w:pPr>
        <w:spacing w:after="0"/>
        <w:ind w:left="0"/>
        <w:jc w:val="both"/>
      </w:pPr>
      <w:r>
        <w:rPr>
          <w:rFonts w:ascii="Times New Roman"/>
          <w:b w:val="false"/>
          <w:i w:val="false"/>
          <w:color w:val="000000"/>
          <w:sz w:val="28"/>
        </w:rPr>
        <w:t xml:space="preserve">
      "328. Субъект жыл сайын есепті кезеңнен кейінгі жылдың 1 мамырынан кешіктірмей уәкілетті органның ведомствосына осы Қағидалардың </w:t>
      </w:r>
      <w:r>
        <w:rPr>
          <w:rFonts w:ascii="Times New Roman"/>
          <w:b w:val="false"/>
          <w:i w:val="false"/>
          <w:color w:val="000000"/>
          <w:sz w:val="28"/>
        </w:rPr>
        <w:t>329-тармағына</w:t>
      </w:r>
      <w:r>
        <w:rPr>
          <w:rFonts w:ascii="Times New Roman"/>
          <w:b w:val="false"/>
          <w:i w:val="false"/>
          <w:color w:val="000000"/>
          <w:sz w:val="28"/>
        </w:rPr>
        <w:t xml:space="preserve"> сәйкес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11-нысан бойынша негіздейтін материалдарды қоса бере отырып, алдыңғы күнтізбелік жыл үшін бекітілген тарифтік сметаның орындалуы туралы есепті "Монополист" базасы" веб-порталы арқылы электрондық нысанда ұсынады.</w:t>
      </w:r>
    </w:p>
    <w:bookmarkEnd w:id="10"/>
    <w:p>
      <w:pPr>
        <w:spacing w:after="0"/>
        <w:ind w:left="0"/>
        <w:jc w:val="both"/>
      </w:pPr>
      <w:r>
        <w:rPr>
          <w:rFonts w:ascii="Times New Roman"/>
          <w:b w:val="false"/>
          <w:i w:val="false"/>
          <w:color w:val="000000"/>
          <w:sz w:val="28"/>
        </w:rPr>
        <w:t>
      Бекітілген тарифтік сметаның орындалуы туралы есепке қоса берілетін есептемелерді және негіздейтін материалдарды субъект реттеліп көрсетілетін қызметтердің әрбір түріне жеке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338-тармақ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"338. Бекітілген инвестициялық бағдарламаны іске асыру және оны іске асыру үшін тартылған қарыз қаражатын қайтару, сондай-ақ мемлекеттік бағдарламаларын және (немесе) ұлттық жобаларын, сондай - ақ табиғи монополиялардың тиісті салаларында басшылықты жүзеге асыратын мемлекеттік орган бекіткен мемлекеттік жоспарлау жүйесінің құжаттарын (бұдан әрі - Мемлекеттік жоспарлау жүйесінің құжаттары):</w:t>
      </w:r>
    </w:p>
    <w:bookmarkEnd w:id="11"/>
    <w:p>
      <w:pPr>
        <w:spacing w:after="0"/>
        <w:ind w:left="0"/>
        <w:jc w:val="both"/>
      </w:pPr>
      <w:r>
        <w:rPr>
          <w:rFonts w:ascii="Times New Roman"/>
          <w:b w:val="false"/>
          <w:i w:val="false"/>
          <w:color w:val="000000"/>
          <w:sz w:val="28"/>
        </w:rPr>
        <w:t>
      тарифте ескерілген пайда мен амортизациялық аударымдар есебінен;</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көздер есебінен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345-тармақтың</w:t>
      </w:r>
      <w:r>
        <w:rPr>
          <w:rFonts w:ascii="Times New Roman"/>
          <w:b w:val="false"/>
          <w:i w:val="false"/>
          <w:color w:val="000000"/>
          <w:sz w:val="28"/>
        </w:rPr>
        <w:t xml:space="preserve"> 3) тармақшасы мынадай редакцияда жазылсын:</w:t>
      </w:r>
    </w:p>
    <w:bookmarkStart w:name="z24" w:id="12"/>
    <w:p>
      <w:pPr>
        <w:spacing w:after="0"/>
        <w:ind w:left="0"/>
        <w:jc w:val="both"/>
      </w:pPr>
      <w:r>
        <w:rPr>
          <w:rFonts w:ascii="Times New Roman"/>
          <w:b w:val="false"/>
          <w:i w:val="false"/>
          <w:color w:val="000000"/>
          <w:sz w:val="28"/>
        </w:rPr>
        <w:t>
      "3) жаңа инвестициялық бағдарламаны іске асыру немесе бекітілген инвестициялық бағдарламаны өзгерту (мемлекеттік бағдарламаларды және (немесе) ұлттық жобаларды, сондай-ақ Мемлекеттік жоспарлау жүйесінің құжаттарын іске асыруды қоспағанда) бекітілген инвестициялық бағдарламаны іске асырудың қалған мерзіміне тарифті арттыруды талап еткен жағдайда оның қарауға қабылданғаны немесе оның қарауға қабылдаудан бас тартылғаны туралы (қағаз және электрондық) жазбаша хабардар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347-тармақ</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"347. Инвестициялық бағдарламаның жобасын оның негізділігі тұрғысынан қарау кезінде:</w:t>
      </w:r>
    </w:p>
    <w:bookmarkEnd w:id="1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335-тармағында</w:t>
      </w:r>
      <w:r>
        <w:rPr>
          <w:rFonts w:ascii="Times New Roman"/>
          <w:b w:val="false"/>
          <w:i w:val="false"/>
          <w:color w:val="000000"/>
          <w:sz w:val="28"/>
        </w:rPr>
        <w:t xml:space="preserve"> көзделген талаптарға сәйкес келмейтін;</w:t>
      </w:r>
    </w:p>
    <w:p>
      <w:pPr>
        <w:spacing w:after="0"/>
        <w:ind w:left="0"/>
        <w:jc w:val="both"/>
      </w:pPr>
      <w:r>
        <w:rPr>
          <w:rFonts w:ascii="Times New Roman"/>
          <w:b w:val="false"/>
          <w:i w:val="false"/>
          <w:color w:val="000000"/>
          <w:sz w:val="28"/>
        </w:rPr>
        <w:t>
      2) қаржыландыру көзімен қамтамасыз етілмеген;</w:t>
      </w:r>
    </w:p>
    <w:p>
      <w:pPr>
        <w:spacing w:after="0"/>
        <w:ind w:left="0"/>
        <w:jc w:val="both"/>
      </w:pPr>
      <w:r>
        <w:rPr>
          <w:rFonts w:ascii="Times New Roman"/>
          <w:b w:val="false"/>
          <w:i w:val="false"/>
          <w:color w:val="000000"/>
          <w:sz w:val="28"/>
        </w:rPr>
        <w:t>
      3) негіздеуші құжаттармен расталмаған іс-шаралар алып тасталады.</w:t>
      </w:r>
    </w:p>
    <w:p>
      <w:pPr>
        <w:spacing w:after="0"/>
        <w:ind w:left="0"/>
        <w:jc w:val="both"/>
      </w:pPr>
      <w:r>
        <w:rPr>
          <w:rFonts w:ascii="Times New Roman"/>
          <w:b w:val="false"/>
          <w:i w:val="false"/>
          <w:color w:val="000000"/>
          <w:sz w:val="28"/>
        </w:rPr>
        <w:t>
      Осы тармақтың бірінші бөлігіне сәйкес инвестициялық бағдарламаның барлық іс-шараларын алып тастау инвестициялық бағдарламаны бекітуден бас тарту үшін негіз болып табылады.</w:t>
      </w:r>
    </w:p>
    <w:p>
      <w:pPr>
        <w:spacing w:after="0"/>
        <w:ind w:left="0"/>
        <w:jc w:val="both"/>
      </w:pPr>
      <w:r>
        <w:rPr>
          <w:rFonts w:ascii="Times New Roman"/>
          <w:b w:val="false"/>
          <w:i w:val="false"/>
          <w:color w:val="000000"/>
          <w:sz w:val="28"/>
        </w:rPr>
        <w:t>
      Инвестициялық бағдарламаны бекітуден уәкілетті орган ведомствосының, тиісті салаларда басшылықты жүзеге асыратын мемлекеттік органның не жергілікті атқарушы органның бас тартуы тарифті бекітуден бас тарту үшін негіз болып табылады.</w:t>
      </w:r>
    </w:p>
    <w:p>
      <w:pPr>
        <w:spacing w:after="0"/>
        <w:ind w:left="0"/>
        <w:jc w:val="both"/>
      </w:pPr>
      <w:r>
        <w:rPr>
          <w:rFonts w:ascii="Times New Roman"/>
          <w:b w:val="false"/>
          <w:i w:val="false"/>
          <w:color w:val="000000"/>
          <w:sz w:val="28"/>
        </w:rPr>
        <w:t>
      Инвестициялық бағдарламаны бекітуден бас тарту уәкілетті орган мен мемлекеттік органның не жергілікті атқарушы органның бірлескен шешімімен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361-тармақтың</w:t>
      </w:r>
      <w:r>
        <w:rPr>
          <w:rFonts w:ascii="Times New Roman"/>
          <w:b w:val="false"/>
          <w:i w:val="false"/>
          <w:color w:val="000000"/>
          <w:sz w:val="28"/>
        </w:rPr>
        <w:t xml:space="preserve"> екінші абзацы мынадай редакцияда жазылсын:</w:t>
      </w:r>
    </w:p>
    <w:bookmarkStart w:name="z28" w:id="14"/>
    <w:p>
      <w:pPr>
        <w:spacing w:after="0"/>
        <w:ind w:left="0"/>
        <w:jc w:val="both"/>
      </w:pPr>
      <w:r>
        <w:rPr>
          <w:rFonts w:ascii="Times New Roman"/>
          <w:b w:val="false"/>
          <w:i w:val="false"/>
          <w:color w:val="000000"/>
          <w:sz w:val="28"/>
        </w:rPr>
        <w:t>
      "Мемлекеттік бағдарламаларды және (немесе) ұлттық жобаларды, сондай-ақ Мемлекеттік жоспарлау жүйесінің құжаттарын іске асырған жағдайда субъект уәкілетті органның ведомствосына және (немесе) тиісті салаларда басшылықты жүзеге асыратын мемлекеттік органға не жергілікті атқарушы органға бекітілген инвестициялық бағдарламаны өзгерту туралы өтінішпен жүгінеді.";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366-тармақ</w:t>
      </w:r>
      <w:r>
        <w:rPr>
          <w:rFonts w:ascii="Times New Roman"/>
          <w:b w:val="false"/>
          <w:i w:val="false"/>
          <w:color w:val="000000"/>
          <w:sz w:val="28"/>
        </w:rPr>
        <w:t xml:space="preserve"> мынадай редакцияда жазылсын:</w:t>
      </w:r>
    </w:p>
    <w:bookmarkStart w:name="z30" w:id="15"/>
    <w:p>
      <w:pPr>
        <w:spacing w:after="0"/>
        <w:ind w:left="0"/>
        <w:jc w:val="both"/>
      </w:pPr>
      <w:r>
        <w:rPr>
          <w:rFonts w:ascii="Times New Roman"/>
          <w:b w:val="false"/>
          <w:i w:val="false"/>
          <w:color w:val="000000"/>
          <w:sz w:val="28"/>
        </w:rPr>
        <w:t xml:space="preserve">
      "366. Тарифтің қолданылу кезеңінде субъект жыл сайын есепті кезеңнен кейінгі жылдың 1 мамырынан кешіктірмей уәкілетті органның ведомствосына, тиісті салаларда басшылықты жүзеге асыратын мемлекеттік органға не жергілікті атқарушы органға осы Қағидалардың </w:t>
      </w:r>
      <w:r>
        <w:rPr>
          <w:rFonts w:ascii="Times New Roman"/>
          <w:b w:val="false"/>
          <w:i w:val="false"/>
          <w:color w:val="000000"/>
          <w:sz w:val="28"/>
        </w:rPr>
        <w:t>367-тармағына</w:t>
      </w:r>
      <w:r>
        <w:rPr>
          <w:rFonts w:ascii="Times New Roman"/>
          <w:b w:val="false"/>
          <w:i w:val="false"/>
          <w:color w:val="000000"/>
          <w:sz w:val="28"/>
        </w:rPr>
        <w:t xml:space="preserve"> сәйкес және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20, 21 және 23-нысандары бойынша негіздейтін материалдарды қоса бере отырып, бекітілген инвестициялық бағдарламаның орындалуы туралы есепті бір мезгілде "Монополист" базасы" веб-порталы арқылы электрондық нысанда ұсынады.";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және </w:t>
      </w:r>
      <w:r>
        <w:rPr>
          <w:rFonts w:ascii="Times New Roman"/>
          <w:b w:val="false"/>
          <w:i w:val="false"/>
          <w:color w:val="000000"/>
          <w:sz w:val="28"/>
        </w:rPr>
        <w:t>602-тармақтар</w:t>
      </w:r>
      <w:r>
        <w:rPr>
          <w:rFonts w:ascii="Times New Roman"/>
          <w:b w:val="false"/>
          <w:i w:val="false"/>
          <w:color w:val="000000"/>
          <w:sz w:val="28"/>
        </w:rPr>
        <w:t xml:space="preserve"> мынадай редакцияда жазылсын: </w:t>
      </w:r>
    </w:p>
    <w:bookmarkStart w:name="z32" w:id="16"/>
    <w:p>
      <w:pPr>
        <w:spacing w:after="0"/>
        <w:ind w:left="0"/>
        <w:jc w:val="both"/>
      </w:pPr>
      <w:r>
        <w:rPr>
          <w:rFonts w:ascii="Times New Roman"/>
          <w:b w:val="false"/>
          <w:i w:val="false"/>
          <w:color w:val="000000"/>
          <w:sz w:val="28"/>
        </w:rPr>
        <w:t>
      "601. Тарифті өзгерту уәкілетті орган ведомствосының бастамасы бойынша жылына екі реттен асырмай және субъектінің бастамасы бойынша жылына бір реттен асырмай жүзеге асырылады.</w:t>
      </w:r>
    </w:p>
    <w:bookmarkEnd w:id="16"/>
    <w:p>
      <w:pPr>
        <w:spacing w:after="0"/>
        <w:ind w:left="0"/>
        <w:jc w:val="both"/>
      </w:pPr>
      <w:r>
        <w:rPr>
          <w:rFonts w:ascii="Times New Roman"/>
          <w:b w:val="false"/>
          <w:i w:val="false"/>
          <w:color w:val="000000"/>
          <w:sz w:val="28"/>
        </w:rPr>
        <w:t>
      Уәкілетті органның ведомствосы бекіткен тарифті қолданылу мерзімі өткенге дейін өзгертуге:</w:t>
      </w:r>
    </w:p>
    <w:p>
      <w:pPr>
        <w:spacing w:after="0"/>
        <w:ind w:left="0"/>
        <w:jc w:val="both"/>
      </w:pPr>
      <w:r>
        <w:rPr>
          <w:rFonts w:ascii="Times New Roman"/>
          <w:b w:val="false"/>
          <w:i w:val="false"/>
          <w:color w:val="000000"/>
          <w:sz w:val="28"/>
        </w:rPr>
        <w:t>
      1) стратегиялық тауарлар түрінің және құнының және (немесе) мемлекеттік реттеуге жататын стратегиялық тауарларды тасымалдауға арналған тарифтердің (бағалардың) өзгеруі;</w:t>
      </w:r>
    </w:p>
    <w:p>
      <w:pPr>
        <w:spacing w:after="0"/>
        <w:ind w:left="0"/>
        <w:jc w:val="both"/>
      </w:pPr>
      <w:r>
        <w:rPr>
          <w:rFonts w:ascii="Times New Roman"/>
          <w:b w:val="false"/>
          <w:i w:val="false"/>
          <w:color w:val="000000"/>
          <w:sz w:val="28"/>
        </w:rPr>
        <w:t>
      2) Қазақстан Республикасының заңнамасына сәйкес төтенше жағдайдың жариялануы;</w:t>
      </w:r>
    </w:p>
    <w:p>
      <w:pPr>
        <w:spacing w:after="0"/>
        <w:ind w:left="0"/>
        <w:jc w:val="both"/>
      </w:pPr>
      <w:r>
        <w:rPr>
          <w:rFonts w:ascii="Times New Roman"/>
          <w:b w:val="false"/>
          <w:i w:val="false"/>
          <w:color w:val="000000"/>
          <w:sz w:val="28"/>
        </w:rPr>
        <w:t>
      3) Қазақстан Республикасының салық заңнамасына сәйкес салықтар және бюджетке төленетін басқа да міндетті төлемдер мөлшерлемелерінің өзгеруі;</w:t>
      </w:r>
    </w:p>
    <w:p>
      <w:pPr>
        <w:spacing w:after="0"/>
        <w:ind w:left="0"/>
        <w:jc w:val="both"/>
      </w:pPr>
      <w:r>
        <w:rPr>
          <w:rFonts w:ascii="Times New Roman"/>
          <w:b w:val="false"/>
          <w:i w:val="false"/>
          <w:color w:val="000000"/>
          <w:sz w:val="28"/>
        </w:rPr>
        <w:t>
      4) мемлекеттік бағдарламаларды және (немесе) ұлттық жобаларды, сондай-ақ Мемлекеттік жоспарлау жүйесінің құжаттарын іске асыруға байланысты бекітілген инвестициялық бағдарламаның өзгеруі;</w:t>
      </w:r>
    </w:p>
    <w:p>
      <w:pPr>
        <w:spacing w:after="0"/>
        <w:ind w:left="0"/>
        <w:jc w:val="both"/>
      </w:pPr>
      <w:r>
        <w:rPr>
          <w:rFonts w:ascii="Times New Roman"/>
          <w:b w:val="false"/>
          <w:i w:val="false"/>
          <w:color w:val="000000"/>
          <w:sz w:val="28"/>
        </w:rPr>
        <w:t>
      5) ұсынылатын реттеліп көрсетілетін қызметтер көлемінің ұлғаюы;</w:t>
      </w:r>
    </w:p>
    <w:p>
      <w:pPr>
        <w:spacing w:after="0"/>
        <w:ind w:left="0"/>
        <w:jc w:val="both"/>
      </w:pPr>
      <w:r>
        <w:rPr>
          <w:rFonts w:ascii="Times New Roman"/>
          <w:b w:val="false"/>
          <w:i w:val="false"/>
          <w:color w:val="000000"/>
          <w:sz w:val="28"/>
        </w:rPr>
        <w:t>
      6) газдың және (немесе) оны тасымалдау бағасының өзгеруіне байланысты жылу энергиясын өндіру, беру, бөлу және (немесе) онымен жабдықтау жөніндегі және сумен жабдықтаудың реттеліп көрсетілетін қызметтерін ұсыну кезінде атом-энергетикалық кешен пайдаланатын, өзі өндіретін электр энергиясының және судың өзіндік құнының өзгеруі;</w:t>
      </w:r>
    </w:p>
    <w:p>
      <w:pPr>
        <w:spacing w:after="0"/>
        <w:ind w:left="0"/>
        <w:jc w:val="both"/>
      </w:pPr>
      <w:r>
        <w:rPr>
          <w:rFonts w:ascii="Times New Roman"/>
          <w:b w:val="false"/>
          <w:i w:val="false"/>
          <w:color w:val="000000"/>
          <w:sz w:val="28"/>
        </w:rPr>
        <w:t>
      7) реттеліп көрсетілетін қызметтердің сапа және сенімділік көрсеткіштерінің сақталмауы;</w:t>
      </w:r>
    </w:p>
    <w:p>
      <w:pPr>
        <w:spacing w:after="0"/>
        <w:ind w:left="0"/>
        <w:jc w:val="both"/>
      </w:pPr>
      <w:r>
        <w:rPr>
          <w:rFonts w:ascii="Times New Roman"/>
          <w:b w:val="false"/>
          <w:i w:val="false"/>
          <w:color w:val="000000"/>
          <w:sz w:val="28"/>
        </w:rPr>
        <w:t xml:space="preserve">
      8) мемлекеттік энергетикалық қадағалау және бақылау жөніндегі мемлекеттік органның ақпараты негізінде электр энергиясын беру жөніндегі реттеліп көрсетілетін қызметті ұсынатын субъект қызметінің "Электр энергетикасы туралы"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келмеуі;</w:t>
      </w:r>
    </w:p>
    <w:p>
      <w:pPr>
        <w:spacing w:after="0"/>
        <w:ind w:left="0"/>
        <w:jc w:val="both"/>
      </w:pPr>
      <w:r>
        <w:rPr>
          <w:rFonts w:ascii="Times New Roman"/>
          <w:b w:val="false"/>
          <w:i w:val="false"/>
          <w:color w:val="000000"/>
          <w:sz w:val="28"/>
        </w:rPr>
        <w:t>
      9) субъектілер қызметінің тиімділігі көрсеткіштеріне қол жеткізбеу;</w:t>
      </w:r>
    </w:p>
    <w:p>
      <w:pPr>
        <w:spacing w:after="0"/>
        <w:ind w:left="0"/>
        <w:jc w:val="both"/>
      </w:pPr>
      <w:r>
        <w:rPr>
          <w:rFonts w:ascii="Times New Roman"/>
          <w:b w:val="false"/>
          <w:i w:val="false"/>
          <w:color w:val="000000"/>
          <w:sz w:val="28"/>
        </w:rPr>
        <w:t xml:space="preserve">
      10) Заңның 5-бабы </w:t>
      </w:r>
      <w:r>
        <w:rPr>
          <w:rFonts w:ascii="Times New Roman"/>
          <w:b w:val="false"/>
          <w:i w:val="false"/>
          <w:color w:val="000000"/>
          <w:sz w:val="28"/>
        </w:rPr>
        <w:t>1-тармағының</w:t>
      </w:r>
      <w:r>
        <w:rPr>
          <w:rFonts w:ascii="Times New Roman"/>
          <w:b w:val="false"/>
          <w:i w:val="false"/>
          <w:color w:val="000000"/>
          <w:sz w:val="28"/>
        </w:rPr>
        <w:t xml:space="preserve">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ұсынуы кезінде технологиялық циклде пайдаланылатын мүлікті оны өтеусіз пайдалануға алған кезде балансқа және (немесе) сенімгерлік басқаруға беру жоспарына сәйкес жергілікті атқарушы органдардан балансқа және (немесе) сенімгерлік басқаруға алу;</w:t>
      </w:r>
    </w:p>
    <w:p>
      <w:pPr>
        <w:spacing w:after="0"/>
        <w:ind w:left="0"/>
        <w:jc w:val="both"/>
      </w:pPr>
      <w:r>
        <w:rPr>
          <w:rFonts w:ascii="Times New Roman"/>
          <w:b w:val="false"/>
          <w:i w:val="false"/>
          <w:color w:val="000000"/>
          <w:sz w:val="28"/>
        </w:rPr>
        <w:t xml:space="preserve">
      11) статистика деректері бойынша өңірдегі (қаладағы) экономикалық қызмет түрлері бойынша бір жылда қалыптасқан бір жұмыскерге жұмсалатын орташа айлық номиналды жалақының өзгеруі; </w:t>
      </w:r>
    </w:p>
    <w:p>
      <w:pPr>
        <w:spacing w:after="0"/>
        <w:ind w:left="0"/>
        <w:jc w:val="both"/>
      </w:pPr>
      <w:r>
        <w:rPr>
          <w:rFonts w:ascii="Times New Roman"/>
          <w:b w:val="false"/>
          <w:i w:val="false"/>
          <w:color w:val="000000"/>
          <w:sz w:val="28"/>
        </w:rPr>
        <w:t>
      12) "Қызылорда - Жезқазған - Қарағанды - Теміртау - Астана" бағыты бойынша магистральдық газ құбырын субъектіге мүліктік жалдауға (жалға) немесе сенімгерлік басқаруға беру негіз болып табылады.</w:t>
      </w:r>
    </w:p>
    <w:p>
      <w:pPr>
        <w:spacing w:after="0"/>
        <w:ind w:left="0"/>
        <w:jc w:val="both"/>
      </w:pPr>
      <w:r>
        <w:rPr>
          <w:rFonts w:ascii="Times New Roman"/>
          <w:b w:val="false"/>
          <w:i w:val="false"/>
          <w:color w:val="000000"/>
          <w:sz w:val="28"/>
        </w:rPr>
        <w:t>
      Қағидалардың осы тармағының 10) тармақшасында көзделген негізде, оның ішінде табиғи монополиялар субъектілері басқа энергия беруші ұйымдардан реттеліп көрсетілетін қызметтерді ұсынған кезде технологиялық циклде пайдаланылатын мүлікті балансқа және (немесе) сенімгерлік басқаруға алған жағдайда, оның қолданылу мерзімі өткенге дейін бекітілген тарифтік сметаға өзгерісті уәкілетті орган тиісті жылға арналған әлеуметтік-экономикалық даму болжамы деңгейінен аспайтын, деңгейде жүзеге асырады.</w:t>
      </w:r>
    </w:p>
    <w:bookmarkStart w:name="z33" w:id="17"/>
    <w:p>
      <w:pPr>
        <w:spacing w:after="0"/>
        <w:ind w:left="0"/>
        <w:jc w:val="both"/>
      </w:pPr>
      <w:r>
        <w:rPr>
          <w:rFonts w:ascii="Times New Roman"/>
          <w:b w:val="false"/>
          <w:i w:val="false"/>
          <w:color w:val="000000"/>
          <w:sz w:val="28"/>
        </w:rPr>
        <w:t xml:space="preserve">
      602. Тариф қолданылу мерзімі өткенге дейін өзгерген жағдайда,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4), 5), 7), 8), 9), 10), 11) және 12) тармақшаларында көзделген негіздерді қоспағанда, тиісті шығындар бабы өзгереді.</w:t>
      </w:r>
    </w:p>
    <w:bookmarkEnd w:id="17"/>
    <w:p>
      <w:pPr>
        <w:spacing w:after="0"/>
        <w:ind w:left="0"/>
        <w:jc w:val="both"/>
      </w:pPr>
      <w:r>
        <w:rPr>
          <w:rFonts w:ascii="Times New Roman"/>
          <w:b w:val="false"/>
          <w:i w:val="false"/>
          <w:color w:val="000000"/>
          <w:sz w:val="28"/>
        </w:rPr>
        <w:t xml:space="preserve">
      Тариф қолданылу мерзімі өткенге дейін оны өзгерген кезде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9) тармақшасына сәйкес бекітілген тарифтік сметадан осы Қағидаларда айқындалған инвестициялық шығындар (пайда, амортизациялық аударымдар, негізгі құралдар құнының өсуіне алып келетін күрделі шығындар) алып тасталады.</w:t>
      </w:r>
    </w:p>
    <w:p>
      <w:pPr>
        <w:spacing w:after="0"/>
        <w:ind w:left="0"/>
        <w:jc w:val="both"/>
      </w:pPr>
      <w:r>
        <w:rPr>
          <w:rFonts w:ascii="Times New Roman"/>
          <w:b w:val="false"/>
          <w:i w:val="false"/>
          <w:color w:val="000000"/>
          <w:sz w:val="28"/>
        </w:rPr>
        <w:t xml:space="preserve">
      Уәкілетті органның ведомствосы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5) тармақшасында көзделген себеп бойынша:</w:t>
      </w:r>
    </w:p>
    <w:p>
      <w:pPr>
        <w:spacing w:after="0"/>
        <w:ind w:left="0"/>
        <w:jc w:val="both"/>
      </w:pPr>
      <w:r>
        <w:rPr>
          <w:rFonts w:ascii="Times New Roman"/>
          <w:b w:val="false"/>
          <w:i w:val="false"/>
          <w:color w:val="000000"/>
          <w:sz w:val="28"/>
        </w:rPr>
        <w:t>
      1) бекітілген тарифтік сметаның орындалуы туралы есептің;</w:t>
      </w:r>
    </w:p>
    <w:p>
      <w:pPr>
        <w:spacing w:after="0"/>
        <w:ind w:left="0"/>
        <w:jc w:val="both"/>
      </w:pPr>
      <w:r>
        <w:rPr>
          <w:rFonts w:ascii="Times New Roman"/>
          <w:b w:val="false"/>
          <w:i w:val="false"/>
          <w:color w:val="000000"/>
          <w:sz w:val="28"/>
        </w:rPr>
        <w:t>
      2) тұтынушының растайтын құжаттармен қоса, тұтынылатын реттеліп көрсетілетін қызметтер көлемінің жоспарланатын ұлғаюы туралы ақпараттың негізінде оның қолданылу мерзімі өткенге дейін тарифті өзгертуге бастамашылық жасайды.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5), 10) және 12) тармақшаларында көзделген себептер бойынша тариф оның қолданылу мерзімі өткенге дейін өзгерген жағдайда, уәкілетті органның ведомствосы осы Қағидалардың </w:t>
      </w:r>
      <w:r>
        <w:rPr>
          <w:rFonts w:ascii="Times New Roman"/>
          <w:b w:val="false"/>
          <w:i w:val="false"/>
          <w:color w:val="000000"/>
          <w:sz w:val="28"/>
        </w:rPr>
        <w:t>604-тармағына</w:t>
      </w:r>
      <w:r>
        <w:rPr>
          <w:rFonts w:ascii="Times New Roman"/>
          <w:b w:val="false"/>
          <w:i w:val="false"/>
          <w:color w:val="000000"/>
          <w:sz w:val="28"/>
        </w:rPr>
        <w:t xml:space="preserve"> сәйкес ұсынылған есептер мен материалдарға талдау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601-тармақтың</w:t>
      </w:r>
      <w:r>
        <w:rPr>
          <w:rFonts w:ascii="Times New Roman"/>
          <w:b w:val="false"/>
          <w:i w:val="false"/>
          <w:color w:val="000000"/>
          <w:sz w:val="28"/>
        </w:rPr>
        <w:t xml:space="preserve"> 5) тармақшасының негізінде өтінішпен ұсынылған есептеулер мен материалдарды талдаудың нәтижелері бойынша уәкілетті органның ведомствосы шартты-ауыспалы шығындар мен көрсетілетін қызметтердің көлемін түзетеді немесе егер мұндай өзгеріс бекітілген тарифтің жоғарылауына әкеп соқтырса, субъектінің тарифті өзгертуге өтінішін қараусыз қалдырады.";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604-тармақ</w:t>
      </w:r>
      <w:r>
        <w:rPr>
          <w:rFonts w:ascii="Times New Roman"/>
          <w:b w:val="false"/>
          <w:i w:val="false"/>
          <w:color w:val="000000"/>
          <w:sz w:val="28"/>
        </w:rPr>
        <w:t xml:space="preserve"> мынадай редакцияда жазылсын:</w:t>
      </w:r>
    </w:p>
    <w:bookmarkStart w:name="z35" w:id="18"/>
    <w:p>
      <w:pPr>
        <w:spacing w:after="0"/>
        <w:ind w:left="0"/>
        <w:jc w:val="both"/>
      </w:pPr>
      <w:r>
        <w:rPr>
          <w:rFonts w:ascii="Times New Roman"/>
          <w:b w:val="false"/>
          <w:i w:val="false"/>
          <w:color w:val="000000"/>
          <w:sz w:val="28"/>
        </w:rPr>
        <w:t>
      "604. Тарифті өзгертуге берілген өтінімге:</w:t>
      </w:r>
    </w:p>
    <w:bookmarkEnd w:id="18"/>
    <w:p>
      <w:pPr>
        <w:spacing w:after="0"/>
        <w:ind w:left="0"/>
        <w:jc w:val="both"/>
      </w:pPr>
      <w:r>
        <w:rPr>
          <w:rFonts w:ascii="Times New Roman"/>
          <w:b w:val="false"/>
          <w:i w:val="false"/>
          <w:color w:val="000000"/>
          <w:sz w:val="28"/>
        </w:rPr>
        <w:t>
      1) уәкілетті органның ведомствосы бекіткен тарифті қолданылу мерзімі өткенге дейін өзгерту себептерін көрсете отырып, түсіндірме жазба;</w:t>
      </w:r>
    </w:p>
    <w:p>
      <w:pPr>
        <w:spacing w:after="0"/>
        <w:ind w:left="0"/>
        <w:jc w:val="both"/>
      </w:pPr>
      <w:r>
        <w:rPr>
          <w:rFonts w:ascii="Times New Roman"/>
          <w:b w:val="false"/>
          <w:i w:val="false"/>
          <w:color w:val="000000"/>
          <w:sz w:val="28"/>
        </w:rPr>
        <w:t>
      2) осы Қағидаларға сәйкес Тарифте есепке алынатын және есепке алынбайтын шығындар тізбесіне, Тарифте есепке алынатын шығындардың мөлшерін шектеу қағидаларына сәйкес тарифтік сметаның жобасы қоса беріледі. Бұл ретте, стратегиялық тауарлардың құны ұлғайған жағдайда, тарифтік сметада мемлекеттік реттеуге жататын стратегиялық тауарларды тасымалдауға тарифтердің (бағалардың) өзгеруін қамтитын шығындар баптары ғана түзетіледі;</w:t>
      </w:r>
    </w:p>
    <w:p>
      <w:pPr>
        <w:spacing w:after="0"/>
        <w:ind w:left="0"/>
        <w:jc w:val="both"/>
      </w:pPr>
      <w:r>
        <w:rPr>
          <w:rFonts w:ascii="Times New Roman"/>
          <w:b w:val="false"/>
          <w:i w:val="false"/>
          <w:color w:val="000000"/>
          <w:sz w:val="28"/>
        </w:rPr>
        <w:t>
      3) уәкілетті органның ведомствосы бекіткен тарифті қолданылу мерзімі өткенге дейін өзгерту қажеттігін растайтын құжаттар.</w:t>
      </w:r>
    </w:p>
    <w:p>
      <w:pPr>
        <w:spacing w:after="0"/>
        <w:ind w:left="0"/>
        <w:jc w:val="both"/>
      </w:pPr>
      <w:r>
        <w:rPr>
          <w:rFonts w:ascii="Times New Roman"/>
          <w:b w:val="false"/>
          <w:i w:val="false"/>
          <w:color w:val="000000"/>
          <w:sz w:val="28"/>
        </w:rPr>
        <w:t>
      Стратегиялық тауарлардың құны және (немесе) мемлекеттік реттеуге жататын стратегиялық тауарларды тасымалдауға тарифтер (бағалар) өзгерген жағдайда, тарифті бекітуге берілетін өтінімге конкурстық құжаттама, тауарларды сатып алу бойынша конкурстық (тендерлік) комиссиялардың шешімдері, шарттар, шот-фактуралар, шығындар деңгейінің есеп-қисаптары, сондай-ақ тиісті салада (аяда) қолданылатын үлгілік нормалар мен нормативтер негізінде жүргізілген техникалық ысыраптардың есеп-қисаптары, стратегиялық тауар шығыстарының нормалары қоса беріледі.</w:t>
      </w:r>
    </w:p>
    <w:p>
      <w:pPr>
        <w:spacing w:after="0"/>
        <w:ind w:left="0"/>
        <w:jc w:val="both"/>
      </w:pPr>
      <w:r>
        <w:rPr>
          <w:rFonts w:ascii="Times New Roman"/>
          <w:b w:val="false"/>
          <w:i w:val="false"/>
          <w:color w:val="000000"/>
          <w:sz w:val="28"/>
        </w:rPr>
        <w:t>
      Уәкілетті органның тарифті қолданылу мерзімі өткенге дейін өзгерту туралы өтінімді қарау мерзімі:</w:t>
      </w:r>
    </w:p>
    <w:p>
      <w:pPr>
        <w:spacing w:after="0"/>
        <w:ind w:left="0"/>
        <w:jc w:val="both"/>
      </w:pPr>
      <w:r>
        <w:rPr>
          <w:rFonts w:ascii="Times New Roman"/>
          <w:b w:val="false"/>
          <w:i w:val="false"/>
          <w:color w:val="000000"/>
          <w:sz w:val="28"/>
        </w:rPr>
        <w:t xml:space="preserve">
      1) осы Қағидаларының </w:t>
      </w:r>
      <w:r>
        <w:rPr>
          <w:rFonts w:ascii="Times New Roman"/>
          <w:b w:val="false"/>
          <w:i w:val="false"/>
          <w:color w:val="000000"/>
          <w:sz w:val="28"/>
        </w:rPr>
        <w:t>601-тармағының</w:t>
      </w:r>
      <w:r>
        <w:rPr>
          <w:rFonts w:ascii="Times New Roman"/>
          <w:b w:val="false"/>
          <w:i w:val="false"/>
          <w:color w:val="000000"/>
          <w:sz w:val="28"/>
        </w:rPr>
        <w:t xml:space="preserve"> 1), 2), 3) және 5) тармақшаларында көзделген жағдайларда, оның ұсынылған күнінен бастап он жұмыс күнінен аспайтын мерзімді;</w:t>
      </w:r>
    </w:p>
    <w:p>
      <w:pPr>
        <w:spacing w:after="0"/>
        <w:ind w:left="0"/>
        <w:jc w:val="both"/>
      </w:pPr>
      <w:r>
        <w:rPr>
          <w:rFonts w:ascii="Times New Roman"/>
          <w:b w:val="false"/>
          <w:i w:val="false"/>
          <w:color w:val="000000"/>
          <w:sz w:val="28"/>
        </w:rPr>
        <w:t xml:space="preserve">
      2) осы Қағидаларының </w:t>
      </w:r>
      <w:r>
        <w:rPr>
          <w:rFonts w:ascii="Times New Roman"/>
          <w:b w:val="false"/>
          <w:i w:val="false"/>
          <w:color w:val="000000"/>
          <w:sz w:val="28"/>
        </w:rPr>
        <w:t>601-тармағының</w:t>
      </w:r>
      <w:r>
        <w:rPr>
          <w:rFonts w:ascii="Times New Roman"/>
          <w:b w:val="false"/>
          <w:i w:val="false"/>
          <w:color w:val="000000"/>
          <w:sz w:val="28"/>
        </w:rPr>
        <w:t xml:space="preserve"> 4), 6), 10) және 11) тармақшаларында көзделген жағдайларда, оның ұсынылған күнінен бастап отыз жұмыс күнінен аспайтын мерзімді;</w:t>
      </w:r>
    </w:p>
    <w:p>
      <w:pPr>
        <w:spacing w:after="0"/>
        <w:ind w:left="0"/>
        <w:jc w:val="both"/>
      </w:pPr>
      <w:r>
        <w:rPr>
          <w:rFonts w:ascii="Times New Roman"/>
          <w:b w:val="false"/>
          <w:i w:val="false"/>
          <w:color w:val="000000"/>
          <w:sz w:val="28"/>
        </w:rPr>
        <w:t xml:space="preserve">
      3) осы Қағидаларының </w:t>
      </w:r>
      <w:r>
        <w:rPr>
          <w:rFonts w:ascii="Times New Roman"/>
          <w:b w:val="false"/>
          <w:i w:val="false"/>
          <w:color w:val="000000"/>
          <w:sz w:val="28"/>
        </w:rPr>
        <w:t>601-тармағының</w:t>
      </w:r>
      <w:r>
        <w:rPr>
          <w:rFonts w:ascii="Times New Roman"/>
          <w:b w:val="false"/>
          <w:i w:val="false"/>
          <w:color w:val="000000"/>
          <w:sz w:val="28"/>
        </w:rPr>
        <w:t xml:space="preserve"> 12) тармақшасында көзделген жағдайда, оның ұсынылған күнінен бастап тоқсан жұмыс күнінен аспайтын мерзімді құрайды.</w:t>
      </w:r>
    </w:p>
    <w:p>
      <w:pPr>
        <w:spacing w:after="0"/>
        <w:ind w:left="0"/>
        <w:jc w:val="both"/>
      </w:pPr>
      <w:r>
        <w:rPr>
          <w:rFonts w:ascii="Times New Roman"/>
          <w:b w:val="false"/>
          <w:i w:val="false"/>
          <w:color w:val="000000"/>
          <w:sz w:val="28"/>
        </w:rPr>
        <w:t>
      Тариф уәкілетті орган ведомствосының бастамасы бойынша өзгерген жағдайда, субъекті тиісті ақпаратты алған күннен бастап бір ай мерзімде экономикалық негізделген есеп-қисаптар мен материалдарды (шарттардың, орындалған жұмыстар актілерінің, жүкқұжаттардың, шот-фактуралардың көшірмелерін, баланстық және қалдық құнын, қызмет ету мерзімін, жылдық амортизацияны көрсете отырып, негізгі құралдар мен материалдық емес активтердің объектілер бойынша тізбесін)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630-тармақтың</w:t>
      </w:r>
      <w:r>
        <w:rPr>
          <w:rFonts w:ascii="Times New Roman"/>
          <w:b w:val="false"/>
          <w:i w:val="false"/>
          <w:color w:val="000000"/>
          <w:sz w:val="28"/>
        </w:rPr>
        <w:t xml:space="preserve"> 2) тармақшасы мынадай редакцияда жазылсын:</w:t>
      </w:r>
    </w:p>
    <w:bookmarkStart w:name="z37" w:id="19"/>
    <w:p>
      <w:pPr>
        <w:spacing w:after="0"/>
        <w:ind w:left="0"/>
        <w:jc w:val="both"/>
      </w:pPr>
      <w:r>
        <w:rPr>
          <w:rFonts w:ascii="Times New Roman"/>
          <w:b w:val="false"/>
          <w:i w:val="false"/>
          <w:color w:val="000000"/>
          <w:sz w:val="28"/>
        </w:rPr>
        <w:t xml:space="preserve">
      "2) тарифті қалыптастыру кезінде өндірістік персоналдың еңбегіне ақы төлеуге арналған шығыстар субъект персоналының нақты, бірақ нормативтік санынан, Қазақстан Республикасының әлеуметтік-экономикалық даму болжамының көрсеткіштерін (инфляция) ескере отырып, қолданыстағы тарифтерде қабылданған орташа айлық жалақыдан аспайтын шығыстарды немесе субъект персоналының нормативтік санынан аспайтын нақты санына және субъект қызмет көрсететін өңірдегі (облыста, республикалық маңызы бар қалада, астанада) берілетін бір жылдағы немесе жылдың басынан бастап қалыптасқан төртінші тоқсандағы статистика деректері бойынша қалыптасқан экономикалық қызмет түрлеріне сәйкес орташа айлық жалақысына сүйене отырып қамтиды. </w:t>
      </w:r>
    </w:p>
    <w:bookmarkEnd w:id="19"/>
    <w:p>
      <w:pPr>
        <w:spacing w:after="0"/>
        <w:ind w:left="0"/>
        <w:jc w:val="both"/>
      </w:pPr>
      <w:r>
        <w:rPr>
          <w:rFonts w:ascii="Times New Roman"/>
          <w:b w:val="false"/>
          <w:i w:val="false"/>
          <w:color w:val="000000"/>
          <w:sz w:val="28"/>
        </w:rPr>
        <w:t>
      Қуаты аз субъектілер үшін өндірістік персоналдың еңбегіне ақы төлеуге арналған шығыстар жыл сайын тиісті қаржы жылына арналған республикалық бюджет туралы Қазақстан Республикасының Заңында белгіленетін ең төменгі жалақының екі еселенген мөлшерінен төмен емес деңгейде айқындалады.</w:t>
      </w:r>
    </w:p>
    <w:p>
      <w:pPr>
        <w:spacing w:after="0"/>
        <w:ind w:left="0"/>
        <w:jc w:val="both"/>
      </w:pPr>
      <w:r>
        <w:rPr>
          <w:rFonts w:ascii="Times New Roman"/>
          <w:b w:val="false"/>
          <w:i w:val="false"/>
          <w:color w:val="000000"/>
          <w:sz w:val="28"/>
        </w:rPr>
        <w:t>
      Жаңа объектілер, қуаттар енгізілген және инвестициялық бағдарламада көзделген өзге де іс-шаралар іске асырылған жағдайда, тарифті қалыптастыру кезінде жаңа объектілерге өндірістік персоналдың еңбегіне ақы төлеуге арналған шығыстар өндірістік персоналдың нормативтік саны негізге алына отырып, айқындалады.</w:t>
      </w:r>
    </w:p>
    <w:p>
      <w:pPr>
        <w:spacing w:after="0"/>
        <w:ind w:left="0"/>
        <w:jc w:val="both"/>
      </w:pPr>
      <w:r>
        <w:rPr>
          <w:rFonts w:ascii="Times New Roman"/>
          <w:b w:val="false"/>
          <w:i w:val="false"/>
          <w:color w:val="000000"/>
          <w:sz w:val="28"/>
        </w:rPr>
        <w:t>
      Бұл ретте персонал санының, шикізаттың, материалдардың, отынның, энергияның қажеттілігін есептеу және техникалық ысыраптарды есептеу тиісті салада (аяда) қолданылатын үлгілік нормалар мен нормативтердің негізінде жүргізіледі.</w:t>
      </w:r>
    </w:p>
    <w:p>
      <w:pPr>
        <w:spacing w:after="0"/>
        <w:ind w:left="0"/>
        <w:jc w:val="both"/>
      </w:pPr>
      <w:r>
        <w:rPr>
          <w:rFonts w:ascii="Times New Roman"/>
          <w:b w:val="false"/>
          <w:i w:val="false"/>
          <w:color w:val="000000"/>
          <w:sz w:val="28"/>
        </w:rPr>
        <w:t>
      Субъект реттеліп көрсетілетін қызметтерді екі және одан да көп өңірлерде (облыстарда, республикалық маңызы бар қалаларда, астанада) көрсеткен және бірыңғай тариф бекітілген жағдайда, орташа айлық жалақы мөлшері өтінім берудің алдындағы жылғы статистика деректері бойынша өңірдегі (облыстағы, республикалық маңызы бар қаладағы, астанадағы) экономикалық қызмет түрлеріне сәйкес орташа айлық жалақының орташа өлшемді көрсеткіші деңгейінде немесе субъект персоналының нормативтік санынан аспайтын нақты санына және өтінім берудің алдындағы бір жылдағы немесе төртінші тоқсандағы статистика деректері бойынша қалыптасқан экономикалық қызмет түрлеріне сәйкес субъект қызмет көрсететін өңірдегі (облыста, республикалық маңызы бар қалада, астанада) орташа айлық жалақысына сүйене отырып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48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Wcp</w:t>
      </w:r>
      <w:r>
        <w:rPr>
          <w:rFonts w:ascii="Times New Roman"/>
          <w:b w:val="false"/>
          <w:i w:val="false"/>
          <w:color w:val="000000"/>
          <w:sz w:val="28"/>
        </w:rPr>
        <w:t>-экономикалық қызмет түрлері бойынша орташа айлық жалақының орташа өлшемді көрсеткіші;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w:t>
      </w:r>
      <w:r>
        <w:rPr>
          <w:rFonts w:ascii="Times New Roman"/>
          <w:b w:val="false"/>
          <w:i w:val="false"/>
          <w:color w:val="000000"/>
          <w:vertAlign w:val="subscript"/>
        </w:rPr>
        <w:t>p1</w:t>
      </w:r>
      <w:r>
        <w:rPr>
          <w:rFonts w:ascii="Times New Roman"/>
          <w:b/>
          <w:i w:val="false"/>
          <w:color w:val="000000"/>
          <w:sz w:val="28"/>
        </w:rPr>
        <w:t xml:space="preserve">, </w:t>
      </w:r>
      <w:r>
        <w:rPr>
          <w:rFonts w:ascii="Times New Roman"/>
          <w:b/>
          <w:i w:val="false"/>
          <w:color w:val="000000"/>
          <w:sz w:val="28"/>
        </w:rPr>
        <w:t>W</w:t>
      </w:r>
      <w:r>
        <w:rPr>
          <w:rFonts w:ascii="Times New Roman"/>
          <w:b w:val="false"/>
          <w:i w:val="false"/>
          <w:color w:val="000000"/>
          <w:vertAlign w:val="subscript"/>
        </w:rPr>
        <w:t>p</w:t>
      </w:r>
      <w:r>
        <w:rPr>
          <w:rFonts w:ascii="Times New Roman"/>
          <w:b w:val="false"/>
          <w:i w:val="false"/>
          <w:color w:val="000000"/>
          <w:vertAlign w:val="subscript"/>
        </w:rPr>
        <w:t>2</w:t>
      </w:r>
      <w:r>
        <w:rPr>
          <w:rFonts w:ascii="Times New Roman"/>
          <w:b/>
          <w:i w:val="false"/>
          <w:color w:val="000000"/>
          <w:sz w:val="28"/>
        </w:rPr>
        <w:t>,</w:t>
      </w:r>
      <w:r>
        <w:rPr>
          <w:rFonts w:ascii="Times New Roman"/>
          <w:b w:val="false"/>
          <w:i w:val="false"/>
          <w:color w:val="000000"/>
          <w:sz w:val="28"/>
        </w:rPr>
        <w:t>... - өтінім берудің алдындағы бір жылдағы немесе жылдың басынан бастап қалыптасқан төртінші тоқсандағы статистика деректері бойынша І өңірдегі (облыстағы, республикалық маңызы бар қаладағы, астанадағы) экономикалық қызмет түрлері бойынша орташа айлық жалақы;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P</w:t>
      </w:r>
      <w:r>
        <w:rPr>
          <w:rFonts w:ascii="Times New Roman"/>
          <w:b w:val="false"/>
          <w:i w:val="false"/>
          <w:color w:val="000000"/>
          <w:vertAlign w:val="subscript"/>
        </w:rPr>
        <w:t>p1</w:t>
      </w:r>
      <w:r>
        <w:rPr>
          <w:rFonts w:ascii="Times New Roman"/>
          <w:b/>
          <w:i w:val="false"/>
          <w:color w:val="000000"/>
          <w:sz w:val="28"/>
        </w:rPr>
        <w:t>, P</w:t>
      </w:r>
      <w:r>
        <w:rPr>
          <w:rFonts w:ascii="Times New Roman"/>
          <w:b w:val="false"/>
          <w:i w:val="false"/>
          <w:color w:val="000000"/>
          <w:vertAlign w:val="subscript"/>
        </w:rPr>
        <w:t>p2</w:t>
      </w:r>
      <w:r>
        <w:rPr>
          <w:rFonts w:ascii="Times New Roman"/>
          <w:b/>
          <w:i w:val="false"/>
          <w:color w:val="000000"/>
          <w:sz w:val="28"/>
        </w:rPr>
        <w:t>,</w:t>
      </w:r>
      <w:r>
        <w:rPr>
          <w:rFonts w:ascii="Times New Roman"/>
          <w:b w:val="false"/>
          <w:i w:val="false"/>
          <w:color w:val="000000"/>
          <w:sz w:val="28"/>
        </w:rPr>
        <w:t>... - өтінім берудің алдындағы i - өңірдегі (облыстағы, республикалық маңызы бар қаладағы, астанадағы) бір жылдағы немесе жылдың басынан бастап қалыптасқан төртінші тоқсандағы субъектінің нақты іске қосылған саны.</w:t>
      </w:r>
    </w:p>
    <w:p>
      <w:pPr>
        <w:spacing w:after="0"/>
        <w:ind w:left="0"/>
        <w:jc w:val="both"/>
      </w:pPr>
      <w:r>
        <w:rPr>
          <w:rFonts w:ascii="Times New Roman"/>
          <w:b w:val="false"/>
          <w:i w:val="false"/>
          <w:color w:val="000000"/>
          <w:sz w:val="28"/>
        </w:rPr>
        <w:t>
      Қазақстан Республикасының әлеуметтік-экономикалық даму болжамының көрсеткіштерін ескере отырып, қолданыстағы тарифтерде қабылданған орташа айлық жалақыны негізге ала отырып айқындалған өндірістік персоналдың жалақысы Экономикалық қызмет түрлеріне сәйкес субъект қызмет көрсететін өңірдегі (облыста, республикалық маңызы бар қалада, астанада) өндірістік персоналдың орташа айлық жалақысынан асып кеткен кезде, өтінім берудің алдындағы бір жылдағы немесе жылдың басынан бастап қалыптасқан төртінші тоқсандағы және (немесе) осы Қағидаларда айқындалған орташа айлық жалақының орташа өлшенген көрсеткішінен жоғары статистика деректері бойынша қалыптасқан Қазақстан Республикасының әлеуметтік-экономикалық даму болжамының көрсеткіштерін (инфляция) ескере отырып, қолданыстағы тарифтерде қабылданған орташа айлық жалақыны негізге ала отырып айқындалатын өндірістік персоналдың жалақысы есепке алынады.</w:t>
      </w:r>
    </w:p>
    <w:p>
      <w:pPr>
        <w:spacing w:after="0"/>
        <w:ind w:left="0"/>
        <w:jc w:val="both"/>
      </w:pPr>
      <w:r>
        <w:rPr>
          <w:rFonts w:ascii="Times New Roman"/>
          <w:b w:val="false"/>
          <w:i w:val="false"/>
          <w:color w:val="000000"/>
          <w:sz w:val="28"/>
        </w:rPr>
        <w:t>
      Субъектінің қолданыстағы тарифтік сметасында экологиялық апат және радиациялық тәуекел аймақтарында тұрғаны үшін қосымша төлемдер болмаған жағдайда орташа айлық жалақыға Қазақстан Республикасының заңнамасында белгіленген тиісті қосымша төлемдер қолданылады.</w:t>
      </w:r>
    </w:p>
    <w:p>
      <w:pPr>
        <w:spacing w:after="0"/>
        <w:ind w:left="0"/>
        <w:jc w:val="both"/>
      </w:pPr>
      <w:r>
        <w:rPr>
          <w:rFonts w:ascii="Times New Roman"/>
          <w:b w:val="false"/>
          <w:i w:val="false"/>
          <w:color w:val="000000"/>
          <w:sz w:val="28"/>
        </w:rPr>
        <w:t>
      Қуаттылығы аз субъектінің өндірістік персоналының Қазақстан Республикасының әлеуметтік-экономикалық даму болжамының (инфляция) көрсеткіштері ескеріле отырып, қолданыстағы тарифтерде қабылданған орташа айлық жалақыны негізге ала отырып айқындалған жалақысы жыл сайын тиісті қаржы жылына арналған республикалық бюджет туралы Қазақстан Республикасының Заңында белгіленетін жалақының ең төмен мөлшерінің екі еселенген деңгейінен асып кеткен кезде Қазақстан Республикасының әлеуметтік-экономикалық даму болжамының (инфляция) көрсеткіштері ескеріле отырып, қолданыстағы тарифтерде қабылданған орташа айлық жалақыны негізге ала отырып айқындалатын, өндірістік персоналдың жалақысы есеп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631-тармақтың</w:t>
      </w:r>
      <w:r>
        <w:rPr>
          <w:rFonts w:ascii="Times New Roman"/>
          <w:b w:val="false"/>
          <w:i w:val="false"/>
          <w:color w:val="000000"/>
          <w:sz w:val="28"/>
        </w:rPr>
        <w:t xml:space="preserve"> 1) тармақшасы мынадай редакцияда жазылсын:</w:t>
      </w:r>
    </w:p>
    <w:bookmarkStart w:name="z39" w:id="20"/>
    <w:p>
      <w:pPr>
        <w:spacing w:after="0"/>
        <w:ind w:left="0"/>
        <w:jc w:val="both"/>
      </w:pPr>
      <w:r>
        <w:rPr>
          <w:rFonts w:ascii="Times New Roman"/>
          <w:b w:val="false"/>
          <w:i w:val="false"/>
          <w:color w:val="000000"/>
          <w:sz w:val="28"/>
        </w:rPr>
        <w:t>
      "1) әкімшілік персоналдың еңбегіне ақы төлеуге арналған шығыстар субъект персоналының нақты санына, бірақ нормативтік санынан аспайтын және Қазақстан Республикасының әлеуметтік-экономикалық даму болжамының көрсеткіштерін (инфляция) ескере отырып, қолданыстағы тарифтерде қабылданған орташа айлық жалақыға немесе субъект персоналының нормативтік санынан аспайтын нақты санына және субъект қызмет көрсететін өңірде (облыста, республикалық маңызы бар қалада, астанада) төлемақы, өтінім берудің алдындағы қалыптасқан бір жылдағы немесе жылдың басынан бастап төртінші тоқсандағы статистика деректері бойынша қалыптасқан экономикалық қызмет түрлеріне сәйкес айқындалады.</w:t>
      </w:r>
    </w:p>
    <w:bookmarkEnd w:id="20"/>
    <w:p>
      <w:pPr>
        <w:spacing w:after="0"/>
        <w:ind w:left="0"/>
        <w:jc w:val="both"/>
      </w:pPr>
      <w:r>
        <w:rPr>
          <w:rFonts w:ascii="Times New Roman"/>
          <w:b w:val="false"/>
          <w:i w:val="false"/>
          <w:color w:val="000000"/>
          <w:sz w:val="28"/>
        </w:rPr>
        <w:t>
      Субъект реттеліп көрсетілетін қызметтерді екі және одан да көп өңірлерде (облыстарда, республикалық маңызы бар қалаларда, астанада) көрсеткен және бірыңғай тариф бекітілген жағдайда, орташа айлық жалақы мөлшері реттеліп көрсетілетін қызметтер көрсетілетін өңірлердегі (облыстардағы, республикалық маңызы бар қалалардағы, астанадағы) орташа айлық жалақының орташа өлшемді көрсеткіші деңгейінде, өтінім берудің алдындағы бір жыл немесе жылдың басынан бастап қалыптасқан төртінші тоқсан үшін жылғы статистика деректері бойынша экономикалық қызмет түрлеріне сәйкес қосылады: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48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Wcp</w:t>
      </w:r>
      <w:r>
        <w:rPr>
          <w:rFonts w:ascii="Times New Roman"/>
          <w:b/>
          <w:i w:val="false"/>
          <w:color w:val="000000"/>
          <w:sz w:val="28"/>
        </w:rPr>
        <w:t xml:space="preserve"> -</w:t>
      </w:r>
      <w:r>
        <w:rPr>
          <w:rFonts w:ascii="Times New Roman"/>
          <w:b w:val="false"/>
          <w:i w:val="false"/>
          <w:color w:val="000000"/>
          <w:sz w:val="28"/>
        </w:rPr>
        <w:t xml:space="preserve"> экономикалық қызмет түрлері бойынша орташа айлық жалақының орташа өлшенген көрсеткіші;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w:t>
      </w:r>
      <w:r>
        <w:rPr>
          <w:rFonts w:ascii="Times New Roman"/>
          <w:b w:val="false"/>
          <w:i w:val="false"/>
          <w:color w:val="000000"/>
          <w:vertAlign w:val="subscript"/>
        </w:rPr>
        <w:t>p1</w:t>
      </w:r>
      <w:r>
        <w:rPr>
          <w:rFonts w:ascii="Times New Roman"/>
          <w:b/>
          <w:i w:val="false"/>
          <w:color w:val="000000"/>
          <w:sz w:val="28"/>
        </w:rPr>
        <w:t>, W</w:t>
      </w:r>
      <w:r>
        <w:rPr>
          <w:rFonts w:ascii="Times New Roman"/>
          <w:b w:val="false"/>
          <w:i w:val="false"/>
          <w:color w:val="000000"/>
          <w:vertAlign w:val="subscript"/>
        </w:rPr>
        <w:t>p2</w:t>
      </w:r>
      <w:r>
        <w:rPr>
          <w:rFonts w:ascii="Times New Roman"/>
          <w:b/>
          <w:i w:val="false"/>
          <w:color w:val="000000"/>
          <w:sz w:val="28"/>
        </w:rPr>
        <w:t>,</w:t>
      </w:r>
      <w:r>
        <w:rPr>
          <w:rFonts w:ascii="Times New Roman"/>
          <w:b w:val="false"/>
          <w:i w:val="false"/>
          <w:color w:val="000000"/>
          <w:sz w:val="28"/>
        </w:rPr>
        <w:t>... - өтінім берудің алдындағы бір жылдағы немесе жылдың басынан бастап қалыптасқан төртінші тоқсандағы статистика деректері бойынша І өңірдегі (облыста, республикалық маңызы бар қалада, астанада) экономикалық қызмет түрлері бойынша орташа айлық жалақы;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P</w:t>
      </w:r>
      <w:r>
        <w:rPr>
          <w:rFonts w:ascii="Times New Roman"/>
          <w:b w:val="false"/>
          <w:i w:val="false"/>
          <w:color w:val="000000"/>
          <w:vertAlign w:val="subscript"/>
        </w:rPr>
        <w:t>p1</w:t>
      </w:r>
      <w:r>
        <w:rPr>
          <w:rFonts w:ascii="Times New Roman"/>
          <w:b/>
          <w:i w:val="false"/>
          <w:color w:val="000000"/>
          <w:sz w:val="28"/>
        </w:rPr>
        <w:t>, P</w:t>
      </w:r>
      <w:r>
        <w:rPr>
          <w:rFonts w:ascii="Times New Roman"/>
          <w:b w:val="false"/>
          <w:i w:val="false"/>
          <w:color w:val="000000"/>
          <w:vertAlign w:val="subscript"/>
        </w:rPr>
        <w:t>p2</w:t>
      </w:r>
      <w:r>
        <w:rPr>
          <w:rFonts w:ascii="Times New Roman"/>
          <w:b/>
          <w:i w:val="false"/>
          <w:color w:val="000000"/>
          <w:sz w:val="28"/>
        </w:rPr>
        <w:t>,</w:t>
      </w:r>
      <w:r>
        <w:rPr>
          <w:rFonts w:ascii="Times New Roman"/>
          <w:b w:val="false"/>
          <w:i w:val="false"/>
          <w:color w:val="000000"/>
          <w:sz w:val="28"/>
        </w:rPr>
        <w:t>... - өтінім берудің алдындағы i - өңірдегі (облыстағы, республикалық маңызы бар қаладағы, астанадағы) бір жыл немесе жылдың басынан қалыптасқан төртінші тоқсан үшін субъектінің нақты іске қосылған саны.</w:t>
      </w:r>
    </w:p>
    <w:p>
      <w:pPr>
        <w:spacing w:after="0"/>
        <w:ind w:left="0"/>
        <w:jc w:val="both"/>
      </w:pPr>
      <w:r>
        <w:rPr>
          <w:rFonts w:ascii="Times New Roman"/>
          <w:b w:val="false"/>
          <w:i w:val="false"/>
          <w:color w:val="000000"/>
          <w:sz w:val="28"/>
        </w:rPr>
        <w:t>
      Қазақстан Республикасының әлеуметтік-экономикалық даму болжамының көрсеткіштерін ескере отырып, қолданыстағы тарифтерде қабылданған орташа айлық жалақыны негізге ала отырып айқындалған әкімшілік персоналдың жалақысы субъект қалыптасқан экономикалық қызмет түрлеріне сәйкес қызметтер көрсететін өңірдегі (облыста, республикалық маңызы бар қалада, астанада) әкімшілік персоналдың орташа айлық жалақысынан асып кеткен кезде бір жылдағы немесе жыл басынан бастап қалыптасқан төртінші тоқсандағы статистика деректері бойынша, өтінім берудің алдындағы және (немесе) осы Қағидаларда айқындалған орташа айлық жалақының орташа өлшенген көрсеткішінен жоғары Қазақстан Республикасының әлеуметтік-экономикалық даму болжамының көрсеткіштерін ескере отырып, қолданыстағы тарифтерде қабылданған орташа айлық жалақыны негізге ала отырып айқындалатын әкімшілік персоналдың жалақысы (инфляция)ескеріледі;</w:t>
      </w:r>
    </w:p>
    <w:p>
      <w:pPr>
        <w:spacing w:after="0"/>
        <w:ind w:left="0"/>
        <w:jc w:val="both"/>
      </w:pPr>
      <w:r>
        <w:rPr>
          <w:rFonts w:ascii="Times New Roman"/>
          <w:b w:val="false"/>
          <w:i w:val="false"/>
          <w:color w:val="000000"/>
          <w:sz w:val="28"/>
        </w:rPr>
        <w:t>
      Субъектінің қолданыстағы тарифтік сметасында экологиялық апат және радиациялық тәуекел аймақтарында тұрғаны үшін қосымша төлемдер болмаған жағдайда орташа айлық жалақыға Қазақстан Республикасының заңнамасында белгіленген тиісті қосымша төлемдер қолданылады.";</w:t>
      </w:r>
    </w:p>
    <w:bookmarkStart w:name="z40" w:id="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142-қосымшамен толықтырылсын.</w:t>
      </w:r>
    </w:p>
    <w:bookmarkEnd w:id="21"/>
    <w:bookmarkStart w:name="z41" w:id="2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w:t>
      </w:r>
    </w:p>
    <w:bookmarkEnd w:id="22"/>
    <w:bookmarkStart w:name="z42" w:id="2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3"/>
    <w:bookmarkStart w:name="z43" w:id="2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24"/>
    <w:bookmarkStart w:name="z44" w:id="2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25"/>
    <w:bookmarkStart w:name="z45"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6"/>
    <w:bookmarkStart w:name="z46"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17 наурыздағы</w:t>
            </w:r>
            <w:r>
              <w:br/>
            </w:r>
            <w:r>
              <w:rPr>
                <w:rFonts w:ascii="Times New Roman"/>
                <w:b w:val="false"/>
                <w:i w:val="false"/>
                <w:color w:val="000000"/>
                <w:sz w:val="20"/>
              </w:rPr>
              <w:t xml:space="preserve">№ 35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142-қосымша</w:t>
            </w:r>
          </w:p>
        </w:tc>
      </w:tr>
    </w:tbl>
    <w:bookmarkStart w:name="z49" w:id="28"/>
    <w:p>
      <w:pPr>
        <w:spacing w:after="0"/>
        <w:ind w:left="0"/>
        <w:jc w:val="both"/>
      </w:pPr>
      <w:r>
        <w:rPr>
          <w:rFonts w:ascii="Times New Roman"/>
          <w:b w:val="false"/>
          <w:i w:val="false"/>
          <w:color w:val="000000"/>
          <w:sz w:val="28"/>
        </w:rPr>
        <w:t>
      1-нысан</w:t>
      </w:r>
    </w:p>
    <w:bookmarkEnd w:id="28"/>
    <w:bookmarkStart w:name="z50" w:id="29"/>
    <w:p>
      <w:pPr>
        <w:spacing w:after="0"/>
        <w:ind w:left="0"/>
        <w:jc w:val="left"/>
      </w:pPr>
      <w:r>
        <w:rPr>
          <w:rFonts w:ascii="Times New Roman"/>
          <w:b/>
          <w:i w:val="false"/>
          <w:color w:val="000000"/>
        </w:rPr>
        <w:t xml:space="preserve"> Инвестициялық бағдарламалар шеңберінде нысаналы көрсеткіштері бар табиғи монополия субъектісінің ____ жылдарға арналған ғимараттарын (күрделі жөндеу) жөндеу картасы _____________________________  Кәсіпорынның атауы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(күрделі жөндеудің)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орналасқан жері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Ғимараттардың атауы (кеңсе, өндірістік объект, гараж)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Мақсатты мәні (ашып жазу)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Табиғи монополия субъектісінің мүлікке меншік құқығы (баланста / сенімгерлік басқару, жалдау)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Ауданы (м</w:t>
            </w:r>
            <w:r>
              <w:rPr>
                <w:rFonts w:ascii="Times New Roman"/>
                <w:b/>
                <w:i w:val="false"/>
                <w:color w:val="000000"/>
                <w:vertAlign w:val="superscript"/>
              </w:rPr>
              <w:t>2</w:t>
            </w: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Бастапқы құны, (миллион теңге)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 пайдалануға берген жыл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Бухгалтерлік есепке (ай) сәйкес қызмет мерзімі (пайдалануға алу, пайдалану, қолдану)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 қала, аудан (елді мекен)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Көше, даңғыл, шағын аудан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паспортқа (ай) сәйкес қызмет мерзімі (пайдалану, пайдалану, қолдану)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 пайдалану сәтінен бастап жөндеу жұмыстарын жүргізуге бағытталған шығындардың жалпы сомасы (миллион теңге)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Орындалған жөндеу жұмыстарын қаржыландыру көзі (миллион теңге)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Нысанды жөндеуге қажетті жалпы сома (миллион теңге)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Мәлімделген тариф шеңберінде, оның ішінде инвестициялық бағдарлама есебінен жаңарту үшін жоспарланатын сома (миллион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қаражаты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 қаражаты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Реттелетін қызметтерге жатпайтын қызмет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Жаңғырту немесе қайта құру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көздер есебінен, оның ішінде тариф құнына кірмейтін мемлекеттік қаражат есебінен жаңарту үшін жоспарланатын сома (миллион 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Мәлімделген тариф шеңберінде, оның ішінде инвестициялық бағдарлама есебінен жөндеу жұмыстарын қаржыландыру көзі (миллион 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Жөндеу-қалпына келтіру жұмыстарын орындағаннан кейінгі тозу деңгейі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қаражаты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 қаражаты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Реттелетін қызметтерге жатпайтын қызмет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0"/>
    <w:p>
      <w:pPr>
        <w:spacing w:after="0"/>
        <w:ind w:left="0"/>
        <w:jc w:val="both"/>
      </w:pPr>
      <w:r>
        <w:rPr>
          <w:rFonts w:ascii="Times New Roman"/>
          <w:b w:val="false"/>
          <w:i w:val="false"/>
          <w:color w:val="000000"/>
          <w:sz w:val="28"/>
        </w:rPr>
        <w:t>
      Ескерту:</w:t>
      </w:r>
    </w:p>
    <w:bookmarkEnd w:id="30"/>
    <w:p>
      <w:pPr>
        <w:spacing w:after="0"/>
        <w:ind w:left="0"/>
        <w:jc w:val="both"/>
      </w:pPr>
      <w:r>
        <w:rPr>
          <w:rFonts w:ascii="Times New Roman"/>
          <w:b w:val="false"/>
          <w:i w:val="false"/>
          <w:color w:val="000000"/>
          <w:sz w:val="28"/>
        </w:rPr>
        <w:t>
      инвестициялық бағдарламалар шеңберінде нысаналы көрсеткіштері бар табиғи монополия субъектісінің ғимараттарын жөндеу картасына (күрделі жөндеу) осы нысанға қосымшаға сәйкес нысан бойынша инвестициялық бағдарламалар шеңберінде нысаналы көрсеткіштері бар жөндеу (күрделі жөндеу) жүргізілген табиғи монополия субъектісінің ғимараттары бойынша ақпарат қоса беріледі;</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-шаршы метр.</w:t>
      </w:r>
    </w:p>
    <w:p>
      <w:pPr>
        <w:spacing w:after="0"/>
        <w:ind w:left="0"/>
        <w:jc w:val="both"/>
      </w:pPr>
      <w:r>
        <w:rPr>
          <w:rFonts w:ascii="Times New Roman"/>
          <w:b w:val="false"/>
          <w:i w:val="false"/>
          <w:color w:val="000000"/>
          <w:sz w:val="28"/>
        </w:rPr>
        <w:t xml:space="preserve">
      Басшы __________________________________             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_________________________________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"____" _____________________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бағдарламалар </w:t>
            </w:r>
            <w:r>
              <w:br/>
            </w:r>
            <w:r>
              <w:rPr>
                <w:rFonts w:ascii="Times New Roman"/>
                <w:b w:val="false"/>
                <w:i w:val="false"/>
                <w:color w:val="000000"/>
                <w:sz w:val="20"/>
              </w:rPr>
              <w:t xml:space="preserve">шеңберінде нысаналы </w:t>
            </w:r>
            <w:r>
              <w:br/>
            </w:r>
            <w:r>
              <w:rPr>
                <w:rFonts w:ascii="Times New Roman"/>
                <w:b w:val="false"/>
                <w:i w:val="false"/>
                <w:color w:val="000000"/>
                <w:sz w:val="20"/>
              </w:rPr>
              <w:t>көрсеткіштері бар табиғи</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 xml:space="preserve">ғимараттарын жөндеу </w:t>
            </w:r>
            <w:r>
              <w:br/>
            </w:r>
            <w:r>
              <w:rPr>
                <w:rFonts w:ascii="Times New Roman"/>
                <w:b w:val="false"/>
                <w:i w:val="false"/>
                <w:color w:val="000000"/>
                <w:sz w:val="20"/>
              </w:rPr>
              <w:t xml:space="preserve">(күрделі жөндеу) картасына </w:t>
            </w:r>
            <w:r>
              <w:br/>
            </w:r>
            <w:r>
              <w:rPr>
                <w:rFonts w:ascii="Times New Roman"/>
                <w:b w:val="false"/>
                <w:i w:val="false"/>
                <w:color w:val="000000"/>
                <w:sz w:val="20"/>
              </w:rPr>
              <w:t>қосымша</w:t>
            </w:r>
          </w:p>
        </w:tc>
      </w:tr>
    </w:tbl>
    <w:bookmarkStart w:name="z53" w:id="31"/>
    <w:p>
      <w:pPr>
        <w:spacing w:after="0"/>
        <w:ind w:left="0"/>
        <w:jc w:val="left"/>
      </w:pPr>
      <w:r>
        <w:rPr>
          <w:rFonts w:ascii="Times New Roman"/>
          <w:b/>
          <w:i w:val="false"/>
          <w:color w:val="000000"/>
        </w:rPr>
        <w:t xml:space="preserve"> Инвестициялық бағдарламалар шеңберінде нысаналы көрсеткіштермен жөндеу (күрделі жөндеу) жүргізілген табиғи монополия субъектісінің ғимараттары бойынша ақпарат</w:t>
      </w:r>
    </w:p>
    <w:bookmarkEnd w:id="31"/>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540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_____________________________________  Кәсіпорынның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Жөндеу жұмыстарын жүргізу кезеңі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Ғимараттардың атауы (кеңсе, өндірістік объект, гараж)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орналасқан жері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Реттеліп көрсетілетін қызметтерді көрсету кезінде іске қосылған ғимараттардың орындалған жөндеу жұмыстарының көлемі (м</w:t>
            </w:r>
            <w:r>
              <w:rPr>
                <w:rFonts w:ascii="Times New Roman"/>
                <w:b/>
                <w:i w:val="false"/>
                <w:color w:val="000000"/>
                <w:vertAlign w:val="superscript"/>
              </w:rPr>
              <w:t>2</w:t>
            </w:r>
            <w:r>
              <w:rPr>
                <w:rFonts w:ascii="Times New Roman"/>
                <w:b/>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Жүргізілген жұмыстың сипаттамасы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Жөндеу жұмыстарына бағытталған шығындар сомасы</w:t>
            </w:r>
          </w:p>
          <w:p>
            <w:pPr>
              <w:spacing w:after="20"/>
              <w:ind w:left="20"/>
              <w:jc w:val="both"/>
            </w:pPr>
          </w:p>
          <w:p>
            <w:pPr>
              <w:spacing w:after="20"/>
              <w:ind w:left="20"/>
              <w:jc w:val="both"/>
            </w:pPr>
            <w:r>
              <w:rPr>
                <w:rFonts w:ascii="Times New Roman"/>
                <w:b/>
                <w:i w:val="false"/>
                <w:color w:val="000000"/>
                <w:sz w:val="20"/>
              </w:rPr>
              <w:t>
(миллион теңге)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(миллион теңге)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Күнтізбелік жылға реттеліп көрсетілетін қызметтерді көрсету кезінде тартылған барлық ғимараттардың тозу деңгейі (%)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 қала, аудан (елді мекен)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Көше, даңғыл, шағын аудан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қаражаты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 қаражаты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Реттелетін қызметтерге жатпайтын қызмет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инвестициялық бағдарламалар шеңберінде нысаналы көрсеткіштермен күрделі жөндеу жүргізілген табиғи монополия субъектісінің ғимараттары бойынша ақпарат өтінім берудің алдындағы 5 жылға толтырылады;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xml:space="preserve"> - шаршы метр.</w:t>
      </w:r>
    </w:p>
    <w:p>
      <w:pPr>
        <w:spacing w:after="0"/>
        <w:ind w:left="0"/>
        <w:jc w:val="both"/>
      </w:pPr>
      <w:r>
        <w:rPr>
          <w:rFonts w:ascii="Times New Roman"/>
          <w:b w:val="false"/>
          <w:i w:val="false"/>
          <w:color w:val="000000"/>
          <w:sz w:val="28"/>
        </w:rPr>
        <w:t xml:space="preserve">
      Басшы __________________________________             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_________________________________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"____" _____________________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55" w:id="32"/>
    <w:p>
      <w:pPr>
        <w:spacing w:after="0"/>
        <w:ind w:left="0"/>
        <w:jc w:val="left"/>
      </w:pPr>
      <w:r>
        <w:rPr>
          <w:rFonts w:ascii="Times New Roman"/>
          <w:b/>
          <w:i w:val="false"/>
          <w:color w:val="000000"/>
        </w:rPr>
        <w:t xml:space="preserve"> Инвестициялық бағдарламалар шеңберінде нысаналы көрсеткіштері бар табиғи монополия субъектісінің _____ жылдарға арналған желілерін жөндеу (күрделі жөндеу) картасы _____________________________________  Кәсіпорынның атауы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(күрделі жөндеудің)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орналасқан жері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Желілердің атауы (магистральдық, тарату, теміржол)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Жобалық қуаты (М</w:t>
            </w:r>
            <w:r>
              <w:rPr>
                <w:rFonts w:ascii="Times New Roman"/>
                <w:b/>
                <w:i w:val="false"/>
                <w:color w:val="000000"/>
                <w:vertAlign w:val="superscript"/>
              </w:rPr>
              <w:t>3</w:t>
            </w:r>
            <w:r>
              <w:rPr>
                <w:rFonts w:ascii="Times New Roman"/>
                <w:b/>
                <w:i w:val="false"/>
                <w:color w:val="000000"/>
                <w:sz w:val="20"/>
              </w:rPr>
              <w:t>, Гкал, кВт сағ, вагон-километр)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Тартылған қуаты (М</w:t>
            </w:r>
            <w:r>
              <w:rPr>
                <w:rFonts w:ascii="Times New Roman"/>
                <w:b/>
                <w:i w:val="false"/>
                <w:color w:val="000000"/>
                <w:vertAlign w:val="superscript"/>
              </w:rPr>
              <w:t>3</w:t>
            </w:r>
            <w:r>
              <w:rPr>
                <w:rFonts w:ascii="Times New Roman"/>
                <w:b/>
                <w:i w:val="false"/>
                <w:color w:val="000000"/>
                <w:sz w:val="20"/>
              </w:rPr>
              <w:t xml:space="preserve"> , Гкал, кВтсағ, вагон-километр және т. б.)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Табиғи монополия субъектісінің мүлікке меншік құқығы (баланста / сенімгерлік басқару, жалдау)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Ұзындығы (км)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Бастапқы құны, (миллион теңге)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 пайдалануға берген жылы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 қала, аудан (елді мекен)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Көше, даңғыл, шағын аудан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Бухгалтерлік есепке сәйкес қызмет мерзімі (пайдалану, пайдалану, қолдану) (ай)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паспортқа сәйкес қызмет мерзімі (пайдалану, пайдалану, қолдану) (ай)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5 жыл ішінде жөндеу жұмыстарын жүргізуге бағытталған шығындардың жалпы сомасы (миллион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Орындалған жөндеу жұмыстарын қаржыландыру көзі (миллион теңге)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Өндірістік көрсеткіштердің нақты жай-күйі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қаражаты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 қаражаты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Реттелетін қызметтерге жатпайтын қызмет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техникалық шығындар,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Шикізат, материалдар, отын және энергия шығысының нормалары, барлығы (млн. теңге)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Тозу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Өтінім берген жылдың алдындағы жылға апаттар саны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Өндіруші /нормативтік белгілеген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Үлгілік нормативтермен белгілеген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 жөндеу үшін қажетті жалпы сома (миллион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Мәлімделген тариф шеңберінде, оның ішінде инвестициялық бағдарлама есебінен жаңарту үшін жоспарланатын сома</w:t>
            </w:r>
          </w:p>
          <w:p>
            <w:pPr>
              <w:spacing w:after="20"/>
              <w:ind w:left="20"/>
              <w:jc w:val="both"/>
            </w:pPr>
          </w:p>
          <w:p>
            <w:pPr>
              <w:spacing w:after="20"/>
              <w:ind w:left="20"/>
              <w:jc w:val="both"/>
            </w:pPr>
            <w:r>
              <w:rPr>
                <w:rFonts w:ascii="Times New Roman"/>
                <w:b/>
                <w:i w:val="false"/>
                <w:color w:val="000000"/>
                <w:sz w:val="20"/>
              </w:rPr>
              <w:t>
(миллион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көздер есебінен, оның ішінде тариф құнына кірмейтін мемлекеттік қаражат есебінен жаңарту үшін жоспарланатын сома (миллион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Мәлімделген тариф шеңберінде, оның ішінде инвестициялық бағдарлама есебінен жөндеу жұмыстарына жіберілетін қаржыландыру көзі, миллион теңгеде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Жөндеу-қалпына келтіру жұмыстарын орындағаннан кейінгі тозу деңгейі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Жөндеу-қалпына келтіру жұмыстарын орындаудан күтілетін қосымша әсер, оның ішінде: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Жаңғырту немесе қайта құру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қаражаты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 қаражаты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Реттелетін қызметтерге жатпайтын қызмет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техникалық шығындар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Шикізат, материалдар, отын және энергия шығысының нормалары, барлығы (миллион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Апаттар саны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33"/>
    <w:p>
      <w:pPr>
        <w:spacing w:after="0"/>
        <w:ind w:left="0"/>
        <w:jc w:val="both"/>
      </w:pPr>
      <w:r>
        <w:rPr>
          <w:rFonts w:ascii="Times New Roman"/>
          <w:b w:val="false"/>
          <w:i w:val="false"/>
          <w:color w:val="000000"/>
          <w:sz w:val="28"/>
        </w:rPr>
        <w:t>
      Ескерту:</w:t>
      </w:r>
    </w:p>
    <w:bookmarkEnd w:id="33"/>
    <w:p>
      <w:pPr>
        <w:spacing w:after="0"/>
        <w:ind w:left="0"/>
        <w:jc w:val="both"/>
      </w:pPr>
      <w:r>
        <w:rPr>
          <w:rFonts w:ascii="Times New Roman"/>
          <w:b w:val="false"/>
          <w:i w:val="false"/>
          <w:color w:val="000000"/>
          <w:sz w:val="28"/>
        </w:rPr>
        <w:t>
      инвестициялық бағдарламалар шеңберінде нысаналы көрсеткіштері бар табиғи монополия субъектісінің желілерін жөндеу картасына (күрделі жөндеу) осы нысанға қосымшаға сәйкес нысандар бойынша инвестициялық бағдарламалар шеңберінде нысаналы көрсеткіштері бар жөндеу (күрделі жөндеу) жүргізілген табиғи монополия субъектісінің желілері бойынша ақпарат қоса беріледі.</w:t>
      </w:r>
    </w:p>
    <w:p>
      <w:pPr>
        <w:spacing w:after="0"/>
        <w:ind w:left="0"/>
        <w:jc w:val="both"/>
      </w:pPr>
      <w:r>
        <w:rPr>
          <w:rFonts w:ascii="Times New Roman"/>
          <w:b w:val="false"/>
          <w:i w:val="false"/>
          <w:color w:val="000000"/>
          <w:sz w:val="28"/>
        </w:rPr>
        <w:t>
      Гкал - Гигакалорий жылу энергиясы есептелетін өлшем бірлігі;</w:t>
      </w:r>
    </w:p>
    <w:p>
      <w:pPr>
        <w:spacing w:after="0"/>
        <w:ind w:left="0"/>
        <w:jc w:val="both"/>
      </w:pPr>
      <w:r>
        <w:rPr>
          <w:rFonts w:ascii="Times New Roman"/>
          <w:b w:val="false"/>
          <w:i w:val="false"/>
          <w:color w:val="000000"/>
          <w:sz w:val="28"/>
        </w:rPr>
        <w:t>
      кВтсағ - Киловатт-сағат бір сағат ішінде бір киловатт құрылғы тұтынатын (өндіретін) энергия мөлшеріне тең;</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текше метр.</w:t>
      </w:r>
    </w:p>
    <w:p>
      <w:pPr>
        <w:spacing w:after="0"/>
        <w:ind w:left="0"/>
        <w:jc w:val="both"/>
      </w:pPr>
      <w:r>
        <w:rPr>
          <w:rFonts w:ascii="Times New Roman"/>
          <w:b w:val="false"/>
          <w:i w:val="false"/>
          <w:color w:val="000000"/>
          <w:sz w:val="28"/>
        </w:rPr>
        <w:t xml:space="preserve">
      Басшы __________________________________             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_________________________________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"____" _____________________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бағдарламалар</w:t>
            </w:r>
            <w:r>
              <w:br/>
            </w:r>
            <w:r>
              <w:rPr>
                <w:rFonts w:ascii="Times New Roman"/>
                <w:b w:val="false"/>
                <w:i w:val="false"/>
                <w:color w:val="000000"/>
                <w:sz w:val="20"/>
              </w:rPr>
              <w:t xml:space="preserve">шеңберінде нысаналы </w:t>
            </w:r>
            <w:r>
              <w:br/>
            </w:r>
            <w:r>
              <w:rPr>
                <w:rFonts w:ascii="Times New Roman"/>
                <w:b w:val="false"/>
                <w:i w:val="false"/>
                <w:color w:val="000000"/>
                <w:sz w:val="20"/>
              </w:rPr>
              <w:t xml:space="preserve">көрсеткіштері бар табиғи </w:t>
            </w:r>
            <w:r>
              <w:br/>
            </w:r>
            <w:r>
              <w:rPr>
                <w:rFonts w:ascii="Times New Roman"/>
                <w:b w:val="false"/>
                <w:i w:val="false"/>
                <w:color w:val="000000"/>
                <w:sz w:val="20"/>
              </w:rPr>
              <w:t>монополия субъектісінің</w:t>
            </w:r>
            <w:r>
              <w:br/>
            </w:r>
            <w:r>
              <w:rPr>
                <w:rFonts w:ascii="Times New Roman"/>
                <w:b w:val="false"/>
                <w:i w:val="false"/>
                <w:color w:val="000000"/>
                <w:sz w:val="20"/>
              </w:rPr>
              <w:t xml:space="preserve">желілерін жөндеу картасына </w:t>
            </w:r>
            <w:r>
              <w:br/>
            </w:r>
            <w:r>
              <w:rPr>
                <w:rFonts w:ascii="Times New Roman"/>
                <w:b w:val="false"/>
                <w:i w:val="false"/>
                <w:color w:val="000000"/>
                <w:sz w:val="20"/>
              </w:rPr>
              <w:t xml:space="preserve">(күрделі жөндеу) </w:t>
            </w:r>
            <w:r>
              <w:br/>
            </w:r>
            <w:r>
              <w:rPr>
                <w:rFonts w:ascii="Times New Roman"/>
                <w:b w:val="false"/>
                <w:i w:val="false"/>
                <w:color w:val="000000"/>
                <w:sz w:val="20"/>
              </w:rPr>
              <w:t>қосымша</w:t>
            </w:r>
          </w:p>
        </w:tc>
      </w:tr>
    </w:tbl>
    <w:bookmarkStart w:name="z58" w:id="34"/>
    <w:p>
      <w:pPr>
        <w:spacing w:after="0"/>
        <w:ind w:left="0"/>
        <w:jc w:val="left"/>
      </w:pPr>
      <w:r>
        <w:rPr>
          <w:rFonts w:ascii="Times New Roman"/>
          <w:b/>
          <w:i w:val="false"/>
          <w:color w:val="000000"/>
        </w:rPr>
        <w:t xml:space="preserve"> Инвестициялық бағдарламалар шеңберінде нысаналы көрсеткіштермен жөндеу (күрделі жөндеу) жүргізілген табиғи монополия субъектісінің желілері бойынша ақпарат </w:t>
      </w:r>
    </w:p>
    <w:bookmarkEnd w:id="34"/>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540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_____________________________________  Кәсіпорынның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Жөндеу жұмыстарын жүргізу кезеңі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Желілердің атауы (магистральдық, тарату, теміржол)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орналасқан жері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Реттеліп көрсетілетін қызметтерді көрсету кезінде іске қосылған желілерге орындалған жөндеу жұмыстарының көлемі (км)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Жүргізілген жұмыстың сипаттамасы, оның ішінде жөнделген объектінің техникалық параметрлері (құбырлардың диаметрі, электр желілерінің түрлері)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Жөндеу жұмыстарына бағытталған шығындар сомасы (миллион теңге)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км жұмыс құны</w:t>
            </w:r>
          </w:p>
          <w:p>
            <w:pPr>
              <w:spacing w:after="20"/>
              <w:ind w:left="20"/>
              <w:jc w:val="both"/>
            </w:pPr>
          </w:p>
          <w:p>
            <w:pPr>
              <w:spacing w:after="20"/>
              <w:ind w:left="20"/>
              <w:jc w:val="both"/>
            </w:pPr>
            <w:r>
              <w:rPr>
                <w:rFonts w:ascii="Times New Roman"/>
                <w:b/>
                <w:i w:val="false"/>
                <w:color w:val="000000"/>
                <w:sz w:val="20"/>
              </w:rPr>
              <w:t>
(миллион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 қала, аудан (елді мекен)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Көше, даңғыл, шағын аудан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Күнтізбелік жылға реттеліп көрсетілетін қызметтерді көрсету кезінде тартылған барлық желілердің тозу деңгейі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қаражаты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 қаражаты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Реттелетін қызметтерге жатпайтын қызмет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35"/>
    <w:p>
      <w:pPr>
        <w:spacing w:after="0"/>
        <w:ind w:left="0"/>
        <w:jc w:val="both"/>
      </w:pPr>
      <w:r>
        <w:rPr>
          <w:rFonts w:ascii="Times New Roman"/>
          <w:b w:val="false"/>
          <w:i w:val="false"/>
          <w:color w:val="000000"/>
          <w:sz w:val="28"/>
        </w:rPr>
        <w:t>
      Ескерту:</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инвестициялық бағдарламалар шеңберінде нысаналы көрсеткіштермен күрделі жөндеу жүргізілген табиғи монополия субъектісінің желілері бойынша ақпарат өтінім берудің алдындағы 5 жылға толтырылады;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км-километр.</w:t>
      </w:r>
    </w:p>
    <w:p>
      <w:pPr>
        <w:spacing w:after="0"/>
        <w:ind w:left="0"/>
        <w:jc w:val="both"/>
      </w:pPr>
      <w:r>
        <w:rPr>
          <w:rFonts w:ascii="Times New Roman"/>
          <w:b w:val="false"/>
          <w:i w:val="false"/>
          <w:color w:val="000000"/>
          <w:sz w:val="28"/>
        </w:rPr>
        <w:t xml:space="preserve">
      Басшы __________________________________             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_________________________________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"____" _____________________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61" w:id="36"/>
    <w:p>
      <w:pPr>
        <w:spacing w:after="0"/>
        <w:ind w:left="0"/>
        <w:jc w:val="left"/>
      </w:pPr>
      <w:r>
        <w:rPr>
          <w:rFonts w:ascii="Times New Roman"/>
          <w:b/>
          <w:i w:val="false"/>
          <w:color w:val="000000"/>
        </w:rPr>
        <w:t xml:space="preserve"> Инвестициялық бағдарламалар шеңберінде нысаналы көрсеткіштермен табиғи монополия субъектісінің _____ жылдарға арналған жабдықтарын жөндеу (күрделі жөндеу) картасы _____________________________________  Кәсіпорынның атауы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(күрделі жөндеудің)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орналасқан жері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Жабдықтардың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Жабдықтарды шығару/өндіру жылы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Мақсатты мәні (ашып жазу)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Табиғи монополия субъектісінің меншікке құқығы (баланста/сенімгерлік басқару, жалдау)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Бастапқы құны, (миллион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Жабдықты пайдалануға берген жылы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паспортқа сәйкес қызмет ету мерзімі (ай)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5 жылда жөндеу жұмыстарын жүргізуге бағытталған шығындардың жалпы сомасы (миллион тенге)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 қала, аудан (елді мекен)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Көше, даңғыл, шағын аудан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Орындалған жөндеу жұмыстарын қаржыландыру көзі (миллион теңге)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Өндірістік көрсеткіштердің нақты жай-күйі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Жабдықты жөндеуге қажетті жалпы сома (миллион теңге)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Сатып алу қажеттілігі, қосымша, барлығы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қаражаты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 қаражаты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техникалық шығындар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Шикізат, материалдар, отын және энергия шығысының нормалары, барлығы (миллион теңге)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Тозу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Өтінім берген жылдың алдындағы жылға апаттар саны (дана)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Жаңғырту немесе қайта құру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миллион теңге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Өндіруші белгілеген / нормативтік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Үлгілік нормативтермен белгіленген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Мәлімделген тариф шеңберінде, оның ішінде инвестициялық бағдарлама есебінен жаңарту үшін жоспарланатын сома (миллион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көздер есебінен, оның ішінде тариф құнына кірмейтін мемлекеттік қаражат есебінен жаңарту үшін жоспарланатын сома (миллион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Мәлімделген тариф шеңберінде, оның ішінде инвестициялық бағдарлама есебінен жөндеу жұмыстарына жіберілетін қаржыландыру көзі (миллион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Жөндеу-қалпына келтіру жұмыстарын орындағаннан кейінгі тозу деңгейі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Жөндеу-қалпына келтіру жұмыстарын орындаудан күтілетін қосымша әсер, оның ішінде: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Сатып 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Сатып 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қаражаты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 қаражаты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Реттелетін қызметтерге жатпайтын қызмет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техникалық шығындар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Шикізат, материалдар, отын және энергия шығысының нормалары, барлығы (миллион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Апаттар саны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37"/>
    <w:p>
      <w:pPr>
        <w:spacing w:after="0"/>
        <w:ind w:left="0"/>
        <w:jc w:val="both"/>
      </w:pPr>
      <w:r>
        <w:rPr>
          <w:rFonts w:ascii="Times New Roman"/>
          <w:b w:val="false"/>
          <w:i w:val="false"/>
          <w:color w:val="000000"/>
          <w:sz w:val="28"/>
        </w:rPr>
        <w:t>
      Ескерту:</w:t>
      </w:r>
    </w:p>
    <w:bookmarkEnd w:id="37"/>
    <w:p>
      <w:pPr>
        <w:spacing w:after="0"/>
        <w:ind w:left="0"/>
        <w:jc w:val="both"/>
      </w:pPr>
      <w:r>
        <w:rPr>
          <w:rFonts w:ascii="Times New Roman"/>
          <w:b w:val="false"/>
          <w:i w:val="false"/>
          <w:color w:val="000000"/>
          <w:sz w:val="28"/>
        </w:rPr>
        <w:t>
      инвестициялық бағдарламалар шеңберінде нысаналы көрсеткіштері бар табиғи монополия субъектісінің жабдықтарын жөндеу картасына (күрделі жөндеу) осы нысанға қосымшаға сәйкес нысан бойынша инвестициялық бағдарламалар шеңберінде нысаналы көрсеткіштері бар жөндеу (күрделі жөндеу) жүргізілген табиғи монополия субъектісінің жабдықтары бойынша ақпарат қоса беріледі;</w:t>
      </w:r>
    </w:p>
    <w:p>
      <w:pPr>
        <w:spacing w:after="0"/>
        <w:ind w:left="0"/>
        <w:jc w:val="both"/>
      </w:pPr>
      <w:r>
        <w:rPr>
          <w:rFonts w:ascii="Times New Roman"/>
          <w:b w:val="false"/>
          <w:i w:val="false"/>
          <w:color w:val="000000"/>
          <w:sz w:val="28"/>
        </w:rPr>
        <w:t>
      Гкал-Гигакалорий жылу энергиясы есептелетін өлшем бірлігі;</w:t>
      </w:r>
    </w:p>
    <w:p>
      <w:pPr>
        <w:spacing w:after="0"/>
        <w:ind w:left="0"/>
        <w:jc w:val="both"/>
      </w:pPr>
      <w:r>
        <w:rPr>
          <w:rFonts w:ascii="Times New Roman"/>
          <w:b w:val="false"/>
          <w:i w:val="false"/>
          <w:color w:val="000000"/>
          <w:sz w:val="28"/>
        </w:rPr>
        <w:t>
      кВтсағ-Киловатт-сағат бір сағат ішінде бір киловатт құрылғы тұтынатын (өндіретін) энергия мөлшеріне тең;</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текше метр.</w:t>
      </w:r>
    </w:p>
    <w:p>
      <w:pPr>
        <w:spacing w:after="0"/>
        <w:ind w:left="0"/>
        <w:jc w:val="both"/>
      </w:pPr>
      <w:r>
        <w:rPr>
          <w:rFonts w:ascii="Times New Roman"/>
          <w:b w:val="false"/>
          <w:i w:val="false"/>
          <w:color w:val="000000"/>
          <w:sz w:val="28"/>
        </w:rPr>
        <w:t xml:space="preserve">
      Басшы __________________________________             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_________________________________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"____" _____________________жыл.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бағдарламалар</w:t>
            </w:r>
            <w:r>
              <w:br/>
            </w:r>
            <w:r>
              <w:rPr>
                <w:rFonts w:ascii="Times New Roman"/>
                <w:b w:val="false"/>
                <w:i w:val="false"/>
                <w:color w:val="000000"/>
                <w:sz w:val="20"/>
              </w:rPr>
              <w:t xml:space="preserve">шеңберінде нысаналы </w:t>
            </w:r>
            <w:r>
              <w:br/>
            </w:r>
            <w:r>
              <w:rPr>
                <w:rFonts w:ascii="Times New Roman"/>
                <w:b w:val="false"/>
                <w:i w:val="false"/>
                <w:color w:val="000000"/>
                <w:sz w:val="20"/>
              </w:rPr>
              <w:t xml:space="preserve">көрсеткіштері бар табиғи </w:t>
            </w:r>
            <w:r>
              <w:br/>
            </w:r>
            <w:r>
              <w:rPr>
                <w:rFonts w:ascii="Times New Roman"/>
                <w:b w:val="false"/>
                <w:i w:val="false"/>
                <w:color w:val="000000"/>
                <w:sz w:val="20"/>
              </w:rPr>
              <w:t xml:space="preserve">монополиялар субъектілерінің </w:t>
            </w:r>
            <w:r>
              <w:br/>
            </w:r>
            <w:r>
              <w:rPr>
                <w:rFonts w:ascii="Times New Roman"/>
                <w:b w:val="false"/>
                <w:i w:val="false"/>
                <w:color w:val="000000"/>
                <w:sz w:val="20"/>
              </w:rPr>
              <w:t xml:space="preserve">жабдықтарын жөндеу картасына </w:t>
            </w:r>
            <w:r>
              <w:br/>
            </w:r>
            <w:r>
              <w:rPr>
                <w:rFonts w:ascii="Times New Roman"/>
                <w:b w:val="false"/>
                <w:i w:val="false"/>
                <w:color w:val="000000"/>
                <w:sz w:val="20"/>
              </w:rPr>
              <w:t xml:space="preserve">(күрделі жөндеу) </w:t>
            </w:r>
            <w:r>
              <w:br/>
            </w:r>
            <w:r>
              <w:rPr>
                <w:rFonts w:ascii="Times New Roman"/>
                <w:b w:val="false"/>
                <w:i w:val="false"/>
                <w:color w:val="000000"/>
                <w:sz w:val="20"/>
              </w:rPr>
              <w:t>қосымша</w:t>
            </w:r>
          </w:p>
        </w:tc>
      </w:tr>
    </w:tbl>
    <w:bookmarkStart w:name="z64" w:id="38"/>
    <w:p>
      <w:pPr>
        <w:spacing w:after="0"/>
        <w:ind w:left="0"/>
        <w:jc w:val="left"/>
      </w:pPr>
      <w:r>
        <w:rPr>
          <w:rFonts w:ascii="Times New Roman"/>
          <w:b/>
          <w:i w:val="false"/>
          <w:color w:val="000000"/>
        </w:rPr>
        <w:t xml:space="preserve"> Инвестициялық бағдарламалар шеңберінде нысаналы көрсеткіштермен жөндеу (күрделі жөндеу) жүргізілген табиғи монополия субъектісінің жабдықтары бойынша ақпарат</w:t>
      </w:r>
    </w:p>
    <w:bookmarkEnd w:id="38"/>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540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_____________________________________  Кәсіпорынның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Жөндеу жұмыстарын жүргізу кезеңі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54000"/>
                          </a:xfrm>
                          <a:prstGeom prst="rect">
                            <a:avLst/>
                          </a:prstGeom>
                        </pic:spPr>
                      </pic:pic>
                    </a:graphicData>
                  </a:graphic>
                </wp:inline>
              </w:drawing>
            </w:r>
            <w:r>
              <w:rPr>
                <w:rFonts w:ascii="Times New Roman"/>
                <w:b/>
                <w:i w:val="false"/>
                <w:color w:val="000000"/>
                <w:sz w:val="20"/>
              </w:rPr>
              <w:t xml:space="preserve"> (күнтізбелік жыл)</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Жабдықтың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нақты орналасқан жері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Реттеліп көрсетілетін қызметтерді көрсету кезінде іске қосылған орындалған жөндеу жұмыстарының көлемі (дана)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Жүргізілген жұмыстың сипаттамасы, оның ішінде жөнделген объектінің техникалық параметрлері (қуаты, түрі, өндіруші елі)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Жөндеу жұмыстарына бағытталған шығындар сомасы (миллион теңге)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(миллион теңге)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Күнтізбелік жылға реттеліп көрсетілетін қызметтерді көрсету кезінде тартылған барлық жабдықтардың тозу деңгейі (%)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 қала, аудан (елді мекен)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Көше, даңғыл, шағын аудан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қаражаты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 қаражаты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Реттелетін қызметтерге жатпайтын қызмет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39"/>
    <w:p>
      <w:pPr>
        <w:spacing w:after="0"/>
        <w:ind w:left="0"/>
        <w:jc w:val="both"/>
      </w:pPr>
      <w:r>
        <w:rPr>
          <w:rFonts w:ascii="Times New Roman"/>
          <w:b w:val="false"/>
          <w:i w:val="false"/>
          <w:color w:val="000000"/>
          <w:sz w:val="28"/>
        </w:rPr>
        <w:t>
      Ескерту:</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инвестициялық бағдарламалар шеңберінде нысаналы көрсеткіштермен күрделі жөндеу жүргізілген табиғи монополия субъектісін жабдықтау жөніндегі ақпарат өтінім берудің алдындағы 5 жылға толтырылады.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__________________________________             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_________________________________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"____" _____________________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67" w:id="40"/>
    <w:p>
      <w:pPr>
        <w:spacing w:after="0"/>
        <w:ind w:left="0"/>
        <w:jc w:val="left"/>
      </w:pPr>
      <w:r>
        <w:rPr>
          <w:rFonts w:ascii="Times New Roman"/>
          <w:b/>
          <w:i w:val="false"/>
          <w:color w:val="000000"/>
        </w:rPr>
        <w:t xml:space="preserve"> Инвестициялық бағдарламалар шеңберінде нысаналы көрсеткіштермен табиғи монополия субъектісінің ____ жылдарға арналған көлік құралдары бойынша жөндеу (күрделі жөндеу) картасы _____________________________________  Кәсіпорынның атауы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(күрделі жөндеудің)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құралының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құралының шығарылған жылы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Мақсатты мәні, (ашып жазу)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Табиғи монополия субъектісінің көлік құралына меншік құқығы (баланста/сенімгерлік басқару, жалға алу)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Бастапқы құны, (миллион теңге)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құралын пайдалануға берген жылы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Бухгалтерлік есепке сәйкес қызмет мерзімі (пайдалану, пайдалану, қолдану) (ай)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паспортқа сәйкес қызмет мерзімі (пайдалану, пайдалану, қолдану) (ай)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5 жыл ішінде жөндеу жұмыстарын жүргізуге бағытталған шығындардың жалпы сомасы (миллион теңге)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Орындалған жөндеу жұмыстарын қаржыландыру көзі (миллион теңге)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Сатып алу қажеттілігі, қосымша, барлығы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Мәлімделген тариф шеңберінде, оның ішінде инвестициялық бағдарлама есебінен жаңарту үшін жоспарланатын сома (миллион теңге)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көздер есебінен, оның ішінде тариф құнына кірмейтін мемлекеттік қаражат есебінен жаңарту үшін жоспарланатын сома (миллион теңге)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қаражаты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 қаражаты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Реттелетін қызметтерге жатпайтын қызмет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миллион теңге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Сатып алу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Сатып алу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Мәлімделген тариф шеңберінде, оның ішінде инвестициялық бағдарлама есебінен жіберілетін қаржыландыру көзі (миллион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Жөндеу-қалпына келтіру жұмыстарын және жаңа сатып алуды орындағаннан кейін автопаркті қамтамасыз ету деңгейі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Жөндеу-қалпына келтіру жұмыстарын орындаудан күтілетін қосымша әсер, оның ішінде: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қаражаты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 қаражаты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Реттелетін қызметтерге жатпайтын қызмет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Шикізат, материалдар, отын және энергия шығысының нормалары (миллион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Автокөліктің жоспардан тыс және авариялық тоқтап қалуын азайту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             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_________________________________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"____" _____________________жыл.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