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b377" w14:textId="2ebb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және кедендік әкімшілендірудің кейбір мәселелері туралы" Қазақстан Республикасы Қаржы министрінің 2018 жылғы 8 ақпандағы № 146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15 наурыздағы № 277 бұйрығы. Қазақстан Республикасының Әділет министрлігінде 2023 жылғы 16 наурызда № 32077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орындалу тәртібін </w:t>
      </w:r>
      <w:r>
        <w:rPr>
          <w:rFonts w:ascii="Times New Roman"/>
          <w:b w:val="false"/>
          <w:i w:val="false"/>
          <w:color w:val="ff0000"/>
          <w:sz w:val="28"/>
        </w:rPr>
        <w:t>3-т.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"Салық және кедендік әкімшілендірудің кейбір мәселелері туралы Қазақстан Республикасы Қаржы министрінің" 2018 жылғы 8 ақпандағы № 146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16450 болып тіркелген)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"1. Мыналар:</w:t>
      </w:r>
    </w:p>
    <w:bookmarkEnd w:id="1"/>
    <w:bookmarkStart w:name="z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салықтық берешекті өтеу туралы хабарламаның нысаны;</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кедендік төлемдер, салықтар, арнайы, демпингке қарсы, өтемақы баждары, өсімпұлдар, пайыздар бойынша берешекті өтеу туралы хабарламаның нысаны;</w:t>
      </w:r>
    </w:p>
    <w:bookmarkEnd w:id="3"/>
    <w:bookmarkStart w:name="z6"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кірістер органының салық төлеушінің (салық агентінің), төлеушінің кассасы бойынша шығыс операцияларын тоқтата тұру туралы өкімінің нысаны;</w:t>
      </w:r>
    </w:p>
    <w:bookmarkEnd w:id="4"/>
    <w:bookmarkStart w:name="z7"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кедендік төлемдер, салықтар, арнайы, демпингке қарсы, өтем баждардың, өсімпұлдардың, пайыздардың есебіне мүлікке билік етуін шектеу туралы шешімнің нысаны;</w:t>
      </w:r>
    </w:p>
    <w:bookmarkEnd w:id="5"/>
    <w:bookmarkStart w:name="z8"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кедендік төлемдер, салықтар, арнайы, демпингке қарсы, өтем баждардың, өсімпұлдардың, пайыздардың есебіне билік етуі шектелген мүлік тізімдемесі актісінің нысаны;</w:t>
      </w:r>
    </w:p>
    <w:bookmarkEnd w:id="6"/>
    <w:bookmarkStart w:name="z9"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салық төлеушінің (салық агентінің), төлеушінің билік етуі шектелген мүлкіне өндіріп алуды қолдану туралы қаулының нысаны;</w:t>
      </w:r>
    </w:p>
    <w:bookmarkEnd w:id="7"/>
    <w:bookmarkStart w:name="z10"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дебиторлардың банктік шоттардағы ақшасына өндiрiп алуды қолдану туралы хабарламаның нысаны;</w:t>
      </w:r>
    </w:p>
    <w:bookmarkEnd w:id="8"/>
    <w:bookmarkStart w:name="z11"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кедендік төлемдер, салықтар, арнайы, демпингке қарсы, өтемақы баждары, өсімпұлдар, пайыздар есебіне мүлікке билік етуді шектеу туралы шешімнің және мүлік тізімдемесі актісінің күшін жою туралы шешімнің нысаны;</w:t>
      </w:r>
    </w:p>
    <w:bookmarkEnd w:id="9"/>
    <w:bookmarkStart w:name="z12"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салықтарды және (немесе) төлемақыларды төлеу бойынша салықтық міндеттемені орындау мерзімін өзгерту туралы шешімнің нысаны;</w:t>
      </w:r>
    </w:p>
    <w:bookmarkEnd w:id="10"/>
    <w:bookmarkStart w:name="z13"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жеке тұлғалардың салықтық берешегі туралы хабарламаның нысаны;</w:t>
      </w:r>
    </w:p>
    <w:bookmarkEnd w:id="11"/>
    <w:bookmarkStart w:name="z14"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жеке тұлғаның берешегін өндіріп алу туралы салық бұйрығының нысаны;</w:t>
      </w:r>
    </w:p>
    <w:bookmarkEnd w:id="12"/>
    <w:bookmarkStart w:name="z15"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камералдық кедендік тексеру актісінің нысаны;</w:t>
      </w:r>
    </w:p>
    <w:bookmarkEnd w:id="13"/>
    <w:bookmarkStart w:name="z16"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мемлекеттік кірістер органдарының лауазымды адамдарының тексерілетін тұлғаның объектісіне кіруін қамтамасыз етуден бас тарту туралы хаттаманың нысаны;</w:t>
      </w:r>
    </w:p>
    <w:bookmarkEnd w:id="14"/>
    <w:bookmarkStart w:name="z17"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құжаттарды не олардың көшірмесін алу актісінің нысаны;</w:t>
      </w:r>
    </w:p>
    <w:bookmarkEnd w:id="15"/>
    <w:bookmarkStart w:name="z18"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тексеру нәтижелері туралы хабарламаға шағымды қараудың қорытындылары туралы хабарламаның нысаны;</w:t>
      </w:r>
    </w:p>
    <w:bookmarkEnd w:id="16"/>
    <w:bookmarkStart w:name="z19"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тексеру нәтижелері туралы хабарламаның нысаны;</w:t>
      </w:r>
    </w:p>
    <w:bookmarkEnd w:id="17"/>
    <w:bookmarkStart w:name="z20"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нұсқаманың нысаны;</w:t>
      </w:r>
    </w:p>
    <w:bookmarkEnd w:id="18"/>
    <w:bookmarkStart w:name="z21"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нұсқамаға қосымша нұсқаманың нысаны;</w:t>
      </w:r>
    </w:p>
    <w:bookmarkEnd w:id="19"/>
    <w:bookmarkStart w:name="z22"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салықтық тексеруді жүргізу туралы хабарламаның нысаны;</w:t>
      </w:r>
    </w:p>
    <w:bookmarkEnd w:id="20"/>
    <w:bookmarkStart w:name="z23"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таратудың салықтық есептілігі ұсынылған күннен бастап таратудың салықтық тексеруі аяқталған күнге дейінгі кезеңде салықтардың, бюджетке төленетін төлемдердің және әлеуметтік төлемдердің есепке жазылған сомалары туралы хабарламаның нысаны;</w:t>
      </w:r>
    </w:p>
    <w:bookmarkEnd w:id="21"/>
    <w:bookmarkStart w:name="z24"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камералдық бақылау нәтижелері бойынша анықталған тәуекел дәрежесі төмен бұзушылықтар туралы хабархат нысаны;</w:t>
      </w:r>
    </w:p>
    <w:bookmarkEnd w:id="22"/>
    <w:bookmarkStart w:name="z25"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камералдық бақылау нәтижелері бойынша мемлекеттік кірістер органдары анықтаған тәуекел дәрежесі орташа бұзушылықтарды жою туралы хабарлама нысаны;</w:t>
      </w:r>
    </w:p>
    <w:bookmarkEnd w:id="23"/>
    <w:bookmarkStart w:name="z26" w:id="24"/>
    <w:p>
      <w:pPr>
        <w:spacing w:after="0"/>
        <w:ind w:left="0"/>
        <w:jc w:val="both"/>
      </w:pPr>
      <w:r>
        <w:rPr>
          <w:rFonts w:ascii="Times New Roman"/>
          <w:b w:val="false"/>
          <w:i w:val="false"/>
          <w:color w:val="000000"/>
          <w:sz w:val="28"/>
        </w:rPr>
        <w:t>
      22-1) осы бұйрыққа 22-1-қосымшаға сәйкес камералдық бақылау нәтижелері бойынша мемлекеттік кірістер органдары анықтаған тәуекел дәрежесі жоғары бұзушылықтарды жою туралы хабарлама нысаны;</w:t>
      </w:r>
    </w:p>
    <w:bookmarkEnd w:id="24"/>
    <w:bookmarkStart w:name="z27" w:id="25"/>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жекелеген қызмет түрлерін жүзеге асыратын салық төлеуші ретінде тіркеу есебінен шығару туралы шешімнің нысаны;</w:t>
      </w:r>
    </w:p>
    <w:bookmarkEnd w:id="25"/>
    <w:bookmarkStart w:name="z28" w:id="26"/>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бюджеттен қайтаруға ұсынылған қосылған құн салығы сомасының дұрыстығын растау бойынша салықтық тексеру актісіне қорытындының нысаны;</w:t>
      </w:r>
    </w:p>
    <w:bookmarkEnd w:id="26"/>
    <w:bookmarkStart w:name="z29" w:id="27"/>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Еуразиялық экономикалық одаққа мүше мемлекеттердің салық органдарынан келіп түскен тауарларды әкелу және жанама салықтарды төлеу туралы өтініштен мәліметтерді мемлекеттік кірістер органының алуы туралы хабарламаның нысаны;</w:t>
      </w:r>
    </w:p>
    <w:bookmarkEnd w:id="27"/>
    <w:bookmarkStart w:name="z30" w:id="28"/>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салық есептілігін кері қайтарып алуға мемлекеттік кірістер органдары шешімінің нысаны;</w:t>
      </w:r>
    </w:p>
    <w:bookmarkEnd w:id="28"/>
    <w:bookmarkStart w:name="z31" w:id="29"/>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салық есептілігін табыс ету мерзімін ұзарту туралы хабарламаның нысаны;</w:t>
      </w:r>
    </w:p>
    <w:bookmarkEnd w:id="29"/>
    <w:bookmarkStart w:name="z32" w:id="30"/>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Қазақстан Республикасының салық заңнамасында белгіленген мерзімде салықтық есептіліктің ұсынылмауы туралы хабарламаның нысаны;</w:t>
      </w:r>
    </w:p>
    <w:bookmarkEnd w:id="30"/>
    <w:bookmarkStart w:name="z33" w:id="31"/>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Қазақстан Республикасының салық заңнамасында белгіленген мерзімде жеке тұлғалардың декларацияларды тапсырмауы туралы хабарламаның нысаны;</w:t>
      </w:r>
    </w:p>
    <w:bookmarkEnd w:id="31"/>
    <w:bookmarkStart w:name="z34" w:id="32"/>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салық төлеушінің тұрған жерін (жоқтығын) растау туралы хабарламаның нысаны;</w:t>
      </w:r>
    </w:p>
    <w:bookmarkEnd w:id="32"/>
    <w:bookmarkStart w:name="z35" w:id="33"/>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салық талабының нысаны;</w:t>
      </w:r>
    </w:p>
    <w:bookmarkEnd w:id="33"/>
    <w:bookmarkStart w:name="z36" w:id="34"/>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бақылауды тағайындау туралы шешімнің нысаны;</w:t>
      </w:r>
    </w:p>
    <w:bookmarkEnd w:id="34"/>
    <w:bookmarkStart w:name="z37" w:id="35"/>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бақылауды тағайындау туралы шешімге қосымша шешімнің нысаны;</w:t>
      </w:r>
    </w:p>
    <w:bookmarkEnd w:id="35"/>
    <w:bookmarkStart w:name="z38" w:id="36"/>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Қазақстан Республикасының салық заңнамасын бұзушылықтарды жою туралы талап нысаны;</w:t>
      </w:r>
    </w:p>
    <w:bookmarkEnd w:id="36"/>
    <w:bookmarkStart w:name="z39" w:id="37"/>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тексеру нәтижелері туралы хабарламаға салық төлеушінің (салық агентінің) шағымын қарау қорытындылары туралы хабарламаның нысаны;</w:t>
      </w:r>
    </w:p>
    <w:bookmarkEnd w:id="37"/>
    <w:bookmarkStart w:name="z40" w:id="38"/>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дара кәсіпкерлерге арналған арнайы салық режимін қолдануға патенттің нысаны;</w:t>
      </w:r>
    </w:p>
    <w:bookmarkEnd w:id="38"/>
    <w:bookmarkStart w:name="z41" w:id="39"/>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салық режимін қолдану туралы хабарламаның нысаны;</w:t>
      </w:r>
    </w:p>
    <w:bookmarkEnd w:id="39"/>
    <w:bookmarkStart w:name="z42" w:id="40"/>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мемлекеттік кірістер органы есептеген салықтар сомасы туралы хабарламаның нысаны;</w:t>
      </w:r>
    </w:p>
    <w:bookmarkEnd w:id="40"/>
    <w:bookmarkStart w:name="z43" w:id="41"/>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қоршаған ортаны қорғау саласындағы уәкілетті мемлекеттік орган мәліметтері негізінде қоршаған ортаға эмиссиялар үшін төлемақының есептелген сомасы туралы хабарламаның нысаны;</w:t>
      </w:r>
    </w:p>
    <w:bookmarkEnd w:id="41"/>
    <w:bookmarkStart w:name="z44" w:id="42"/>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камералдық бақылау нәтижелері бойынша қорытындының нысаны;</w:t>
      </w:r>
    </w:p>
    <w:bookmarkEnd w:id="42"/>
    <w:bookmarkStart w:name="z45" w:id="43"/>
    <w:p>
      <w:pPr>
        <w:spacing w:after="0"/>
        <w:ind w:left="0"/>
        <w:jc w:val="both"/>
      </w:pPr>
      <w:r>
        <w:rPr>
          <w:rFonts w:ascii="Times New Roman"/>
          <w:b w:val="false"/>
          <w:i w:val="false"/>
          <w:color w:val="000000"/>
          <w:sz w:val="28"/>
        </w:rPr>
        <w:t xml:space="preserve">
      40-1) осы бұйрыққа </w:t>
      </w:r>
      <w:r>
        <w:rPr>
          <w:rFonts w:ascii="Times New Roman"/>
          <w:b w:val="false"/>
          <w:i w:val="false"/>
          <w:color w:val="000000"/>
          <w:sz w:val="28"/>
        </w:rPr>
        <w:t>40-1 қосымшаға</w:t>
      </w:r>
      <w:r>
        <w:rPr>
          <w:rFonts w:ascii="Times New Roman"/>
          <w:b w:val="false"/>
          <w:i w:val="false"/>
          <w:color w:val="000000"/>
          <w:sz w:val="28"/>
        </w:rPr>
        <w:t xml:space="preserve"> сәйкес тексеру нәтижелері туралы хабарламадан және кедендік тексеру актісінен үзінді насаны;</w:t>
      </w:r>
    </w:p>
    <w:bookmarkEnd w:id="43"/>
    <w:bookmarkStart w:name="z46" w:id="44"/>
    <w:p>
      <w:pPr>
        <w:spacing w:after="0"/>
        <w:ind w:left="0"/>
        <w:jc w:val="both"/>
      </w:pPr>
      <w:r>
        <w:rPr>
          <w:rFonts w:ascii="Times New Roman"/>
          <w:b w:val="false"/>
          <w:i w:val="false"/>
          <w:color w:val="000000"/>
          <w:sz w:val="28"/>
        </w:rPr>
        <w:t xml:space="preserve">
      40-2) осы бұйрыққа </w:t>
      </w:r>
      <w:r>
        <w:rPr>
          <w:rFonts w:ascii="Times New Roman"/>
          <w:b w:val="false"/>
          <w:i w:val="false"/>
          <w:color w:val="000000"/>
          <w:sz w:val="28"/>
        </w:rPr>
        <w:t>40-2 қосымшаға</w:t>
      </w:r>
      <w:r>
        <w:rPr>
          <w:rFonts w:ascii="Times New Roman"/>
          <w:b w:val="false"/>
          <w:i w:val="false"/>
          <w:color w:val="000000"/>
          <w:sz w:val="28"/>
        </w:rPr>
        <w:t xml:space="preserve"> сәйкес кешенді көшпелі кедендік тексеру жүргізу туралы хабарлау нысаны;</w:t>
      </w:r>
    </w:p>
    <w:bookmarkEnd w:id="44"/>
    <w:bookmarkStart w:name="z47" w:id="45"/>
    <w:p>
      <w:pPr>
        <w:spacing w:after="0"/>
        <w:ind w:left="0"/>
        <w:jc w:val="both"/>
      </w:pPr>
      <w:r>
        <w:rPr>
          <w:rFonts w:ascii="Times New Roman"/>
          <w:b w:val="false"/>
          <w:i w:val="false"/>
          <w:color w:val="000000"/>
          <w:sz w:val="28"/>
        </w:rPr>
        <w:t xml:space="preserve">
      40-3) осы бұйрыққа </w:t>
      </w:r>
      <w:r>
        <w:rPr>
          <w:rFonts w:ascii="Times New Roman"/>
          <w:b w:val="false"/>
          <w:i w:val="false"/>
          <w:color w:val="000000"/>
          <w:sz w:val="28"/>
        </w:rPr>
        <w:t>40-3 қосымшаға</w:t>
      </w:r>
      <w:r>
        <w:rPr>
          <w:rFonts w:ascii="Times New Roman"/>
          <w:b w:val="false"/>
          <w:i w:val="false"/>
          <w:color w:val="000000"/>
          <w:sz w:val="28"/>
        </w:rPr>
        <w:t xml:space="preserve"> сәйкес кешенді көшпелі кедендік тексерулердің жартыжылдық кестесінің нысаны;</w:t>
      </w:r>
    </w:p>
    <w:bookmarkEnd w:id="45"/>
    <w:bookmarkStart w:name="z48" w:id="46"/>
    <w:p>
      <w:pPr>
        <w:spacing w:after="0"/>
        <w:ind w:left="0"/>
        <w:jc w:val="both"/>
      </w:pPr>
      <w:r>
        <w:rPr>
          <w:rFonts w:ascii="Times New Roman"/>
          <w:b w:val="false"/>
          <w:i w:val="false"/>
          <w:color w:val="000000"/>
          <w:sz w:val="28"/>
        </w:rPr>
        <w:t xml:space="preserve">
      40-4) осы бұйрыққа </w:t>
      </w:r>
      <w:r>
        <w:rPr>
          <w:rFonts w:ascii="Times New Roman"/>
          <w:b w:val="false"/>
          <w:i w:val="false"/>
          <w:color w:val="000000"/>
          <w:sz w:val="28"/>
        </w:rPr>
        <w:t>40-4 қосымшаға</w:t>
      </w:r>
      <w:r>
        <w:rPr>
          <w:rFonts w:ascii="Times New Roman"/>
          <w:b w:val="false"/>
          <w:i w:val="false"/>
          <w:color w:val="000000"/>
          <w:sz w:val="28"/>
        </w:rPr>
        <w:t xml:space="preserve"> сәйкес бұзушылықты жою туралы хабарламаның нысаны;</w:t>
      </w:r>
    </w:p>
    <w:bookmarkEnd w:id="46"/>
    <w:bookmarkStart w:name="z49" w:id="47"/>
    <w:p>
      <w:pPr>
        <w:spacing w:after="0"/>
        <w:ind w:left="0"/>
        <w:jc w:val="both"/>
      </w:pPr>
      <w:r>
        <w:rPr>
          <w:rFonts w:ascii="Times New Roman"/>
          <w:b w:val="false"/>
          <w:i w:val="false"/>
          <w:color w:val="000000"/>
          <w:sz w:val="28"/>
        </w:rPr>
        <w:t xml:space="preserve">
      40-5) осы бұйрыққа </w:t>
      </w:r>
      <w:r>
        <w:rPr>
          <w:rFonts w:ascii="Times New Roman"/>
          <w:b w:val="false"/>
          <w:i w:val="false"/>
          <w:color w:val="000000"/>
          <w:sz w:val="28"/>
        </w:rPr>
        <w:t>40-5 қосымшаға</w:t>
      </w:r>
      <w:r>
        <w:rPr>
          <w:rFonts w:ascii="Times New Roman"/>
          <w:b w:val="false"/>
          <w:i w:val="false"/>
          <w:color w:val="000000"/>
          <w:sz w:val="28"/>
        </w:rPr>
        <w:t xml:space="preserve"> сәйкес хабарлау нысаны;</w:t>
      </w:r>
    </w:p>
    <w:bookmarkEnd w:id="47"/>
    <w:bookmarkStart w:name="z50" w:id="48"/>
    <w:p>
      <w:pPr>
        <w:spacing w:after="0"/>
        <w:ind w:left="0"/>
        <w:jc w:val="both"/>
      </w:pPr>
      <w:r>
        <w:rPr>
          <w:rFonts w:ascii="Times New Roman"/>
          <w:b w:val="false"/>
          <w:i w:val="false"/>
          <w:color w:val="000000"/>
          <w:sz w:val="28"/>
        </w:rPr>
        <w:t xml:space="preserve">
      40-6) осы бұйрыққа </w:t>
      </w:r>
      <w:r>
        <w:rPr>
          <w:rFonts w:ascii="Times New Roman"/>
          <w:b w:val="false"/>
          <w:i w:val="false"/>
          <w:color w:val="000000"/>
          <w:sz w:val="28"/>
        </w:rPr>
        <w:t>40-6 қосымшаға</w:t>
      </w:r>
      <w:r>
        <w:rPr>
          <w:rFonts w:ascii="Times New Roman"/>
          <w:b w:val="false"/>
          <w:i w:val="false"/>
          <w:color w:val="000000"/>
          <w:sz w:val="28"/>
        </w:rPr>
        <w:t xml:space="preserve"> сәйкес бұзушылықтарды жою туралы хабарламаны орындалмаған деп тану туралы шешімнің нысаны;</w:t>
      </w:r>
    </w:p>
    <w:bookmarkEnd w:id="48"/>
    <w:bookmarkStart w:name="z51" w:id="49"/>
    <w:p>
      <w:pPr>
        <w:spacing w:after="0"/>
        <w:ind w:left="0"/>
        <w:jc w:val="both"/>
      </w:pPr>
      <w:r>
        <w:rPr>
          <w:rFonts w:ascii="Times New Roman"/>
          <w:b w:val="false"/>
          <w:i w:val="false"/>
          <w:color w:val="000000"/>
          <w:sz w:val="28"/>
        </w:rPr>
        <w:t xml:space="preserve">
      40-7) осы бұйрыққа </w:t>
      </w:r>
      <w:r>
        <w:rPr>
          <w:rFonts w:ascii="Times New Roman"/>
          <w:b w:val="false"/>
          <w:i w:val="false"/>
          <w:color w:val="000000"/>
          <w:sz w:val="28"/>
        </w:rPr>
        <w:t>40-6 қосымшаға</w:t>
      </w:r>
      <w:r>
        <w:rPr>
          <w:rFonts w:ascii="Times New Roman"/>
          <w:b w:val="false"/>
          <w:i w:val="false"/>
          <w:color w:val="000000"/>
          <w:sz w:val="28"/>
        </w:rPr>
        <w:t xml:space="preserve"> сәйкес, камералдық кедендік тексерудің алдын ала актісінің нысаны;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осы бұйрыққа 41-қосымшаға сәйкес құжаттар мен түсіндірмелерді ұсыну туралы талап нысаны;</w:t>
      </w:r>
    </w:p>
    <w:bookmarkStart w:name="z53" w:id="50"/>
    <w:p>
      <w:pPr>
        <w:spacing w:after="0"/>
        <w:ind w:left="0"/>
        <w:jc w:val="both"/>
      </w:pPr>
      <w:r>
        <w:rPr>
          <w:rFonts w:ascii="Times New Roman"/>
          <w:b w:val="false"/>
          <w:i w:val="false"/>
          <w:color w:val="000000"/>
          <w:sz w:val="28"/>
        </w:rPr>
        <w:t>
      42) осы бұйрыққа 42-қосымшаға сәйкес ірі салық төлеушілер мониторингінің нәтижелері бойынша анықталған бұзушылықтар мен алшақтықтар туралы хабарлама нысаны;</w:t>
      </w:r>
    </w:p>
    <w:bookmarkEnd w:id="50"/>
    <w:bookmarkStart w:name="z54" w:id="51"/>
    <w:p>
      <w:pPr>
        <w:spacing w:after="0"/>
        <w:ind w:left="0"/>
        <w:jc w:val="both"/>
      </w:pPr>
      <w:r>
        <w:rPr>
          <w:rFonts w:ascii="Times New Roman"/>
          <w:b w:val="false"/>
          <w:i w:val="false"/>
          <w:color w:val="000000"/>
          <w:sz w:val="28"/>
        </w:rPr>
        <w:t>
      43) осы бұйрыққа 43-қосымшаға сәйкес ірі салық төлеушілердің мониторинг нәтижелерін қарау қорытындылары бойынша уәжді шешім нысаны бекітілсін.";</w:t>
      </w:r>
    </w:p>
    <w:bookmarkEnd w:id="51"/>
    <w:bookmarkStart w:name="z55" w:id="5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52"/>
    <w:bookmarkStart w:name="z56" w:id="5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22-1-қосымшамен толықтырылсын;</w:t>
      </w:r>
    </w:p>
    <w:bookmarkEnd w:id="53"/>
    <w:bookmarkStart w:name="z57" w:id="5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41, 42 және 43-қосымшалармен толықтырылсын.</w:t>
      </w:r>
    </w:p>
    <w:bookmarkEnd w:id="54"/>
    <w:bookmarkStart w:name="z58" w:id="5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55"/>
    <w:bookmarkStart w:name="z59" w:id="5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6"/>
    <w:bookmarkStart w:name="z60" w:id="5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57"/>
    <w:bookmarkStart w:name="z61" w:id="5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8"/>
    <w:bookmarkStart w:name="z62" w:id="59"/>
    <w:p>
      <w:pPr>
        <w:spacing w:after="0"/>
        <w:ind w:left="0"/>
        <w:jc w:val="both"/>
      </w:pPr>
      <w:r>
        <w:rPr>
          <w:rFonts w:ascii="Times New Roman"/>
          <w:b w:val="false"/>
          <w:i w:val="false"/>
          <w:color w:val="000000"/>
          <w:sz w:val="28"/>
        </w:rPr>
        <w:t>
      3. Осы бұйрық 2024 жылғы 1 қаңтардан бастап қолданысқа енгізілетін осы бұйрықтың 1-тармағының елу екінші, елу үшінші, елу төртінші және елу жетінші абзацтарын қоспағанда, алғашқы ресми жарияланған күнінен кейін күнтізбелік он күн өткен соң қолданысқа енгізіледі және рести жариялануға тиіс.</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277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64" w:id="60"/>
    <w:p>
      <w:pPr>
        <w:spacing w:after="0"/>
        <w:ind w:left="0"/>
        <w:jc w:val="left"/>
      </w:pPr>
      <w:r>
        <w:rPr>
          <w:rFonts w:ascii="Times New Roman"/>
          <w:b/>
          <w:i w:val="false"/>
          <w:color w:val="000000"/>
        </w:rPr>
        <w:t xml:space="preserve"> Камералдық бақылау нәтижелері бойынша анықталған тәуекел дәрежесі төмен бұзушылықтар туралы хабархат</w:t>
      </w:r>
    </w:p>
    <w:bookmarkEnd w:id="60"/>
    <w:p>
      <w:pPr>
        <w:spacing w:after="0"/>
        <w:ind w:left="0"/>
        <w:jc w:val="both"/>
      </w:pPr>
      <w:r>
        <w:rPr>
          <w:rFonts w:ascii="Times New Roman"/>
          <w:b w:val="false"/>
          <w:i w:val="false"/>
          <w:color w:val="000000"/>
          <w:sz w:val="28"/>
        </w:rPr>
        <w:t>
      20__ жылғы "___" ___________                              № 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w:t>
      </w:r>
    </w:p>
    <w:p>
      <w:pPr>
        <w:spacing w:after="0"/>
        <w:ind w:left="0"/>
        <w:jc w:val="both"/>
      </w:pPr>
      <w:r>
        <w:rPr>
          <w:rFonts w:ascii="Times New Roman"/>
          <w:b w:val="false"/>
          <w:i w:val="false"/>
          <w:color w:val="000000"/>
          <w:sz w:val="28"/>
        </w:rPr>
        <w:t xml:space="preserve">
      (Салық кодексі) </w:t>
      </w:r>
      <w:r>
        <w:rPr>
          <w:rFonts w:ascii="Times New Roman"/>
          <w:b w:val="false"/>
          <w:i w:val="false"/>
          <w:color w:val="000000"/>
          <w:sz w:val="28"/>
        </w:rPr>
        <w:t>96-бабына</w:t>
      </w:r>
      <w:r>
        <w:rPr>
          <w:rFonts w:ascii="Times New Roman"/>
          <w:b w:val="false"/>
          <w:i w:val="false"/>
          <w:color w:val="000000"/>
          <w:sz w:val="28"/>
        </w:rPr>
        <w:t xml:space="preserve"> сәйкес Сізді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төлеушінің тегі, аты, әкесінің аты (ол болған кезде)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немесе салық төлеушінің (салық агенттінің)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 сәйкестендіру нөмірі (ЖСН/БСН))</w:t>
      </w:r>
    </w:p>
    <w:p>
      <w:pPr>
        <w:spacing w:after="0"/>
        <w:ind w:left="0"/>
        <w:jc w:val="both"/>
      </w:pPr>
      <w:r>
        <w:rPr>
          <w:rFonts w:ascii="Times New Roman"/>
          <w:b w:val="false"/>
          <w:i w:val="false"/>
          <w:color w:val="000000"/>
          <w:sz w:val="28"/>
        </w:rPr>
        <w:t xml:space="preserve">
      20____жылғы "____" ________ ___________________________________ </w:t>
      </w:r>
    </w:p>
    <w:p>
      <w:pPr>
        <w:spacing w:after="0"/>
        <w:ind w:left="0"/>
        <w:jc w:val="both"/>
      </w:pPr>
      <w:r>
        <w:rPr>
          <w:rFonts w:ascii="Times New Roman"/>
          <w:b w:val="false"/>
          <w:i w:val="false"/>
          <w:color w:val="000000"/>
          <w:sz w:val="28"/>
        </w:rPr>
        <w:t xml:space="preserve">
      ________________________________________________________ салық есептілігі </w:t>
      </w:r>
    </w:p>
    <w:p>
      <w:pPr>
        <w:spacing w:after="0"/>
        <w:ind w:left="0"/>
        <w:jc w:val="both"/>
      </w:pPr>
      <w:r>
        <w:rPr>
          <w:rFonts w:ascii="Times New Roman"/>
          <w:b w:val="false"/>
          <w:i w:val="false"/>
          <w:color w:val="000000"/>
          <w:sz w:val="28"/>
        </w:rPr>
        <w:t>
       (салық кезеңі мен салық есептілігінің атауы)</w:t>
      </w:r>
    </w:p>
    <w:p>
      <w:pPr>
        <w:spacing w:after="0"/>
        <w:ind w:left="0"/>
        <w:jc w:val="both"/>
      </w:pPr>
      <w:r>
        <w:rPr>
          <w:rFonts w:ascii="Times New Roman"/>
          <w:b w:val="false"/>
          <w:i w:val="false"/>
          <w:color w:val="000000"/>
          <w:sz w:val="28"/>
        </w:rPr>
        <w:t>
      бойынша анықталған бұзушылықтар туралы хабардар етеді.</w:t>
      </w:r>
    </w:p>
    <w:p>
      <w:pPr>
        <w:spacing w:after="0"/>
        <w:ind w:left="0"/>
        <w:jc w:val="both"/>
      </w:pPr>
      <w:r>
        <w:rPr>
          <w:rFonts w:ascii="Times New Roman"/>
          <w:b w:val="false"/>
          <w:i w:val="false"/>
          <w:color w:val="000000"/>
          <w:sz w:val="28"/>
        </w:rPr>
        <w:t>
      Осы хабархат мәлімет үшін жіберіледі.</w:t>
      </w:r>
    </w:p>
    <w:p>
      <w:pPr>
        <w:spacing w:after="0"/>
        <w:ind w:left="0"/>
        <w:jc w:val="both"/>
      </w:pPr>
      <w:r>
        <w:rPr>
          <w:rFonts w:ascii="Times New Roman"/>
          <w:b w:val="false"/>
          <w:i w:val="false"/>
          <w:color w:val="000000"/>
          <w:sz w:val="28"/>
        </w:rPr>
        <w:t>
      Анықталған бұзушылықтардың сипаттамалары бар қосымша ___ парақта.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басшысы (басшының орынбасары)</w:t>
            </w:r>
          </w:p>
          <w:p>
            <w:pPr>
              <w:spacing w:after="20"/>
              <w:ind w:left="20"/>
              <w:jc w:val="both"/>
            </w:pPr>
            <w:r>
              <w:rPr>
                <w:rFonts w:ascii="Times New Roman"/>
                <w:b w:val="false"/>
                <w:i w:val="false"/>
                <w:color w:val="000000"/>
                <w:sz w:val="20"/>
              </w:rPr>
              <w:t>
__________________________________ _______</w:t>
            </w:r>
          </w:p>
          <w:p>
            <w:pPr>
              <w:spacing w:after="20"/>
              <w:ind w:left="20"/>
              <w:jc w:val="both"/>
            </w:pPr>
            <w:r>
              <w:rPr>
                <w:rFonts w:ascii="Times New Roman"/>
                <w:b w:val="false"/>
                <w:i w:val="false"/>
                <w:color w:val="000000"/>
                <w:sz w:val="20"/>
              </w:rPr>
              <w:t>
(тегі, аты, әкесінің аты (ол болған кезде) (қолы)</w:t>
            </w:r>
          </w:p>
          <w:p>
            <w:pPr>
              <w:spacing w:after="20"/>
              <w:ind w:left="20"/>
              <w:jc w:val="both"/>
            </w:pPr>
            <w:r>
              <w:rPr>
                <w:rFonts w:ascii="Times New Roman"/>
                <w:b w:val="false"/>
                <w:i w:val="false"/>
                <w:color w:val="000000"/>
                <w:sz w:val="20"/>
              </w:rPr>
              <w:t>
Мөр орны</w:t>
            </w:r>
          </w:p>
        </w:tc>
        <w:tc>
          <w:tcPr>
            <w:tcW w:w="615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Хабархатты алдым</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(салық төлеушінің тегі, аты, әкесінің аты (ол болған кезде), қолы, күні)</w:t>
            </w:r>
          </w:p>
          <w:p>
            <w:pPr>
              <w:spacing w:after="20"/>
              <w:ind w:left="20"/>
              <w:jc w:val="both"/>
            </w:pPr>
            <w:r>
              <w:rPr>
                <w:rFonts w:ascii="Times New Roman"/>
                <w:b w:val="false"/>
                <w:i w:val="false"/>
                <w:color w:val="000000"/>
                <w:sz w:val="20"/>
              </w:rPr>
              <w:t>
Мөр орны (оның ішінде жеке кәсіпкерлік субъектілеріне жататын заңды тұлғаларды қоспағанда)</w:t>
            </w: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Хабархат салық төлеушіге (салық агентіне) табыс етілді</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(мемлекеттік органның лауазымды адамының тегі, аты,</w:t>
            </w:r>
          </w:p>
          <w:p>
            <w:pPr>
              <w:spacing w:after="20"/>
              <w:ind w:left="20"/>
              <w:jc w:val="both"/>
            </w:pPr>
            <w:r>
              <w:rPr>
                <w:rFonts w:ascii="Times New Roman"/>
                <w:b w:val="false"/>
                <w:i w:val="false"/>
                <w:color w:val="000000"/>
                <w:sz w:val="20"/>
              </w:rPr>
              <w:t>
әкесінің аты (ол болған кезде), қолы, күні)</w:t>
            </w:r>
          </w:p>
          <w:p>
            <w:pPr>
              <w:spacing w:after="20"/>
              <w:ind w:left="20"/>
              <w:jc w:val="both"/>
            </w:pPr>
            <w:r>
              <w:rPr>
                <w:rFonts w:ascii="Times New Roman"/>
                <w:b w:val="false"/>
                <w:i w:val="false"/>
                <w:color w:val="000000"/>
                <w:sz w:val="20"/>
              </w:rPr>
              <w:t>
Хабархат салық төлеушіге (салық агентіне) жіберілді</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(жіберу және (немесе) алу фактісін растайтын қжат)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тегі, аты, әкесінің аты (ол болған кезде) немесе атауы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Мекенжайы: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277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bookmarkStart w:name="z66" w:id="61"/>
    <w:p>
      <w:pPr>
        <w:spacing w:after="0"/>
        <w:ind w:left="0"/>
        <w:jc w:val="left"/>
      </w:pPr>
      <w:r>
        <w:rPr>
          <w:rFonts w:ascii="Times New Roman"/>
          <w:b/>
          <w:i w:val="false"/>
          <w:color w:val="000000"/>
        </w:rPr>
        <w:t xml:space="preserve"> Камералдық бақылау нәтижелері бойынша мемлекеттік кірістер органдары</w:t>
      </w:r>
      <w:r>
        <w:br/>
      </w:r>
      <w:r>
        <w:rPr>
          <w:rFonts w:ascii="Times New Roman"/>
          <w:b/>
          <w:i w:val="false"/>
          <w:color w:val="000000"/>
        </w:rPr>
        <w:t>анықтаған тәуекел дәрежесі орташа бұзушылықтарды жою туралы хабарлама</w:t>
      </w:r>
    </w:p>
    <w:bookmarkEnd w:id="61"/>
    <w:p>
      <w:pPr>
        <w:spacing w:after="0"/>
        <w:ind w:left="0"/>
        <w:jc w:val="both"/>
      </w:pPr>
      <w:r>
        <w:rPr>
          <w:rFonts w:ascii="Times New Roman"/>
          <w:b w:val="false"/>
          <w:i w:val="false"/>
          <w:color w:val="000000"/>
          <w:sz w:val="28"/>
        </w:rPr>
        <w:t>
      20__ жылғы "___" _______________ №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w:t>
      </w:r>
    </w:p>
    <w:p>
      <w:pPr>
        <w:spacing w:after="0"/>
        <w:ind w:left="0"/>
        <w:jc w:val="both"/>
      </w:pPr>
      <w:r>
        <w:rPr>
          <w:rFonts w:ascii="Times New Roman"/>
          <w:b w:val="false"/>
          <w:i w:val="false"/>
          <w:color w:val="000000"/>
          <w:sz w:val="28"/>
        </w:rPr>
        <w:t xml:space="preserve">
      (Салық кодексі) (бұдан әрі – Салық кодексі) </w:t>
      </w:r>
      <w:r>
        <w:rPr>
          <w:rFonts w:ascii="Times New Roman"/>
          <w:b w:val="false"/>
          <w:i w:val="false"/>
          <w:color w:val="000000"/>
          <w:sz w:val="28"/>
        </w:rPr>
        <w:t>96-бабына</w:t>
      </w:r>
      <w:r>
        <w:rPr>
          <w:rFonts w:ascii="Times New Roman"/>
          <w:b w:val="false"/>
          <w:i w:val="false"/>
          <w:color w:val="000000"/>
          <w:sz w:val="28"/>
        </w:rPr>
        <w:t xml:space="preserve"> сәйкес Сізді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(салық төлеушінің тегі, аты, әкесінің аты (ол болған кезде) немесе салық төлеушінің (салық агентінің) толық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 сәйкестендіру нөмірі (ЖСН/БСН))</w:t>
      </w:r>
    </w:p>
    <w:p>
      <w:pPr>
        <w:spacing w:after="0"/>
        <w:ind w:left="0"/>
        <w:jc w:val="both"/>
      </w:pPr>
      <w:r>
        <w:rPr>
          <w:rFonts w:ascii="Times New Roman"/>
          <w:b w:val="false"/>
          <w:i w:val="false"/>
          <w:color w:val="000000"/>
          <w:sz w:val="28"/>
        </w:rPr>
        <w:t xml:space="preserve">
       20___ жылғы "____" _________________________________________ салық есептілігі </w:t>
      </w:r>
    </w:p>
    <w:p>
      <w:pPr>
        <w:spacing w:after="0"/>
        <w:ind w:left="0"/>
        <w:jc w:val="both"/>
      </w:pPr>
      <w:r>
        <w:rPr>
          <w:rFonts w:ascii="Times New Roman"/>
          <w:b w:val="false"/>
          <w:i w:val="false"/>
          <w:color w:val="000000"/>
          <w:sz w:val="28"/>
        </w:rPr>
        <w:t xml:space="preserve">
       (салық кезеңі мен салық есептілігінің атауы) </w:t>
      </w:r>
    </w:p>
    <w:p>
      <w:pPr>
        <w:spacing w:after="0"/>
        <w:ind w:left="0"/>
        <w:jc w:val="both"/>
      </w:pPr>
      <w:r>
        <w:rPr>
          <w:rFonts w:ascii="Times New Roman"/>
          <w:b w:val="false"/>
          <w:i w:val="false"/>
          <w:color w:val="000000"/>
          <w:sz w:val="28"/>
        </w:rPr>
        <w:t>
       бойынша анықталған бұзушылықтар туралы хабардар етеді.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96-бабының</w:t>
      </w:r>
      <w:r>
        <w:rPr>
          <w:rFonts w:ascii="Times New Roman"/>
          <w:b w:val="false"/>
          <w:i w:val="false"/>
          <w:color w:val="000000"/>
          <w:sz w:val="28"/>
        </w:rPr>
        <w:t xml:space="preserve"> 2-тармағына сәйкес Сіз осы хабарламаны ол табыс етілген (алынған) күннен кейінгі күннен бастап отыз жұмыс күні ішінде орындауыңыз қажет.</w:t>
      </w:r>
    </w:p>
    <w:p>
      <w:pPr>
        <w:spacing w:after="0"/>
        <w:ind w:left="0"/>
        <w:jc w:val="both"/>
      </w:pPr>
      <w:r>
        <w:rPr>
          <w:rFonts w:ascii="Times New Roman"/>
          <w:b w:val="false"/>
          <w:i w:val="false"/>
          <w:color w:val="000000"/>
          <w:sz w:val="28"/>
        </w:rPr>
        <w:t>
      Салық төлеушінің (салық агентінің):</w:t>
      </w:r>
    </w:p>
    <w:p>
      <w:pPr>
        <w:spacing w:after="0"/>
        <w:ind w:left="0"/>
        <w:jc w:val="both"/>
      </w:pPr>
      <w:r>
        <w:rPr>
          <w:rFonts w:ascii="Times New Roman"/>
          <w:b w:val="false"/>
          <w:i w:val="false"/>
          <w:color w:val="000000"/>
          <w:sz w:val="28"/>
        </w:rPr>
        <w:t>
      1) хабарламада көрсетілген бұзушылықтармен келіскен кезде:</w:t>
      </w:r>
    </w:p>
    <w:p>
      <w:pPr>
        <w:spacing w:after="0"/>
        <w:ind w:left="0"/>
        <w:jc w:val="both"/>
      </w:pPr>
      <w:r>
        <w:rPr>
          <w:rFonts w:ascii="Times New Roman"/>
          <w:b w:val="false"/>
          <w:i w:val="false"/>
          <w:color w:val="000000"/>
          <w:sz w:val="28"/>
        </w:rPr>
        <w:t>
      салық органдарында тіркеу есебіне қою;</w:t>
      </w:r>
    </w:p>
    <w:p>
      <w:pPr>
        <w:spacing w:after="0"/>
        <w:ind w:left="0"/>
        <w:jc w:val="both"/>
      </w:pPr>
      <w:r>
        <w:rPr>
          <w:rFonts w:ascii="Times New Roman"/>
          <w:b w:val="false"/>
          <w:i w:val="false"/>
          <w:color w:val="000000"/>
          <w:sz w:val="28"/>
        </w:rPr>
        <w:t>
      анықталған бұзушылықтар жататын салық кезеңі үшін хабарлама бойынша салық есептілігін табыс ету;</w:t>
      </w:r>
    </w:p>
    <w:p>
      <w:pPr>
        <w:spacing w:after="0"/>
        <w:ind w:left="0"/>
        <w:jc w:val="both"/>
      </w:pPr>
      <w:r>
        <w:rPr>
          <w:rFonts w:ascii="Times New Roman"/>
          <w:b w:val="false"/>
          <w:i w:val="false"/>
          <w:color w:val="000000"/>
          <w:sz w:val="28"/>
        </w:rPr>
        <w:t xml:space="preserve">
      салық төлеушінің қосылған құн салығын қайтару туралы талабы бойынша бұрын бюджеттен қайтарылған қосылған құн салығының сомасын бюджетке төлеу, сондай-ақ, салық төлеушіге осындай соманы аударған күннен бастап әрбір күн үшін Салық кодексінің </w:t>
      </w:r>
      <w:r>
        <w:rPr>
          <w:rFonts w:ascii="Times New Roman"/>
          <w:b w:val="false"/>
          <w:i w:val="false"/>
          <w:color w:val="000000"/>
          <w:sz w:val="28"/>
        </w:rPr>
        <w:t>104-бабының</w:t>
      </w:r>
      <w:r>
        <w:rPr>
          <w:rFonts w:ascii="Times New Roman"/>
          <w:b w:val="false"/>
          <w:i w:val="false"/>
          <w:color w:val="000000"/>
          <w:sz w:val="28"/>
        </w:rPr>
        <w:t xml:space="preserve"> 4-тармағында көрсетілген мөлшерде өсімпұл төлеу арқылы;</w:t>
      </w:r>
    </w:p>
    <w:p>
      <w:pPr>
        <w:spacing w:after="0"/>
        <w:ind w:left="0"/>
        <w:jc w:val="both"/>
      </w:pPr>
      <w:r>
        <w:rPr>
          <w:rFonts w:ascii="Times New Roman"/>
          <w:b w:val="false"/>
          <w:i w:val="false"/>
          <w:color w:val="000000"/>
          <w:sz w:val="28"/>
        </w:rPr>
        <w:t>
      Қазақстан Республикасының салық заңнамасында белгіленген тәртіппен электрондық нысанда жазып берілген шот-фактураларды кері қайтарып алу, түзету немесе толықтыру арқылы жоюы;</w:t>
      </w:r>
    </w:p>
    <w:p>
      <w:pPr>
        <w:spacing w:after="0"/>
        <w:ind w:left="0"/>
        <w:jc w:val="both"/>
      </w:pPr>
      <w:r>
        <w:rPr>
          <w:rFonts w:ascii="Times New Roman"/>
          <w:b w:val="false"/>
          <w:i w:val="false"/>
          <w:color w:val="000000"/>
          <w:sz w:val="28"/>
        </w:rPr>
        <w:t>
      2) хабарламада көрсетілген тәуекел дәрежесі орташа бұзушылықтармен келіспеген кезде – Салық кодексінің 96-бабының 3-тармағында көзделген жағдайларды қоспағанда, салық төлеушінің (салық агентінің) камералдық бақылау нәтижелері бойынша салық органдары анықтаған бұзушылықтарды жою туралы хабарламаны жіберген салық органына салықтық және (немесе) бухгалтерлік есепке алулар (есепке алу) тіркелімдерінен және (немесе) көрсетілген бұзушылықтарға қатысты құжаттардан үзінді көшірмелерді, салықтық есептілікке енгізілген деректердің анықтығын растайтын құжаттарды қоса бере отырып, бұзушылықтардың жоқтығы туралы түсіндірмені қағаз немесе электрондық жеткізгіште ұсынуы камералдық бақылау нәтижелері бойынша мемлекеттік кірістер органдары анықтаған тәуекел дәрежесі орташа бұзушылықтарды жою туралы хабарламаны орындады деп танылады.</w:t>
      </w:r>
    </w:p>
    <w:p>
      <w:pPr>
        <w:spacing w:after="0"/>
        <w:ind w:left="0"/>
        <w:jc w:val="both"/>
      </w:pPr>
      <w:r>
        <w:rPr>
          <w:rFonts w:ascii="Times New Roman"/>
          <w:b w:val="false"/>
          <w:i w:val="false"/>
          <w:color w:val="000000"/>
          <w:sz w:val="28"/>
        </w:rPr>
        <w:t xml:space="preserve">
      Осы хабарламаны белгіленген мерзімде орындамау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салық төлеушінің банк шоттары бойынша шығыс операцияларын тоқтата тұруға әкеп соғады.</w:t>
      </w:r>
    </w:p>
    <w:p>
      <w:pPr>
        <w:spacing w:after="0"/>
        <w:ind w:left="0"/>
        <w:jc w:val="both"/>
      </w:pPr>
      <w:r>
        <w:rPr>
          <w:rFonts w:ascii="Times New Roman"/>
          <w:b w:val="false"/>
          <w:i w:val="false"/>
          <w:color w:val="000000"/>
          <w:sz w:val="28"/>
        </w:rPr>
        <w:t xml:space="preserve">
      Мемлекеттік кірістер органдарының және олардың лауазымды адамдарының заңды талаптары орындалмаған кезде, Сізге "Әкімшілік құқық бұзушылықтар туралы" Қазақстан Республикасы Кодексінің </w:t>
      </w:r>
      <w:r>
        <w:rPr>
          <w:rFonts w:ascii="Times New Roman"/>
          <w:b w:val="false"/>
          <w:i w:val="false"/>
          <w:color w:val="000000"/>
          <w:sz w:val="28"/>
        </w:rPr>
        <w:t>288-бабына</w:t>
      </w:r>
      <w:r>
        <w:rPr>
          <w:rFonts w:ascii="Times New Roman"/>
          <w:b w:val="false"/>
          <w:i w:val="false"/>
          <w:color w:val="000000"/>
          <w:sz w:val="28"/>
        </w:rPr>
        <w:t xml:space="preserve"> сәйкес әкімшілік жаза қолданылады.</w:t>
      </w:r>
    </w:p>
    <w:p>
      <w:pPr>
        <w:spacing w:after="0"/>
        <w:ind w:left="0"/>
        <w:jc w:val="both"/>
      </w:pPr>
      <w:r>
        <w:rPr>
          <w:rFonts w:ascii="Times New Roman"/>
          <w:b w:val="false"/>
          <w:i w:val="false"/>
          <w:color w:val="000000"/>
          <w:sz w:val="28"/>
        </w:rPr>
        <w:t>
      Салық кодексінің 96-бабының 5-тармағына сәйкес камералдық бақылау нәтижелері бойынша салық органдары анықтаған бұзушылықтарды жою туралы хабарламаға жоғары тұрған салық органына және (немесе) уәкілетті органға немесе сотқа шағым берілген кезде камералдық бақылау нәтижелері бойынша салық органдары анықтаған бұзушылықтарды жою туралы хабарламаны орындау мерзімінің өтуі:</w:t>
      </w:r>
    </w:p>
    <w:p>
      <w:pPr>
        <w:spacing w:after="0"/>
        <w:ind w:left="0"/>
        <w:jc w:val="both"/>
      </w:pPr>
      <w:r>
        <w:rPr>
          <w:rFonts w:ascii="Times New Roman"/>
          <w:b w:val="false"/>
          <w:i w:val="false"/>
          <w:color w:val="000000"/>
          <w:sz w:val="28"/>
        </w:rPr>
        <w:t>
      1) жоғары тұрған салық органы және (немесе) уәкілетті орган шағымды қабылдаған күннен бастап – жоғары тұрған салық органының және (немесе) уәкілетті органның жазбаша шешімі шығарылғанға дейін;</w:t>
      </w:r>
    </w:p>
    <w:p>
      <w:pPr>
        <w:spacing w:after="0"/>
        <w:ind w:left="0"/>
        <w:jc w:val="both"/>
      </w:pPr>
      <w:r>
        <w:rPr>
          <w:rFonts w:ascii="Times New Roman"/>
          <w:b w:val="false"/>
          <w:i w:val="false"/>
          <w:color w:val="000000"/>
          <w:sz w:val="28"/>
        </w:rPr>
        <w:t>
      2) сот шағымды (өтінішті) іс жүргізуге қабылдаған күннен бастап – сот актісі заңды күшіне енгенге дейін тоқтатыла тұрады.</w:t>
      </w:r>
    </w:p>
    <w:p>
      <w:pPr>
        <w:spacing w:after="0"/>
        <w:ind w:left="0"/>
        <w:jc w:val="both"/>
      </w:pPr>
      <w:r>
        <w:rPr>
          <w:rFonts w:ascii="Times New Roman"/>
          <w:b w:val="false"/>
          <w:i w:val="false"/>
          <w:color w:val="000000"/>
          <w:sz w:val="28"/>
        </w:rPr>
        <w:t>
      Анықталған бұзушылықтардың сипаттамалары бар қосымша ___ парақта.</w:t>
      </w:r>
    </w:p>
    <w:p>
      <w:pPr>
        <w:spacing w:after="0"/>
        <w:ind w:left="0"/>
        <w:jc w:val="both"/>
      </w:pPr>
      <w:r>
        <w:rPr>
          <w:rFonts w:ascii="Times New Roman"/>
          <w:b w:val="false"/>
          <w:i w:val="false"/>
          <w:color w:val="000000"/>
          <w:sz w:val="28"/>
        </w:rPr>
        <w:t>
      Мемлекеттік органның басшысы (басшының орынбасары)</w:t>
      </w:r>
    </w:p>
    <w:p>
      <w:pPr>
        <w:spacing w:after="0"/>
        <w:ind w:left="0"/>
        <w:jc w:val="both"/>
      </w:pPr>
      <w:r>
        <w:rPr>
          <w:rFonts w:ascii="Times New Roman"/>
          <w:b w:val="false"/>
          <w:i w:val="false"/>
          <w:color w:val="000000"/>
          <w:sz w:val="28"/>
        </w:rPr>
        <w:t xml:space="preserve">
      _____________________________________________ _____________ </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Хабарламаны алдым</w:t>
      </w:r>
    </w:p>
    <w:p>
      <w:pPr>
        <w:spacing w:after="0"/>
        <w:ind w:left="0"/>
        <w:jc w:val="both"/>
      </w:pPr>
      <w:r>
        <w:rPr>
          <w:rFonts w:ascii="Times New Roman"/>
          <w:b w:val="false"/>
          <w:i w:val="false"/>
          <w:color w:val="000000"/>
          <w:sz w:val="28"/>
        </w:rPr>
        <w:t xml:space="preserve">
      _____________________________________________ _____________ </w:t>
      </w:r>
    </w:p>
    <w:p>
      <w:pPr>
        <w:spacing w:after="0"/>
        <w:ind w:left="0"/>
        <w:jc w:val="both"/>
      </w:pPr>
      <w:r>
        <w:rPr>
          <w:rFonts w:ascii="Times New Roman"/>
          <w:b w:val="false"/>
          <w:i w:val="false"/>
          <w:color w:val="000000"/>
          <w:sz w:val="28"/>
        </w:rPr>
        <w:t xml:space="preserve">
      (салық төлеушінің (салық агентіне) тегі, аты, әкесінің аты (ол болған кезде)) </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(жеке кәсіпкерлік субъектілеріне жататын заңды тұлғаларды қоспағанда)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салық төлеушіге (салық агентіне) </w:t>
            </w:r>
          </w:p>
          <w:p>
            <w:pPr>
              <w:spacing w:after="20"/>
              <w:ind w:left="20"/>
              <w:jc w:val="both"/>
            </w:pPr>
            <w:r>
              <w:rPr>
                <w:rFonts w:ascii="Times New Roman"/>
                <w:b w:val="false"/>
                <w:i w:val="false"/>
                <w:color w:val="000000"/>
                <w:sz w:val="20"/>
              </w:rPr>
              <w:t>
табыс етілді _____________________________________</w:t>
            </w:r>
          </w:p>
          <w:p>
            <w:pPr>
              <w:spacing w:after="20"/>
              <w:ind w:left="20"/>
              <w:jc w:val="both"/>
            </w:pPr>
            <w:r>
              <w:rPr>
                <w:rFonts w:ascii="Times New Roman"/>
                <w:b w:val="false"/>
                <w:i w:val="false"/>
                <w:color w:val="000000"/>
                <w:sz w:val="20"/>
              </w:rPr>
              <w:t>
(мемлекеттік органның лауазымды</w:t>
            </w:r>
          </w:p>
          <w:p>
            <w:pPr>
              <w:spacing w:after="20"/>
              <w:ind w:left="20"/>
              <w:jc w:val="both"/>
            </w:pPr>
            <w:r>
              <w:rPr>
                <w:rFonts w:ascii="Times New Roman"/>
                <w:b w:val="false"/>
                <w:i w:val="false"/>
                <w:color w:val="000000"/>
                <w:sz w:val="20"/>
              </w:rPr>
              <w:t>
адамының тегі, аты, әкесінің аты (ол болған кезде),</w:t>
            </w:r>
          </w:p>
          <w:p>
            <w:pPr>
              <w:spacing w:after="20"/>
              <w:ind w:left="20"/>
              <w:jc w:val="both"/>
            </w:pPr>
            <w:r>
              <w:rPr>
                <w:rFonts w:ascii="Times New Roman"/>
                <w:b w:val="false"/>
                <w:i w:val="false"/>
                <w:color w:val="000000"/>
                <w:sz w:val="20"/>
              </w:rPr>
              <w:t>
қолы,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тегі, аты, әкесінің аты (ол болған кезде) немесе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салық төлеушіге (салық агентіне) жіберілді</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(жіберу және (немесе) алу фактісін растайтын құжат)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277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22-1 - қосымша</w:t>
            </w:r>
          </w:p>
        </w:tc>
      </w:tr>
    </w:tbl>
    <w:p>
      <w:pPr>
        <w:spacing w:after="0"/>
        <w:ind w:left="0"/>
        <w:jc w:val="both"/>
      </w:pPr>
      <w:r>
        <w:rPr>
          <w:rFonts w:ascii="Times New Roman"/>
          <w:b w:val="false"/>
          <w:i w:val="false"/>
          <w:color w:val="000000"/>
          <w:sz w:val="28"/>
        </w:rPr>
        <w:t>
      нысан</w:t>
      </w:r>
    </w:p>
    <w:bookmarkStart w:name="z68" w:id="62"/>
    <w:p>
      <w:pPr>
        <w:spacing w:after="0"/>
        <w:ind w:left="0"/>
        <w:jc w:val="left"/>
      </w:pPr>
      <w:r>
        <w:rPr>
          <w:rFonts w:ascii="Times New Roman"/>
          <w:b/>
          <w:i w:val="false"/>
          <w:color w:val="000000"/>
        </w:rPr>
        <w:t xml:space="preserve"> Камералдық бақылау нәтижелері бойынша мемлекеттік кірістер органдары </w:t>
      </w:r>
      <w:r>
        <w:br/>
      </w:r>
      <w:r>
        <w:rPr>
          <w:rFonts w:ascii="Times New Roman"/>
          <w:b/>
          <w:i w:val="false"/>
          <w:color w:val="000000"/>
        </w:rPr>
        <w:t>анықтаған тәуекел дәрежесі жоғары бұзушылықтарды жою туралы хабарлама</w:t>
      </w:r>
    </w:p>
    <w:bookmarkEnd w:id="62"/>
    <w:p>
      <w:pPr>
        <w:spacing w:after="0"/>
        <w:ind w:left="0"/>
        <w:jc w:val="both"/>
      </w:pPr>
      <w:r>
        <w:rPr>
          <w:rFonts w:ascii="Times New Roman"/>
          <w:b w:val="false"/>
          <w:i w:val="false"/>
          <w:color w:val="000000"/>
          <w:sz w:val="28"/>
        </w:rPr>
        <w:t>
      20__ жылғы "___" ________ № 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w:t>
      </w:r>
    </w:p>
    <w:p>
      <w:pPr>
        <w:spacing w:after="0"/>
        <w:ind w:left="0"/>
        <w:jc w:val="both"/>
      </w:pPr>
      <w:r>
        <w:rPr>
          <w:rFonts w:ascii="Times New Roman"/>
          <w:b w:val="false"/>
          <w:i w:val="false"/>
          <w:color w:val="000000"/>
          <w:sz w:val="28"/>
        </w:rPr>
        <w:t xml:space="preserve">
      (Салық кодексі) (бұдан әрі – Салық кодексі) </w:t>
      </w:r>
      <w:r>
        <w:rPr>
          <w:rFonts w:ascii="Times New Roman"/>
          <w:b w:val="false"/>
          <w:i w:val="false"/>
          <w:color w:val="000000"/>
          <w:sz w:val="28"/>
        </w:rPr>
        <w:t>96-бабына</w:t>
      </w:r>
      <w:r>
        <w:rPr>
          <w:rFonts w:ascii="Times New Roman"/>
          <w:b w:val="false"/>
          <w:i w:val="false"/>
          <w:color w:val="000000"/>
          <w:sz w:val="28"/>
        </w:rPr>
        <w:t xml:space="preserve"> және </w:t>
      </w:r>
      <w:r>
        <w:rPr>
          <w:rFonts w:ascii="Times New Roman"/>
          <w:b w:val="false"/>
          <w:i w:val="false"/>
          <w:color w:val="000000"/>
          <w:sz w:val="28"/>
        </w:rPr>
        <w:t>114-бабы</w:t>
      </w:r>
      <w:r>
        <w:rPr>
          <w:rFonts w:ascii="Times New Roman"/>
          <w:b w:val="false"/>
          <w:i w:val="false"/>
          <w:color w:val="000000"/>
          <w:sz w:val="28"/>
        </w:rPr>
        <w:t xml:space="preserve"> 2-тармағының 10) тармақшасына сәйкес Сізді</w:t>
      </w:r>
    </w:p>
    <w:p>
      <w:pPr>
        <w:spacing w:after="0"/>
        <w:ind w:left="0"/>
        <w:jc w:val="both"/>
      </w:pPr>
      <w:r>
        <w:rPr>
          <w:rFonts w:ascii="Times New Roman"/>
          <w:b w:val="false"/>
          <w:i w:val="false"/>
          <w:color w:val="000000"/>
          <w:sz w:val="28"/>
        </w:rPr>
        <w:t>
      _________________________________________________________________________________________________</w:t>
      </w:r>
    </w:p>
    <w:p>
      <w:pPr>
        <w:spacing w:after="0"/>
        <w:ind w:left="0"/>
        <w:jc w:val="both"/>
      </w:pPr>
      <w:r>
        <w:rPr>
          <w:rFonts w:ascii="Times New Roman"/>
          <w:b w:val="false"/>
          <w:i w:val="false"/>
          <w:color w:val="000000"/>
          <w:sz w:val="28"/>
        </w:rPr>
        <w:t>
      (салық төлеушінің тегі, аты, әкесінің аты (ол болған кезде) немесе салық төлеушінің (салық агентінің) толық атауы)</w:t>
      </w:r>
    </w:p>
    <w:p>
      <w:pPr>
        <w:spacing w:after="0"/>
        <w:ind w:left="0"/>
        <w:jc w:val="both"/>
      </w:pPr>
      <w:r>
        <w:rPr>
          <w:rFonts w:ascii="Times New Roman"/>
          <w:b w:val="false"/>
          <w:i w:val="false"/>
          <w:color w:val="000000"/>
          <w:sz w:val="28"/>
        </w:rPr>
        <w:t>
      _________________________________________________________________________________________________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 сәйкестендіру нөмірі (ЖСН/БСН))</w:t>
      </w:r>
    </w:p>
    <w:p>
      <w:pPr>
        <w:spacing w:after="0"/>
        <w:ind w:left="0"/>
        <w:jc w:val="both"/>
      </w:pPr>
      <w:r>
        <w:rPr>
          <w:rFonts w:ascii="Times New Roman"/>
          <w:b w:val="false"/>
          <w:i w:val="false"/>
          <w:color w:val="000000"/>
          <w:sz w:val="28"/>
        </w:rPr>
        <w:t xml:space="preserve">
      20___ жылғы "____" _________________________________________ салық есептілігі </w:t>
      </w:r>
    </w:p>
    <w:p>
      <w:pPr>
        <w:spacing w:after="0"/>
        <w:ind w:left="0"/>
        <w:jc w:val="both"/>
      </w:pPr>
      <w:r>
        <w:rPr>
          <w:rFonts w:ascii="Times New Roman"/>
          <w:b w:val="false"/>
          <w:i w:val="false"/>
          <w:color w:val="000000"/>
          <w:sz w:val="28"/>
        </w:rPr>
        <w:t xml:space="preserve">
      (салық кезеңі мен салық есептілігінің атауы) </w:t>
      </w:r>
    </w:p>
    <w:p>
      <w:pPr>
        <w:spacing w:after="0"/>
        <w:ind w:left="0"/>
        <w:jc w:val="both"/>
      </w:pPr>
      <w:r>
        <w:rPr>
          <w:rFonts w:ascii="Times New Roman"/>
          <w:b w:val="false"/>
          <w:i w:val="false"/>
          <w:color w:val="000000"/>
          <w:sz w:val="28"/>
        </w:rPr>
        <w:t>
      бойынша анықталған бұзушылықтар туралы хабардар етеді.</w:t>
      </w:r>
    </w:p>
    <w:p>
      <w:pPr>
        <w:spacing w:after="0"/>
        <w:ind w:left="0"/>
        <w:jc w:val="both"/>
      </w:pPr>
      <w:r>
        <w:rPr>
          <w:rFonts w:ascii="Times New Roman"/>
          <w:b w:val="false"/>
          <w:i w:val="false"/>
          <w:color w:val="000000"/>
          <w:sz w:val="28"/>
        </w:rPr>
        <w:t>
      Салық кодексінің 96-бабының 2-тармағына сәйкес Сіз осы хабарламаны ол табыс етілген (алынған) күннен кейінгі күннен бастап отыз жұмыс күні ішінде орындауыңыз қажет.</w:t>
      </w:r>
    </w:p>
    <w:p>
      <w:pPr>
        <w:spacing w:after="0"/>
        <w:ind w:left="0"/>
        <w:jc w:val="both"/>
      </w:pPr>
      <w:r>
        <w:rPr>
          <w:rFonts w:ascii="Times New Roman"/>
          <w:b w:val="false"/>
          <w:i w:val="false"/>
          <w:color w:val="000000"/>
          <w:sz w:val="28"/>
        </w:rPr>
        <w:t>
      Салық төлеушінің (салық агентінің):</w:t>
      </w:r>
    </w:p>
    <w:p>
      <w:pPr>
        <w:spacing w:after="0"/>
        <w:ind w:left="0"/>
        <w:jc w:val="both"/>
      </w:pPr>
      <w:r>
        <w:rPr>
          <w:rFonts w:ascii="Times New Roman"/>
          <w:b w:val="false"/>
          <w:i w:val="false"/>
          <w:color w:val="000000"/>
          <w:sz w:val="28"/>
        </w:rPr>
        <w:t>
      1) хабарламада көрсетілген бұзушылықтармен келіскен кезде:</w:t>
      </w:r>
    </w:p>
    <w:p>
      <w:pPr>
        <w:spacing w:after="0"/>
        <w:ind w:left="0"/>
        <w:jc w:val="both"/>
      </w:pPr>
      <w:r>
        <w:rPr>
          <w:rFonts w:ascii="Times New Roman"/>
          <w:b w:val="false"/>
          <w:i w:val="false"/>
          <w:color w:val="000000"/>
          <w:sz w:val="28"/>
        </w:rPr>
        <w:t>
      салық органдарында тіркеу есебіне қою;</w:t>
      </w:r>
    </w:p>
    <w:p>
      <w:pPr>
        <w:spacing w:after="0"/>
        <w:ind w:left="0"/>
        <w:jc w:val="both"/>
      </w:pPr>
      <w:r>
        <w:rPr>
          <w:rFonts w:ascii="Times New Roman"/>
          <w:b w:val="false"/>
          <w:i w:val="false"/>
          <w:color w:val="000000"/>
          <w:sz w:val="28"/>
        </w:rPr>
        <w:t>
      анықталған бұзушылықтар жататын салық кезеңі үшін хабарлама бойынша салық есептілігін табыс ету;</w:t>
      </w:r>
    </w:p>
    <w:p>
      <w:pPr>
        <w:spacing w:after="0"/>
        <w:ind w:left="0"/>
        <w:jc w:val="both"/>
      </w:pPr>
      <w:r>
        <w:rPr>
          <w:rFonts w:ascii="Times New Roman"/>
          <w:b w:val="false"/>
          <w:i w:val="false"/>
          <w:color w:val="000000"/>
          <w:sz w:val="28"/>
        </w:rPr>
        <w:t xml:space="preserve">
      салық төлеушінің қосылған құн салығын қайтару туралы талабы бойынша бұрын бюджеттен қайтарылған қосылған құн салығының сомасын бюджетке төлеу, сондай-ақ, салық төлеушіге осындай соманы аударған күннен бастап әрбір күн үшін Салық кодексінің </w:t>
      </w:r>
      <w:r>
        <w:rPr>
          <w:rFonts w:ascii="Times New Roman"/>
          <w:b w:val="false"/>
          <w:i w:val="false"/>
          <w:color w:val="000000"/>
          <w:sz w:val="28"/>
        </w:rPr>
        <w:t>104-бабының</w:t>
      </w:r>
      <w:r>
        <w:rPr>
          <w:rFonts w:ascii="Times New Roman"/>
          <w:b w:val="false"/>
          <w:i w:val="false"/>
          <w:color w:val="000000"/>
          <w:sz w:val="28"/>
        </w:rPr>
        <w:t xml:space="preserve"> 4-тармағында көрсетілген мөлшерде өсімпұл төлеу арқылы салық төлеушінің (салық агентінің) анықталған бұзушылықтарды жоюы;</w:t>
      </w:r>
    </w:p>
    <w:p>
      <w:pPr>
        <w:spacing w:after="0"/>
        <w:ind w:left="0"/>
        <w:jc w:val="both"/>
      </w:pPr>
      <w:r>
        <w:rPr>
          <w:rFonts w:ascii="Times New Roman"/>
          <w:b w:val="false"/>
          <w:i w:val="false"/>
          <w:color w:val="000000"/>
          <w:sz w:val="28"/>
        </w:rPr>
        <w:t>
      Қазақстан Республикасының салық заңнамасында белгіленген тәртіппен электрондық нысанда жазып берілген шот-фактураларды кері қайтарып алу, түзету немесе толықтыру;</w:t>
      </w:r>
    </w:p>
    <w:p>
      <w:pPr>
        <w:spacing w:after="0"/>
        <w:ind w:left="0"/>
        <w:jc w:val="both"/>
      </w:pPr>
      <w:r>
        <w:rPr>
          <w:rFonts w:ascii="Times New Roman"/>
          <w:b w:val="false"/>
          <w:i w:val="false"/>
          <w:color w:val="000000"/>
          <w:sz w:val="28"/>
        </w:rPr>
        <w:t>
      2) хабарламада көрсетілген тәуекел дәрежесі жоғары бұзушылықтармен келіспеген кезде – салық төлеушінің (салық агентінің) камералдық бақылау нәтижелері бойынша салық органдары анықтаған бұзушылықтарды жою туралы хабарламаны жіберген салық органына бұзушылықтарда көрсетілген операцияларды (мәмілелерді) жүзеге асыру фактісін растайтын құжаттардың көшірмелерін қоса бере отырып, түсінікті қағаз немесе электрондық жеткізгіште ұсынуы салық төлеушінің (салық агентінің) камералдық бақылау нәтижелері бойынша салық органдары анықтаған бұзушылықтарды жою туралы хабарламаны орындауы болып танылады.</w:t>
      </w:r>
    </w:p>
    <w:p>
      <w:pPr>
        <w:spacing w:after="0"/>
        <w:ind w:left="0"/>
        <w:jc w:val="both"/>
      </w:pPr>
      <w:r>
        <w:rPr>
          <w:rFonts w:ascii="Times New Roman"/>
          <w:b w:val="false"/>
          <w:i w:val="false"/>
          <w:color w:val="000000"/>
          <w:sz w:val="28"/>
        </w:rPr>
        <w:t xml:space="preserve">
      Осы хабарламаны белгіленген мерзімде орындамау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салық төлеушінің банк шоттары бойынша шығыс операцияларын тоқтата тұруға және Салық кодексінің </w:t>
      </w:r>
      <w:r>
        <w:rPr>
          <w:rFonts w:ascii="Times New Roman"/>
          <w:b w:val="false"/>
          <w:i w:val="false"/>
          <w:color w:val="000000"/>
          <w:sz w:val="28"/>
        </w:rPr>
        <w:t>120-1-бабына</w:t>
      </w:r>
      <w:r>
        <w:rPr>
          <w:rFonts w:ascii="Times New Roman"/>
          <w:b w:val="false"/>
          <w:i w:val="false"/>
          <w:color w:val="000000"/>
          <w:sz w:val="28"/>
        </w:rPr>
        <w:t xml:space="preserve"> сәйкес электрондық шот-фактураларды жазып беруді шектеуге әкеп соғады.</w:t>
      </w:r>
    </w:p>
    <w:p>
      <w:pPr>
        <w:spacing w:after="0"/>
        <w:ind w:left="0"/>
        <w:jc w:val="both"/>
      </w:pPr>
      <w:r>
        <w:rPr>
          <w:rFonts w:ascii="Times New Roman"/>
          <w:b w:val="false"/>
          <w:i w:val="false"/>
          <w:color w:val="000000"/>
          <w:sz w:val="28"/>
        </w:rPr>
        <w:t xml:space="preserve">
      Мемлекеттік кірістер органдарының және олардың лауазымды адамдарының заңды талаптары орындалмаған кезде, Сізге "Әкімшілік құқық бұзушылықтар туралы" Қазақстан Республикасы Кодексінің </w:t>
      </w:r>
      <w:r>
        <w:rPr>
          <w:rFonts w:ascii="Times New Roman"/>
          <w:b w:val="false"/>
          <w:i w:val="false"/>
          <w:color w:val="000000"/>
          <w:sz w:val="28"/>
        </w:rPr>
        <w:t>288-бабына</w:t>
      </w:r>
      <w:r>
        <w:rPr>
          <w:rFonts w:ascii="Times New Roman"/>
          <w:b w:val="false"/>
          <w:i w:val="false"/>
          <w:color w:val="000000"/>
          <w:sz w:val="28"/>
        </w:rPr>
        <w:t xml:space="preserve"> сәйкес әкімшілік жаза қолданылады.</w:t>
      </w:r>
    </w:p>
    <w:p>
      <w:pPr>
        <w:spacing w:after="0"/>
        <w:ind w:left="0"/>
        <w:jc w:val="both"/>
      </w:pPr>
      <w:r>
        <w:rPr>
          <w:rFonts w:ascii="Times New Roman"/>
          <w:b w:val="false"/>
          <w:i w:val="false"/>
          <w:color w:val="000000"/>
          <w:sz w:val="28"/>
        </w:rPr>
        <w:t>
      Салық кодексінің 96-бабының 5-тармағына сәйкес камералдық бақылау нәтижелері бойынша салық органдары анықтаған бұзушылықтарды жою туралы хабарламаға жоғары тұрған салық органына және (немесе) уәкілетті органға немесе сотқа шағым берілген кезде камералдық бақылау нәтижелері бойынша салық органдары анықтаған бұзушылықтарды жою туралы хабарламаны орындау мерзімінің өтуі:</w:t>
      </w:r>
    </w:p>
    <w:p>
      <w:pPr>
        <w:spacing w:after="0"/>
        <w:ind w:left="0"/>
        <w:jc w:val="both"/>
      </w:pPr>
      <w:r>
        <w:rPr>
          <w:rFonts w:ascii="Times New Roman"/>
          <w:b w:val="false"/>
          <w:i w:val="false"/>
          <w:color w:val="000000"/>
          <w:sz w:val="28"/>
        </w:rPr>
        <w:t>
      1) жоғары тұрған салық органы және (немесе) уәкілетті орган шағымды қабылдаған күннен бастап – жоғары тұрған салық органының және (немесе) уәкілетті органның жазбаша шешімі шығарылғанға дейін;</w:t>
      </w:r>
    </w:p>
    <w:p>
      <w:pPr>
        <w:spacing w:after="0"/>
        <w:ind w:left="0"/>
        <w:jc w:val="both"/>
      </w:pPr>
      <w:r>
        <w:rPr>
          <w:rFonts w:ascii="Times New Roman"/>
          <w:b w:val="false"/>
          <w:i w:val="false"/>
          <w:color w:val="000000"/>
          <w:sz w:val="28"/>
        </w:rPr>
        <w:t>
      2) сот шағымды (өтінішті) іс жүргізуге қабылдаған күннен бастап – сот актісі заңды күшіне енгенге дейін тоқтатыла тұрады.</w:t>
      </w:r>
    </w:p>
    <w:p>
      <w:pPr>
        <w:spacing w:after="0"/>
        <w:ind w:left="0"/>
        <w:jc w:val="both"/>
      </w:pPr>
      <w:r>
        <w:rPr>
          <w:rFonts w:ascii="Times New Roman"/>
          <w:b w:val="false"/>
          <w:i w:val="false"/>
          <w:color w:val="000000"/>
          <w:sz w:val="28"/>
        </w:rPr>
        <w:t>
      Анықталған бұзушылықтардың сипаттамалары бар қосымша ___ парақта.</w:t>
      </w:r>
    </w:p>
    <w:p>
      <w:pPr>
        <w:spacing w:after="0"/>
        <w:ind w:left="0"/>
        <w:jc w:val="both"/>
      </w:pPr>
      <w:r>
        <w:rPr>
          <w:rFonts w:ascii="Times New Roman"/>
          <w:b w:val="false"/>
          <w:i w:val="false"/>
          <w:color w:val="000000"/>
          <w:sz w:val="28"/>
        </w:rPr>
        <w:t>
      Мемлекеттік органның басшысы (басшының орынбасары)</w:t>
      </w:r>
    </w:p>
    <w:p>
      <w:pPr>
        <w:spacing w:after="0"/>
        <w:ind w:left="0"/>
        <w:jc w:val="both"/>
      </w:pPr>
      <w:r>
        <w:rPr>
          <w:rFonts w:ascii="Times New Roman"/>
          <w:b w:val="false"/>
          <w:i w:val="false"/>
          <w:color w:val="000000"/>
          <w:sz w:val="28"/>
        </w:rPr>
        <w:t xml:space="preserve">
      ___________________________________________________ _____________ </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Хабарламаны алдым</w:t>
      </w:r>
    </w:p>
    <w:p>
      <w:pPr>
        <w:spacing w:after="0"/>
        <w:ind w:left="0"/>
        <w:jc w:val="both"/>
      </w:pPr>
      <w:r>
        <w:rPr>
          <w:rFonts w:ascii="Times New Roman"/>
          <w:b w:val="false"/>
          <w:i w:val="false"/>
          <w:color w:val="000000"/>
          <w:sz w:val="28"/>
        </w:rPr>
        <w:t>
      ____________________________________________________ _____________</w:t>
      </w:r>
    </w:p>
    <w:p>
      <w:pPr>
        <w:spacing w:after="0"/>
        <w:ind w:left="0"/>
        <w:jc w:val="both"/>
      </w:pPr>
      <w:r>
        <w:rPr>
          <w:rFonts w:ascii="Times New Roman"/>
          <w:b w:val="false"/>
          <w:i w:val="false"/>
          <w:color w:val="000000"/>
          <w:sz w:val="28"/>
        </w:rPr>
        <w:t>
       (салық төлеушінің (салық агентіне) тегі, аты, әкесінің аты (ол болған кезде)) (қолы, күні)</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(жеке кәсіпкерлік субъектілеріне жататын заңды тұлғаларды қоспағанда)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салық төлеушіге (салық агентіне)</w:t>
            </w:r>
          </w:p>
          <w:p>
            <w:pPr>
              <w:spacing w:after="20"/>
              <w:ind w:left="20"/>
              <w:jc w:val="both"/>
            </w:pPr>
            <w:r>
              <w:rPr>
                <w:rFonts w:ascii="Times New Roman"/>
                <w:b w:val="false"/>
                <w:i w:val="false"/>
                <w:color w:val="000000"/>
                <w:sz w:val="20"/>
              </w:rPr>
              <w:t>
табыс етілді _____________________________________</w:t>
            </w:r>
          </w:p>
          <w:p>
            <w:pPr>
              <w:spacing w:after="20"/>
              <w:ind w:left="20"/>
              <w:jc w:val="both"/>
            </w:pPr>
            <w:r>
              <w:rPr>
                <w:rFonts w:ascii="Times New Roman"/>
                <w:b w:val="false"/>
                <w:i w:val="false"/>
                <w:color w:val="000000"/>
                <w:sz w:val="20"/>
              </w:rPr>
              <w:t>
(мемлекеттік органның лауазымды</w:t>
            </w:r>
          </w:p>
          <w:p>
            <w:pPr>
              <w:spacing w:after="20"/>
              <w:ind w:left="20"/>
              <w:jc w:val="both"/>
            </w:pPr>
            <w:r>
              <w:rPr>
                <w:rFonts w:ascii="Times New Roman"/>
                <w:b w:val="false"/>
                <w:i w:val="false"/>
                <w:color w:val="000000"/>
                <w:sz w:val="20"/>
              </w:rPr>
              <w:t>
тұлғасының тегі, аты, әкесінің аты (ол болған кезде), қолы,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тегі, аты, әкесінің аты</w:t>
            </w:r>
          </w:p>
          <w:p>
            <w:pPr>
              <w:spacing w:after="20"/>
              <w:ind w:left="20"/>
              <w:jc w:val="both"/>
            </w:pPr>
            <w:r>
              <w:rPr>
                <w:rFonts w:ascii="Times New Roman"/>
                <w:b w:val="false"/>
                <w:i w:val="false"/>
                <w:color w:val="000000"/>
                <w:sz w:val="20"/>
              </w:rPr>
              <w:t>
(ол болған кезде) немесе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салық төлеушіге (салық агентіне) </w:t>
            </w:r>
          </w:p>
          <w:p>
            <w:pPr>
              <w:spacing w:after="20"/>
              <w:ind w:left="20"/>
              <w:jc w:val="both"/>
            </w:pPr>
            <w:r>
              <w:rPr>
                <w:rFonts w:ascii="Times New Roman"/>
                <w:b w:val="false"/>
                <w:i w:val="false"/>
                <w:color w:val="000000"/>
                <w:sz w:val="20"/>
              </w:rPr>
              <w:t>
жіберілді</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(жіберу және (немесе) алу фактісін растайтын құжат)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277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нысан</w:t>
      </w:r>
    </w:p>
    <w:bookmarkStart w:name="z70" w:id="63"/>
    <w:p>
      <w:pPr>
        <w:spacing w:after="0"/>
        <w:ind w:left="0"/>
        <w:jc w:val="left"/>
      </w:pPr>
      <w:r>
        <w:rPr>
          <w:rFonts w:ascii="Times New Roman"/>
          <w:b/>
          <w:i w:val="false"/>
          <w:color w:val="000000"/>
        </w:rPr>
        <w:t xml:space="preserve"> Құжаттар мен түсіндірмелер беру туралы талап</w:t>
      </w:r>
    </w:p>
    <w:bookmarkEnd w:id="63"/>
    <w:p>
      <w:pPr>
        <w:spacing w:after="0"/>
        <w:ind w:left="0"/>
        <w:jc w:val="both"/>
      </w:pPr>
      <w:r>
        <w:rPr>
          <w:rFonts w:ascii="Times New Roman"/>
          <w:b w:val="false"/>
          <w:i w:val="false"/>
          <w:color w:val="000000"/>
          <w:sz w:val="28"/>
        </w:rPr>
        <w:t>
      20_____жылғы "___" № __________</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w:t>
      </w:r>
    </w:p>
    <w:p>
      <w:pPr>
        <w:spacing w:after="0"/>
        <w:ind w:left="0"/>
        <w:jc w:val="both"/>
      </w:pPr>
      <w:r>
        <w:rPr>
          <w:rFonts w:ascii="Times New Roman"/>
          <w:b w:val="false"/>
          <w:i w:val="false"/>
          <w:color w:val="000000"/>
          <w:sz w:val="28"/>
        </w:rPr>
        <w:t xml:space="preserve">
      (Салық кодексі) (бұдан әрі – Салық кодексі) </w:t>
      </w:r>
      <w:r>
        <w:rPr>
          <w:rFonts w:ascii="Times New Roman"/>
          <w:b w:val="false"/>
          <w:i w:val="false"/>
          <w:color w:val="000000"/>
          <w:sz w:val="28"/>
        </w:rPr>
        <w:t>132-бабының</w:t>
      </w:r>
      <w:r>
        <w:rPr>
          <w:rFonts w:ascii="Times New Roman"/>
          <w:b w:val="false"/>
          <w:i w:val="false"/>
          <w:color w:val="000000"/>
          <w:sz w:val="28"/>
        </w:rPr>
        <w:t xml:space="preserve"> 1-тармағына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Cізді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төлеушінің тегі, аты, әкесінің аты (ол болған кезде),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(ЖСН/БСН), мекен жайы)</w:t>
      </w:r>
    </w:p>
    <w:p>
      <w:pPr>
        <w:spacing w:after="0"/>
        <w:ind w:left="0"/>
        <w:jc w:val="both"/>
      </w:pPr>
      <w:r>
        <w:rPr>
          <w:rFonts w:ascii="Times New Roman"/>
          <w:b w:val="false"/>
          <w:i w:val="false"/>
          <w:color w:val="000000"/>
          <w:sz w:val="28"/>
        </w:rPr>
        <w:t>
      еншілес ұйымдардың қаржылық есептілігін қоса алғанда, салықтарды есептеудің дұрыстығын және салықтар мен бюджетке төлемдердің уақтылы төленуін (ұстап қалу мен аударудың), сондай-ақ салық төлеушінің (салық агентінің) қаржылық есептілігін растайтын мынадай құжаттар мен жазбаша түсіндірмелерді: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(сұратылған құжаттар мен түсіндірмелер; сұратылған құжаттар мен түсіндірмелер сұратылатын кезең)</w:t>
      </w:r>
    </w:p>
    <w:p>
      <w:pPr>
        <w:spacing w:after="0"/>
        <w:ind w:left="0"/>
        <w:jc w:val="both"/>
      </w:pPr>
      <w:r>
        <w:rPr>
          <w:rFonts w:ascii="Times New Roman"/>
          <w:b w:val="false"/>
          <w:i w:val="false"/>
          <w:color w:val="000000"/>
          <w:sz w:val="28"/>
        </w:rPr>
        <w:t>
      ұсыну қажеттігі туралы хабардар етеді.</w:t>
      </w:r>
    </w:p>
    <w:p>
      <w:pPr>
        <w:spacing w:after="0"/>
        <w:ind w:left="0"/>
        <w:jc w:val="both"/>
      </w:pPr>
      <w:r>
        <w:rPr>
          <w:rFonts w:ascii="Times New Roman"/>
          <w:b w:val="false"/>
          <w:i w:val="false"/>
          <w:color w:val="000000"/>
          <w:sz w:val="28"/>
        </w:rPr>
        <w:t>
      Салық кодексінің 132-бабының 1-тармағына сәйкес Сізге жоғарыда көрсетілген құжаттар мен түсіндірмелерді осы талап табыс етілген күннен бастап күнтізбелік отыз күн ішінде ұсыну қажет.</w:t>
      </w:r>
    </w:p>
    <w:p>
      <w:pPr>
        <w:spacing w:after="0"/>
        <w:ind w:left="0"/>
        <w:jc w:val="both"/>
      </w:pPr>
      <w:r>
        <w:rPr>
          <w:rFonts w:ascii="Times New Roman"/>
          <w:b w:val="false"/>
          <w:i w:val="false"/>
          <w:color w:val="000000"/>
          <w:sz w:val="28"/>
        </w:rPr>
        <w:t xml:space="preserve">
      Мемлекеттік кірістер органдарының және олардың лауазымды адамдарының заңды талаптары орындалмаған жағдайда, Сізге "Әкімшілік құқық бұзушылықтар туралы" Қазақстан Республикасы Кодексінің </w:t>
      </w:r>
      <w:r>
        <w:rPr>
          <w:rFonts w:ascii="Times New Roman"/>
          <w:b w:val="false"/>
          <w:i w:val="false"/>
          <w:color w:val="000000"/>
          <w:sz w:val="28"/>
        </w:rPr>
        <w:t>288-бабына</w:t>
      </w:r>
      <w:r>
        <w:rPr>
          <w:rFonts w:ascii="Times New Roman"/>
          <w:b w:val="false"/>
          <w:i w:val="false"/>
          <w:color w:val="000000"/>
          <w:sz w:val="28"/>
        </w:rPr>
        <w:t xml:space="preserve"> сәйкес әкімшілік жаза қолданылатын болады.</w:t>
      </w:r>
    </w:p>
    <w:p>
      <w:pPr>
        <w:spacing w:after="0"/>
        <w:ind w:left="0"/>
        <w:jc w:val="both"/>
      </w:pPr>
      <w:r>
        <w:rPr>
          <w:rFonts w:ascii="Times New Roman"/>
          <w:b w:val="false"/>
          <w:i w:val="false"/>
          <w:color w:val="000000"/>
          <w:sz w:val="28"/>
        </w:rPr>
        <w:t xml:space="preserve">
      Мемлекеттік органның басшысы (басшының орынбасары) </w:t>
      </w:r>
    </w:p>
    <w:p>
      <w:pPr>
        <w:spacing w:after="0"/>
        <w:ind w:left="0"/>
        <w:jc w:val="both"/>
      </w:pPr>
      <w:r>
        <w:rPr>
          <w:rFonts w:ascii="Times New Roman"/>
          <w:b w:val="false"/>
          <w:i w:val="false"/>
          <w:color w:val="000000"/>
          <w:sz w:val="28"/>
        </w:rPr>
        <w:t xml:space="preserve">
      ____________________________________________________ _______________ </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Талапты алдым</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(салық төлеушінің (салық агентінің) тегі, аты, әкесінің аты (ол болған кезде), қолы, күні)</w:t>
      </w:r>
    </w:p>
    <w:p>
      <w:pPr>
        <w:spacing w:after="0"/>
        <w:ind w:left="0"/>
        <w:jc w:val="both"/>
      </w:pPr>
      <w:r>
        <w:rPr>
          <w:rFonts w:ascii="Times New Roman"/>
          <w:b w:val="false"/>
          <w:i w:val="false"/>
          <w:color w:val="000000"/>
          <w:sz w:val="28"/>
        </w:rPr>
        <w:t>
      Мөр орны (жеке кәсіпкерлер субъектілеріне жататын заңды тұлғаларды қоспағанда)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салық төлеушіге (салық агентіне) табыс етілді</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(мемлекеттік органның лауазымды адамының тегі, аты, әкесінің аты (ол болған кезде), қолы, күні)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277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42-қосымша</w:t>
            </w:r>
          </w:p>
        </w:tc>
      </w:tr>
    </w:tbl>
    <w:p>
      <w:pPr>
        <w:spacing w:after="0"/>
        <w:ind w:left="0"/>
        <w:jc w:val="both"/>
      </w:pPr>
      <w:r>
        <w:rPr>
          <w:rFonts w:ascii="Times New Roman"/>
          <w:b w:val="false"/>
          <w:i w:val="false"/>
          <w:color w:val="000000"/>
          <w:sz w:val="28"/>
        </w:rPr>
        <w:t>
      нысан</w:t>
      </w:r>
    </w:p>
    <w:bookmarkStart w:name="z72" w:id="64"/>
    <w:p>
      <w:pPr>
        <w:spacing w:after="0"/>
        <w:ind w:left="0"/>
        <w:jc w:val="left"/>
      </w:pPr>
      <w:r>
        <w:rPr>
          <w:rFonts w:ascii="Times New Roman"/>
          <w:b/>
          <w:i w:val="false"/>
          <w:color w:val="000000"/>
        </w:rPr>
        <w:t xml:space="preserve"> Ірі салық төлеушілер мониторингінің нәтижелері бойынша анықталған бұзушылықтар мен алшақтықтар туралы хабарлама</w:t>
      </w:r>
    </w:p>
    <w:bookmarkEnd w:id="64"/>
    <w:p>
      <w:pPr>
        <w:spacing w:after="0"/>
        <w:ind w:left="0"/>
        <w:jc w:val="both"/>
      </w:pPr>
      <w:r>
        <w:rPr>
          <w:rFonts w:ascii="Times New Roman"/>
          <w:b w:val="false"/>
          <w:i w:val="false"/>
          <w:color w:val="000000"/>
          <w:sz w:val="28"/>
        </w:rPr>
        <w:t>
      20_____жылғы "___" № 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w:t>
      </w:r>
    </w:p>
    <w:p>
      <w:pPr>
        <w:spacing w:after="0"/>
        <w:ind w:left="0"/>
        <w:jc w:val="both"/>
      </w:pPr>
      <w:r>
        <w:rPr>
          <w:rFonts w:ascii="Times New Roman"/>
          <w:b w:val="false"/>
          <w:i w:val="false"/>
          <w:color w:val="000000"/>
          <w:sz w:val="28"/>
        </w:rPr>
        <w:t xml:space="preserve">
      (Салық кодексі) (бұдан әрі – Салық кодексі) </w:t>
      </w:r>
      <w:r>
        <w:rPr>
          <w:rFonts w:ascii="Times New Roman"/>
          <w:b w:val="false"/>
          <w:i w:val="false"/>
          <w:color w:val="000000"/>
          <w:sz w:val="28"/>
        </w:rPr>
        <w:t>132-бабына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Сізді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тегі, аты, әкесінің аты (ол болған кезде) немесе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анықталған бұзушылықтар мен алшақтықтар туралы хабардар етеді.</w:t>
      </w:r>
    </w:p>
    <w:p>
      <w:pPr>
        <w:spacing w:after="0"/>
        <w:ind w:left="0"/>
        <w:jc w:val="both"/>
      </w:pPr>
      <w:r>
        <w:rPr>
          <w:rFonts w:ascii="Times New Roman"/>
          <w:b w:val="false"/>
          <w:i w:val="false"/>
          <w:color w:val="000000"/>
          <w:sz w:val="28"/>
        </w:rPr>
        <w:t>
      Салық кодексінің 132-бабының 2-тармағына сәйкес Сіздің осы хабарлама табыс етілген (алған) күннен кейінгі күннен бастап күнтізбелік он бес күн ішінде жазбаша түсіндірме беруіңіз қажет.</w:t>
      </w:r>
    </w:p>
    <w:p>
      <w:pPr>
        <w:spacing w:after="0"/>
        <w:ind w:left="0"/>
        <w:jc w:val="both"/>
      </w:pPr>
      <w:r>
        <w:rPr>
          <w:rFonts w:ascii="Times New Roman"/>
          <w:b w:val="false"/>
          <w:i w:val="false"/>
          <w:color w:val="000000"/>
          <w:sz w:val="28"/>
        </w:rPr>
        <w:t>
      Мемлекеттік органның басшысы (басшының орынбасары)</w:t>
      </w:r>
    </w:p>
    <w:p>
      <w:pPr>
        <w:spacing w:after="0"/>
        <w:ind w:left="0"/>
        <w:jc w:val="both"/>
      </w:pPr>
      <w:r>
        <w:rPr>
          <w:rFonts w:ascii="Times New Roman"/>
          <w:b w:val="false"/>
          <w:i w:val="false"/>
          <w:color w:val="000000"/>
          <w:sz w:val="28"/>
        </w:rPr>
        <w:t>
      ______________________________________________________ _____________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Хабарламаны алдым</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(салық төлеушінің (салық агентінің) тегі, аты, әкесінің аты (ол болған кезде), (қолы, күні)</w:t>
      </w:r>
    </w:p>
    <w:p>
      <w:pPr>
        <w:spacing w:after="0"/>
        <w:ind w:left="0"/>
        <w:jc w:val="both"/>
      </w:pPr>
      <w:r>
        <w:rPr>
          <w:rFonts w:ascii="Times New Roman"/>
          <w:b w:val="false"/>
          <w:i w:val="false"/>
          <w:color w:val="000000"/>
          <w:sz w:val="28"/>
        </w:rPr>
        <w:t>
      Мөр орны (жеке кәсіпкерлер субъектілеріне жататын заңды тұлғаларды қоспағанда)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салық төлеушіге (салық агентіне) табыс етілді</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(мемлекеттік органның лауазымды адамының тегі, аты, әкесінің аты (ол болған кезде), қолы, күні)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277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43-қосымша</w:t>
            </w:r>
          </w:p>
        </w:tc>
      </w:tr>
    </w:tbl>
    <w:p>
      <w:pPr>
        <w:spacing w:after="0"/>
        <w:ind w:left="0"/>
        <w:jc w:val="both"/>
      </w:pPr>
      <w:r>
        <w:rPr>
          <w:rFonts w:ascii="Times New Roman"/>
          <w:b w:val="false"/>
          <w:i w:val="false"/>
          <w:color w:val="000000"/>
          <w:sz w:val="28"/>
        </w:rPr>
        <w:t>
      нысан</w:t>
      </w:r>
    </w:p>
    <w:bookmarkStart w:name="z74" w:id="65"/>
    <w:p>
      <w:pPr>
        <w:spacing w:after="0"/>
        <w:ind w:left="0"/>
        <w:jc w:val="left"/>
      </w:pPr>
      <w:r>
        <w:rPr>
          <w:rFonts w:ascii="Times New Roman"/>
          <w:b/>
          <w:i w:val="false"/>
          <w:color w:val="000000"/>
        </w:rPr>
        <w:t xml:space="preserve"> Ірі салық төлеушілердің мониторинг нәтижелерін қарау қорытындылары бойынша үәжді шешім</w:t>
      </w:r>
    </w:p>
    <w:bookmarkEnd w:id="65"/>
    <w:p>
      <w:pPr>
        <w:spacing w:after="0"/>
        <w:ind w:left="0"/>
        <w:jc w:val="both"/>
      </w:pPr>
      <w:r>
        <w:rPr>
          <w:rFonts w:ascii="Times New Roman"/>
          <w:b w:val="false"/>
          <w:i w:val="false"/>
          <w:color w:val="000000"/>
          <w:sz w:val="28"/>
        </w:rPr>
        <w:t>
      20_____жылғы "___" № 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w:t>
      </w:r>
    </w:p>
    <w:p>
      <w:pPr>
        <w:spacing w:after="0"/>
        <w:ind w:left="0"/>
        <w:jc w:val="both"/>
      </w:pPr>
      <w:r>
        <w:rPr>
          <w:rFonts w:ascii="Times New Roman"/>
          <w:b w:val="false"/>
          <w:i w:val="false"/>
          <w:color w:val="000000"/>
          <w:sz w:val="28"/>
        </w:rPr>
        <w:t xml:space="preserve">
      (әрі қарай - Салық кодексі) </w:t>
      </w:r>
      <w:r>
        <w:rPr>
          <w:rFonts w:ascii="Times New Roman"/>
          <w:b w:val="false"/>
          <w:i w:val="false"/>
          <w:color w:val="000000"/>
          <w:sz w:val="28"/>
        </w:rPr>
        <w:t>132-бабының</w:t>
      </w:r>
      <w:r>
        <w:rPr>
          <w:rFonts w:ascii="Times New Roman"/>
          <w:b w:val="false"/>
          <w:i w:val="false"/>
          <w:color w:val="000000"/>
          <w:sz w:val="28"/>
        </w:rPr>
        <w:t xml:space="preserve"> 2-тармағына сәйкес</w:t>
      </w:r>
    </w:p>
    <w:p>
      <w:pPr>
        <w:spacing w:after="0"/>
        <w:ind w:left="0"/>
        <w:jc w:val="both"/>
      </w:pPr>
      <w:r>
        <w:rPr>
          <w:rFonts w:ascii="Times New Roman"/>
          <w:b w:val="false"/>
          <w:i w:val="false"/>
          <w:color w:val="000000"/>
          <w:sz w:val="28"/>
        </w:rPr>
        <w:t>
      Сіздің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тегі, аты, әкесінің аты (ол болған кезде) немесе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(ЖСН/БСН), мекен жайы)</w:t>
      </w:r>
    </w:p>
    <w:p>
      <w:pPr>
        <w:spacing w:after="0"/>
        <w:ind w:left="0"/>
        <w:jc w:val="both"/>
      </w:pPr>
      <w:r>
        <w:rPr>
          <w:rFonts w:ascii="Times New Roman"/>
          <w:b w:val="false"/>
          <w:i w:val="false"/>
          <w:color w:val="000000"/>
          <w:sz w:val="28"/>
        </w:rPr>
        <w:t>
      20______ жылғы "___" _________№_______ жазбаша түсіндірмеңізді қарап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ШЕШІМ ҚАБЫЛДАНДЫ:</w:t>
      </w:r>
    </w:p>
    <w:p>
      <w:pPr>
        <w:spacing w:after="0"/>
        <w:ind w:left="0"/>
        <w:jc w:val="both"/>
      </w:pPr>
      <w:r>
        <w:rPr>
          <w:rFonts w:ascii="Times New Roman"/>
          <w:b w:val="false"/>
          <w:i w:val="false"/>
          <w:color w:val="000000"/>
          <w:sz w:val="28"/>
        </w:rPr>
        <w:t xml:space="preserve">
      Салық кодексінің 132-бабының 2 және 3-тармақтарына сәйкес Сіз осы шешіммен келісуіңіз туралы хабарламаны ол табыс етілген (алған) күннен бастап бес жұмыс күні ішінде ұсынуыңыз қажет. </w:t>
      </w:r>
    </w:p>
    <w:p>
      <w:pPr>
        <w:spacing w:after="0"/>
        <w:ind w:left="0"/>
        <w:jc w:val="both"/>
      </w:pPr>
      <w:r>
        <w:rPr>
          <w:rFonts w:ascii="Times New Roman"/>
          <w:b w:val="false"/>
          <w:i w:val="false"/>
          <w:color w:val="000000"/>
          <w:sz w:val="28"/>
        </w:rPr>
        <w:t xml:space="preserve">
      Шешіммен келісу туралы хабарлама ұсынылмаған кезде Сізге қатысты Салық кодексінің </w:t>
      </w:r>
      <w:r>
        <w:rPr>
          <w:rFonts w:ascii="Times New Roman"/>
          <w:b w:val="false"/>
          <w:i w:val="false"/>
          <w:color w:val="000000"/>
          <w:sz w:val="28"/>
        </w:rPr>
        <w:t>144-бабы</w:t>
      </w:r>
      <w:r>
        <w:rPr>
          <w:rFonts w:ascii="Times New Roman"/>
          <w:b w:val="false"/>
          <w:i w:val="false"/>
          <w:color w:val="000000"/>
          <w:sz w:val="28"/>
        </w:rPr>
        <w:t xml:space="preserve"> 1-тармағының 24) тармақшасына сәйкес тақырыптық салықтық тексеру тағайындалатын болады.</w:t>
      </w:r>
    </w:p>
    <w:p>
      <w:pPr>
        <w:spacing w:after="0"/>
        <w:ind w:left="0"/>
        <w:jc w:val="both"/>
      </w:pPr>
      <w:r>
        <w:rPr>
          <w:rFonts w:ascii="Times New Roman"/>
          <w:b w:val="false"/>
          <w:i w:val="false"/>
          <w:color w:val="000000"/>
          <w:sz w:val="28"/>
        </w:rPr>
        <w:t xml:space="preserve">
      Мемлекеттік органның басшысы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Шешімді алдым</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(салық төлеушінің (салық агентінің) тегі, аты, әкесінің аты (ол болған кезде), (қолы, күні)</w:t>
      </w:r>
    </w:p>
    <w:p>
      <w:pPr>
        <w:spacing w:after="0"/>
        <w:ind w:left="0"/>
        <w:jc w:val="both"/>
      </w:pPr>
      <w:r>
        <w:rPr>
          <w:rFonts w:ascii="Times New Roman"/>
          <w:b w:val="false"/>
          <w:i w:val="false"/>
          <w:color w:val="000000"/>
          <w:sz w:val="28"/>
        </w:rPr>
        <w:t>
      Мөр орны (жеке кәсіпкерлер субъектілеріне жататын заңды тұлғаларды қоспағанда)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салық төлеушіге (салық агентіне) табыс етілді</w:t>
            </w:r>
          </w:p>
          <w:p>
            <w:pPr>
              <w:spacing w:after="20"/>
              <w:ind w:left="20"/>
              <w:jc w:val="both"/>
            </w:pPr>
            <w:r>
              <w:rPr>
                <w:rFonts w:ascii="Times New Roman"/>
                <w:b w:val="false"/>
                <w:i w:val="false"/>
                <w:color w:val="000000"/>
                <w:sz w:val="20"/>
              </w:rPr>
              <w:t>
______________________________________________________________________</w:t>
            </w:r>
          </w:p>
          <w:p>
            <w:pPr>
              <w:spacing w:after="0"/>
              <w:ind w:left="0"/>
              <w:jc w:val="both"/>
            </w:pPr>
            <w:r>
              <w:rPr>
                <w:rFonts w:ascii="Times New Roman"/>
                <w:b w:val="false"/>
                <w:i w:val="false"/>
                <w:color w:val="000000"/>
                <w:sz w:val="20"/>
              </w:rPr>
              <w:t>
(мемлекеттік органның лауазымды адамының тегі, аты, әкесінің аты (ол болған кезде), қолы, күні)</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