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bcd6c" w14:textId="3abcd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аумағына &amp;#601;келінетін балалар анимациялық фильмдері мен отбасымен көруге арналған фильмдерді қазақ тілінде дубляждау үшін іріктеу қағидаларын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2023 жылғы 10 наурыздағы № 72 бұйрығы. Қазақстан Республикасының Әділет министрлігінде 2023 жылғы 13 наурызда № 32044 болып тіркелді.</w:t>
      </w:r>
    </w:p>
    <w:p>
      <w:pPr>
        <w:spacing w:after="0"/>
        <w:ind w:left="0"/>
        <w:jc w:val="both"/>
      </w:pPr>
      <w:r>
        <w:rPr>
          <w:rFonts w:ascii="Times New Roman"/>
          <w:b w:val="false"/>
          <w:i w:val="false"/>
          <w:color w:val="000000"/>
          <w:sz w:val="28"/>
        </w:rPr>
        <w:t xml:space="preserve">
      "Кинематография туралы"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5-1) тармақшасына сәйкес БҰЙЫРАМЫН:</w:t>
      </w:r>
    </w:p>
    <w:bookmarkStart w:name="z2" w:id="0"/>
    <w:p>
      <w:pPr>
        <w:spacing w:after="0"/>
        <w:ind w:left="0"/>
        <w:jc w:val="both"/>
      </w:pPr>
      <w:r>
        <w:rPr>
          <w:rFonts w:ascii="Times New Roman"/>
          <w:b w:val="false"/>
          <w:i w:val="false"/>
          <w:color w:val="000000"/>
          <w:sz w:val="28"/>
        </w:rPr>
        <w:t xml:space="preserve">
      1. Қазақстан Республикасының аумағына əкелінетін балалар анимациялық фильмдері мен отбасымен көруге арналған фильмдерді қазақ тілінде дубляждау үшін іріктеу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Қазақстан Республикасы Мәдениет және спорт министрлігінің Мәдениет комитеті Қазақстан Республикасының заңнамасында белгіленген тәртіппен:</w:t>
      </w:r>
    </w:p>
    <w:bookmarkEnd w:id="1"/>
    <w:bookmarkStart w:name="z4"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2"/>
    <w:bookmarkStart w:name="z5" w:id="3"/>
    <w:p>
      <w:pPr>
        <w:spacing w:after="0"/>
        <w:ind w:left="0"/>
        <w:jc w:val="both"/>
      </w:pPr>
      <w:r>
        <w:rPr>
          <w:rFonts w:ascii="Times New Roman"/>
          <w:b w:val="false"/>
          <w:i w:val="false"/>
          <w:color w:val="000000"/>
          <w:sz w:val="28"/>
        </w:rPr>
        <w:t>
      2) осы бұйрық қолданысқа енгізілгеннен кейін үш жұмыс күні ішінде оны Қазақстан Республикасы Мәдениет және спорт министрлігінің интернет-ресурсында орналастыруды;</w:t>
      </w:r>
    </w:p>
    <w:bookmarkEnd w:id="3"/>
    <w:bookmarkStart w:name="z6" w:id="4"/>
    <w:p>
      <w:pPr>
        <w:spacing w:after="0"/>
        <w:ind w:left="0"/>
        <w:jc w:val="both"/>
      </w:pPr>
      <w:r>
        <w:rPr>
          <w:rFonts w:ascii="Times New Roman"/>
          <w:b w:val="false"/>
          <w:i w:val="false"/>
          <w:color w:val="000000"/>
          <w:sz w:val="28"/>
        </w:rPr>
        <w:t>
      3) осы тармақта көзделген іс-шаралар орындалғаннан кейін үш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4"/>
    <w:bookmarkStart w:name="z7"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5"/>
    <w:bookmarkStart w:name="z8"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Мәдениет және спорт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Оралов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w:t>
            </w:r>
            <w:r>
              <w:br/>
            </w:r>
            <w:r>
              <w:rPr>
                <w:rFonts w:ascii="Times New Roman"/>
                <w:b w:val="false"/>
                <w:i w:val="false"/>
                <w:color w:val="000000"/>
                <w:sz w:val="20"/>
              </w:rPr>
              <w:t>спорт министрі</w:t>
            </w:r>
            <w:r>
              <w:br/>
            </w:r>
            <w:r>
              <w:rPr>
                <w:rFonts w:ascii="Times New Roman"/>
                <w:b w:val="false"/>
                <w:i w:val="false"/>
                <w:color w:val="000000"/>
                <w:sz w:val="20"/>
              </w:rPr>
              <w:t>2023 жылғы 10 наурыздағы</w:t>
            </w:r>
            <w:r>
              <w:br/>
            </w:r>
            <w:r>
              <w:rPr>
                <w:rFonts w:ascii="Times New Roman"/>
                <w:b w:val="false"/>
                <w:i w:val="false"/>
                <w:color w:val="000000"/>
                <w:sz w:val="20"/>
              </w:rPr>
              <w:t>№ 72 бұйрығымен</w:t>
            </w:r>
            <w:r>
              <w:br/>
            </w:r>
            <w:r>
              <w:rPr>
                <w:rFonts w:ascii="Times New Roman"/>
                <w:b w:val="false"/>
                <w:i w:val="false"/>
                <w:color w:val="000000"/>
                <w:sz w:val="20"/>
              </w:rPr>
              <w:t>бекітілген</w:t>
            </w:r>
          </w:p>
        </w:tc>
      </w:tr>
    </w:tbl>
    <w:bookmarkStart w:name="z10" w:id="7"/>
    <w:p>
      <w:pPr>
        <w:spacing w:after="0"/>
        <w:ind w:left="0"/>
        <w:jc w:val="left"/>
      </w:pPr>
      <w:r>
        <w:rPr>
          <w:rFonts w:ascii="Times New Roman"/>
          <w:b/>
          <w:i w:val="false"/>
          <w:color w:val="000000"/>
        </w:rPr>
        <w:t xml:space="preserve"> Қазақстан Республикасының аумағына əкелінетін балалар анимациялық фильмдері мен отбасымен көруге арналған фильмдерді қазақ тілінде дубляждау үшін іріктеу қағидалары</w:t>
      </w:r>
    </w:p>
    <w:bookmarkEnd w:id="7"/>
    <w:bookmarkStart w:name="z11" w:id="8"/>
    <w:p>
      <w:pPr>
        <w:spacing w:after="0"/>
        <w:ind w:left="0"/>
        <w:jc w:val="left"/>
      </w:pPr>
      <w:r>
        <w:rPr>
          <w:rFonts w:ascii="Times New Roman"/>
          <w:b/>
          <w:i w:val="false"/>
          <w:color w:val="000000"/>
        </w:rPr>
        <w:t xml:space="preserve"> 1-тарау. Жалпы ережелер</w:t>
      </w:r>
    </w:p>
    <w:bookmarkEnd w:id="8"/>
    <w:bookmarkStart w:name="z12" w:id="9"/>
    <w:p>
      <w:pPr>
        <w:spacing w:after="0"/>
        <w:ind w:left="0"/>
        <w:jc w:val="both"/>
      </w:pPr>
      <w:r>
        <w:rPr>
          <w:rFonts w:ascii="Times New Roman"/>
          <w:b w:val="false"/>
          <w:i w:val="false"/>
          <w:color w:val="000000"/>
          <w:sz w:val="28"/>
        </w:rPr>
        <w:t xml:space="preserve">
      1. Осы Қазақстан Республикасының аумағына əкелінетін балалар анимациялық фильмдері мен отбасымен көруге арналған фильмдерді қазақ тілінде дубляждау үшін іріктеу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"Кинематография туралы" Қазақстан Республикасы Заңының (бұдан әрі – "Кинематография туралы" Заң </w:t>
      </w:r>
      <w:r>
        <w:rPr>
          <w:rFonts w:ascii="Times New Roman"/>
          <w:b w:val="false"/>
          <w:i w:val="false"/>
          <w:color w:val="000000"/>
          <w:sz w:val="28"/>
        </w:rPr>
        <w:t>5-бабының</w:t>
      </w:r>
      <w:r>
        <w:rPr>
          <w:rFonts w:ascii="Times New Roman"/>
          <w:b w:val="false"/>
          <w:i w:val="false"/>
          <w:color w:val="000000"/>
          <w:sz w:val="28"/>
        </w:rPr>
        <w:t xml:space="preserve"> 5-1) тармақшасына сәйкес әзірленді және Қазақстан Республикасының аумағына əкелінетін балалар анимациялық фильмдері мен отбасымен көруге арналған фильмдерді қазақ тілінде дубляждау үшін іріктеу тәртібін айқындайды (бұдан әрі – дубляжға арналған фильмдерді іріктеу).</w:t>
      </w:r>
    </w:p>
    <w:bookmarkEnd w:id="9"/>
    <w:bookmarkStart w:name="z13" w:id="10"/>
    <w:p>
      <w:pPr>
        <w:spacing w:after="0"/>
        <w:ind w:left="0"/>
        <w:jc w:val="both"/>
      </w:pPr>
      <w:r>
        <w:rPr>
          <w:rFonts w:ascii="Times New Roman"/>
          <w:b w:val="false"/>
          <w:i w:val="false"/>
          <w:color w:val="000000"/>
          <w:sz w:val="28"/>
        </w:rPr>
        <w:t>
      2. Осы Қағидаларда пайдаланылатын негізгі ұғымдар:</w:t>
      </w:r>
    </w:p>
    <w:bookmarkEnd w:id="10"/>
    <w:bookmarkStart w:name="z14" w:id="11"/>
    <w:p>
      <w:pPr>
        <w:spacing w:after="0"/>
        <w:ind w:left="0"/>
        <w:jc w:val="both"/>
      </w:pPr>
      <w:r>
        <w:rPr>
          <w:rFonts w:ascii="Times New Roman"/>
          <w:b w:val="false"/>
          <w:i w:val="false"/>
          <w:color w:val="000000"/>
          <w:sz w:val="28"/>
        </w:rPr>
        <w:t>
      1) кинематографиялық қызмет субъектісі – қызметінің негізгі түрлері: фильм жəне (немесе) киножылнама шығару, фильмді прокаттау, фильмді көрсету, фильмді қалпына келтіру, кинозалға техникалық қызмет көрсету, киноматериалдарды дайындау, фильмді шығару жөніндегі жұмыстарды орындау жəне қызметтерді көрсету, кинематография саласындағы білім беру, ғылыми, зерттеу, баспа, жарнамалық-насихаттау қызметі, фильмді сақтау болатын кəсіпкерлік субъектісі болып табылатын жеке тұлға; кинематографиялық ұйым;</w:t>
      </w:r>
    </w:p>
    <w:bookmarkEnd w:id="11"/>
    <w:bookmarkStart w:name="z15" w:id="12"/>
    <w:p>
      <w:pPr>
        <w:spacing w:after="0"/>
        <w:ind w:left="0"/>
        <w:jc w:val="both"/>
      </w:pPr>
      <w:r>
        <w:rPr>
          <w:rFonts w:ascii="Times New Roman"/>
          <w:b w:val="false"/>
          <w:i w:val="false"/>
          <w:color w:val="000000"/>
          <w:sz w:val="28"/>
        </w:rPr>
        <w:t>
      2) кинематографиялық ұйым - қызметінің негізгі түрлері: фильм және (немесе) киножылнама шығару, фильмді прокаттау, фильмді көрсету, фильмді қалпына келтіру, кинозалға техникалық қызмет көрсету, киноматериалдарды дайындау, фильмді шығару жөніндегі жұмыстарды орындау және қызметтерді көрсету, кинематография саласындағы білім беру, ғылыми, зерттеу, баспа, жарнамалық-насихаттау қызметі, фильмді сақтау болып табылатын заңды тұлға;</w:t>
      </w:r>
    </w:p>
    <w:bookmarkEnd w:id="12"/>
    <w:bookmarkStart w:name="z16" w:id="13"/>
    <w:p>
      <w:pPr>
        <w:spacing w:after="0"/>
        <w:ind w:left="0"/>
        <w:jc w:val="both"/>
      </w:pPr>
      <w:r>
        <w:rPr>
          <w:rFonts w:ascii="Times New Roman"/>
          <w:b w:val="false"/>
          <w:i w:val="false"/>
          <w:color w:val="000000"/>
          <w:sz w:val="28"/>
        </w:rPr>
        <w:t xml:space="preserve">
      3) өтінім –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талаптарына сәйкес қажетті құжаттар мен материалдар қоса берілетін кинематографиялық қызмет субъектілерінің өтініші;</w:t>
      </w:r>
    </w:p>
    <w:bookmarkEnd w:id="13"/>
    <w:bookmarkStart w:name="z17" w:id="14"/>
    <w:p>
      <w:pPr>
        <w:spacing w:after="0"/>
        <w:ind w:left="0"/>
        <w:jc w:val="both"/>
      </w:pPr>
      <w:r>
        <w:rPr>
          <w:rFonts w:ascii="Times New Roman"/>
          <w:b w:val="false"/>
          <w:i w:val="false"/>
          <w:color w:val="000000"/>
          <w:sz w:val="28"/>
        </w:rPr>
        <w:t xml:space="preserve">
      4) өтініш беруші – осы </w:t>
      </w:r>
      <w:r>
        <w:rPr>
          <w:rFonts w:ascii="Times New Roman"/>
          <w:b w:val="false"/>
          <w:i w:val="false"/>
          <w:color w:val="000000"/>
          <w:sz w:val="28"/>
        </w:rPr>
        <w:t>Қағидаларға</w:t>
      </w:r>
      <w:r>
        <w:rPr>
          <w:rFonts w:ascii="Times New Roman"/>
          <w:b w:val="false"/>
          <w:i w:val="false"/>
          <w:color w:val="000000"/>
          <w:sz w:val="28"/>
        </w:rPr>
        <w:t xml:space="preserve"> сәйкес фильмдердің дубляжын қаржыландыру түрінде мемлекеттік қолдау алуға өтінім берген кинематографиялық қызмет субъектісі;</w:t>
      </w:r>
    </w:p>
    <w:bookmarkEnd w:id="14"/>
    <w:bookmarkStart w:name="z18" w:id="15"/>
    <w:p>
      <w:pPr>
        <w:spacing w:after="0"/>
        <w:ind w:left="0"/>
        <w:jc w:val="both"/>
      </w:pPr>
      <w:r>
        <w:rPr>
          <w:rFonts w:ascii="Times New Roman"/>
          <w:b w:val="false"/>
          <w:i w:val="false"/>
          <w:color w:val="000000"/>
          <w:sz w:val="28"/>
        </w:rPr>
        <w:t>
      5) уәкілетті орган – кинематография саласында басшылықты және салааралық үйлестіруді жүзеге асыратын орталық атқарушы орган.</w:t>
      </w:r>
    </w:p>
    <w:bookmarkEnd w:id="15"/>
    <w:bookmarkStart w:name="z19" w:id="16"/>
    <w:p>
      <w:pPr>
        <w:spacing w:after="0"/>
        <w:ind w:left="0"/>
        <w:jc w:val="left"/>
      </w:pPr>
      <w:r>
        <w:rPr>
          <w:rFonts w:ascii="Times New Roman"/>
          <w:b/>
          <w:i w:val="false"/>
          <w:color w:val="000000"/>
        </w:rPr>
        <w:t xml:space="preserve"> 2-тарау. Қазақстан Республикасының аумағына əкелінетін балалар анимациялық фильмдері мен отбасымен көруге арналған фильмдерді қазақ тілінде дубляждау үшін іріктеу тәртібі</w:t>
      </w:r>
    </w:p>
    <w:bookmarkEnd w:id="16"/>
    <w:bookmarkStart w:name="z20" w:id="17"/>
    <w:p>
      <w:pPr>
        <w:spacing w:after="0"/>
        <w:ind w:left="0"/>
        <w:jc w:val="both"/>
      </w:pPr>
      <w:r>
        <w:rPr>
          <w:rFonts w:ascii="Times New Roman"/>
          <w:b w:val="false"/>
          <w:i w:val="false"/>
          <w:color w:val="000000"/>
          <w:sz w:val="28"/>
        </w:rPr>
        <w:t>
      3. Қазақстан Республикасының аумағына әкелінетін балалар анимациялық фильмдері мен отбасымен көруге арналған фильмдердің қазақ тіліне дубляжын қаржыландыру түрінде мемлекеттік қолдау көрсету үшін Ұлттық киноны қолдау мемлекеттік орталығы (бұдан әрі – Орталық) күнтізбелік жылдың 1 қыркүйегіне дейін дубляжға арналған фильмдерді іріктеу жүргізеді.</w:t>
      </w:r>
    </w:p>
    <w:bookmarkEnd w:id="17"/>
    <w:p>
      <w:pPr>
        <w:spacing w:after="0"/>
        <w:ind w:left="0"/>
        <w:jc w:val="both"/>
      </w:pPr>
      <w:r>
        <w:rPr>
          <w:rFonts w:ascii="Times New Roman"/>
          <w:b w:val="false"/>
          <w:i w:val="false"/>
          <w:color w:val="000000"/>
          <w:sz w:val="28"/>
        </w:rPr>
        <w:t>
      Дубляжға арналған фильмдерді іріктеуге қосымша бюджет қаражаты бөлінген жағдайда Орталық 30 (отыз) жұмыс күні ішінде осы Қағидаларда белгіленген тәртіппен дубляжға арналған фильмдерді қосымша іріктеуді жариялайды.</w:t>
      </w:r>
    </w:p>
    <w:bookmarkStart w:name="z21" w:id="18"/>
    <w:p>
      <w:pPr>
        <w:spacing w:after="0"/>
        <w:ind w:left="0"/>
        <w:jc w:val="both"/>
      </w:pPr>
      <w:r>
        <w:rPr>
          <w:rFonts w:ascii="Times New Roman"/>
          <w:b w:val="false"/>
          <w:i w:val="false"/>
          <w:color w:val="000000"/>
          <w:sz w:val="28"/>
        </w:rPr>
        <w:t>
      4. Дубляжға арналған фильмдерді таңдау келесі кезеңдерден тұрады:</w:t>
      </w:r>
    </w:p>
    <w:bookmarkEnd w:id="18"/>
    <w:p>
      <w:pPr>
        <w:spacing w:after="0"/>
        <w:ind w:left="0"/>
        <w:jc w:val="both"/>
      </w:pPr>
      <w:r>
        <w:rPr>
          <w:rFonts w:ascii="Times New Roman"/>
          <w:b w:val="false"/>
          <w:i w:val="false"/>
          <w:color w:val="000000"/>
          <w:sz w:val="28"/>
        </w:rPr>
        <w:t>
      1) Орталықтың өтініш берушілерден өтінімдер қабылдауы;</w:t>
      </w:r>
    </w:p>
    <w:p>
      <w:pPr>
        <w:spacing w:after="0"/>
        <w:ind w:left="0"/>
        <w:jc w:val="both"/>
      </w:pPr>
      <w:r>
        <w:rPr>
          <w:rFonts w:ascii="Times New Roman"/>
          <w:b w:val="false"/>
          <w:i w:val="false"/>
          <w:color w:val="000000"/>
          <w:sz w:val="28"/>
        </w:rPr>
        <w:t>
      2) Орталықтың өтінімдерді осы Қағидалардың 5-тармағына сәйкестігін қарауы.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Мәдениет және ақпарат министрінің м.а. 08.04.2026 </w:t>
      </w:r>
      <w:r>
        <w:rPr>
          <w:rFonts w:ascii="Times New Roman"/>
          <w:b w:val="false"/>
          <w:i w:val="false"/>
          <w:color w:val="000000"/>
          <w:sz w:val="28"/>
        </w:rPr>
        <w:t>№ 162-НҚ</w:t>
      </w:r>
      <w:r>
        <w:rPr>
          <w:rFonts w:ascii="Times New Roman"/>
          <w:b w:val="false"/>
          <w:i w:val="false"/>
          <w:color w:val="ff0000"/>
          <w:sz w:val="28"/>
        </w:rPr>
        <w:t xml:space="preserve"> (22.04.2026 бастап қолданысқа енгiзiледi) бұйрығымен.</w:t>
      </w:r>
      <w:r>
        <w:br/>
      </w:r>
      <w:r>
        <w:rPr>
          <w:rFonts w:ascii="Times New Roman"/>
          <w:b w:val="false"/>
          <w:i w:val="false"/>
          <w:color w:val="000000"/>
          <w:sz w:val="28"/>
        </w:rPr>
        <w:t>
</w:t>
      </w:r>
    </w:p>
    <w:bookmarkStart w:name="z31" w:id="19"/>
    <w:p>
      <w:pPr>
        <w:spacing w:after="0"/>
        <w:ind w:left="0"/>
        <w:jc w:val="both"/>
      </w:pPr>
      <w:r>
        <w:rPr>
          <w:rFonts w:ascii="Times New Roman"/>
          <w:b w:val="false"/>
          <w:i w:val="false"/>
          <w:color w:val="000000"/>
          <w:sz w:val="28"/>
        </w:rPr>
        <w:t xml:space="preserve">
      5. Дубляжға арналған фильмдерді іріктеуге қатысу үшін өтініш берушілер хабарландыруда көрсетілген өтінімдерді қабылдау аяқталған күн мен уақыттан кешіктірмей Орталыққа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қолма-қол және электрондық түрдегі өтінім, сондай-ақ мынадай құжаттар мен материалдарды енгізеді:</w:t>
      </w:r>
    </w:p>
    <w:bookmarkEnd w:id="19"/>
    <w:bookmarkStart w:name="z32" w:id="20"/>
    <w:p>
      <w:pPr>
        <w:spacing w:after="0"/>
        <w:ind w:left="0"/>
        <w:jc w:val="both"/>
      </w:pPr>
      <w:r>
        <w:rPr>
          <w:rFonts w:ascii="Times New Roman"/>
          <w:b w:val="false"/>
          <w:i w:val="false"/>
          <w:color w:val="000000"/>
          <w:sz w:val="28"/>
        </w:rPr>
        <w:t>
      1) жеке тұлға үшін жеке басын куәландыратын құжаттың көшірмесі немесе заңды тұлға үшін мемлекеттік тіркеу (қайта тіркеу) туралы анықтама;</w:t>
      </w:r>
    </w:p>
    <w:bookmarkEnd w:id="20"/>
    <w:bookmarkStart w:name="z33" w:id="21"/>
    <w:p>
      <w:pPr>
        <w:spacing w:after="0"/>
        <w:ind w:left="0"/>
        <w:jc w:val="both"/>
      </w:pPr>
      <w:r>
        <w:rPr>
          <w:rFonts w:ascii="Times New Roman"/>
          <w:b w:val="false"/>
          <w:i w:val="false"/>
          <w:color w:val="000000"/>
          <w:sz w:val="28"/>
        </w:rPr>
        <w:t>
      2) онда фильмдердің атаулары, сценарий авторы (авторлары), қоюшы-режиссер, кинематографиялық қызмет субъектілері туралы қысқаша ақпарат көрсетілетін, негізгі кейіпкерлер сипатталатын, тизер-постер, плакат немесе басқа да жарнамалық материалдар қамтылатын фильмдердің тұсаукесері;</w:t>
      </w:r>
    </w:p>
    <w:bookmarkEnd w:id="21"/>
    <w:bookmarkStart w:name="z34" w:id="22"/>
    <w:p>
      <w:pPr>
        <w:spacing w:after="0"/>
        <w:ind w:left="0"/>
        <w:jc w:val="both"/>
      </w:pPr>
      <w:r>
        <w:rPr>
          <w:rFonts w:ascii="Times New Roman"/>
          <w:b w:val="false"/>
          <w:i w:val="false"/>
          <w:color w:val="000000"/>
          <w:sz w:val="28"/>
        </w:rPr>
        <w:t>
      3) фильмдердің қысқаша мазмұны (синопсис);</w:t>
      </w:r>
    </w:p>
    <w:bookmarkEnd w:id="22"/>
    <w:bookmarkStart w:name="z35" w:id="23"/>
    <w:p>
      <w:pPr>
        <w:spacing w:after="0"/>
        <w:ind w:left="0"/>
        <w:jc w:val="both"/>
      </w:pPr>
      <w:r>
        <w:rPr>
          <w:rFonts w:ascii="Times New Roman"/>
          <w:b w:val="false"/>
          <w:i w:val="false"/>
          <w:color w:val="000000"/>
          <w:sz w:val="28"/>
        </w:rPr>
        <w:t>
      4) фильмдерді дубляждау шығындарының сметасы;</w:t>
      </w:r>
    </w:p>
    <w:bookmarkEnd w:id="23"/>
    <w:bookmarkStart w:name="z36" w:id="24"/>
    <w:p>
      <w:pPr>
        <w:spacing w:after="0"/>
        <w:ind w:left="0"/>
        <w:jc w:val="both"/>
      </w:pPr>
      <w:r>
        <w:rPr>
          <w:rFonts w:ascii="Times New Roman"/>
          <w:b w:val="false"/>
          <w:i w:val="false"/>
          <w:color w:val="000000"/>
          <w:sz w:val="28"/>
        </w:rPr>
        <w:t>
      5) кинематографиялық ұйыммен дубляж жасауды жүзеге асыруға ниет туралы шарттардың көшірмелері.</w:t>
      </w:r>
    </w:p>
    <w:bookmarkEnd w:id="24"/>
    <w:p>
      <w:pPr>
        <w:spacing w:after="0"/>
        <w:ind w:left="0"/>
        <w:jc w:val="both"/>
      </w:pPr>
      <w:r>
        <w:rPr>
          <w:rFonts w:ascii="Times New Roman"/>
          <w:b w:val="false"/>
          <w:i w:val="false"/>
          <w:color w:val="000000"/>
          <w:sz w:val="28"/>
        </w:rPr>
        <w:t>
      Шет тіліндегі құжаттарға олардың қазақ немесе орыс тілдеріндегі нотариалды куәландырылған аудармасы қоса беріледі.</w:t>
      </w:r>
    </w:p>
    <w:p>
      <w:pPr>
        <w:spacing w:after="0"/>
        <w:ind w:left="0"/>
        <w:jc w:val="both"/>
      </w:pPr>
      <w:r>
        <w:rPr>
          <w:rFonts w:ascii="Times New Roman"/>
          <w:b w:val="false"/>
          <w:i w:val="false"/>
          <w:color w:val="000000"/>
          <w:sz w:val="28"/>
        </w:rPr>
        <w:t>
      Ұсынылған құжаттар мен материалдар рецензияланбайды және қайтаруға жатпайды.</w:t>
      </w:r>
    </w:p>
    <w:bookmarkStart w:name="z37" w:id="25"/>
    <w:p>
      <w:pPr>
        <w:spacing w:after="0"/>
        <w:ind w:left="0"/>
        <w:jc w:val="both"/>
      </w:pPr>
      <w:r>
        <w:rPr>
          <w:rFonts w:ascii="Times New Roman"/>
          <w:b w:val="false"/>
          <w:i w:val="false"/>
          <w:color w:val="000000"/>
          <w:sz w:val="28"/>
        </w:rPr>
        <w:t xml:space="preserve">
      6. Орталық өтінімдерді қабылдау аяқталған күннен бастап 5 (бес) жұмыс күні ішінде оларды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көзделген талаптарға сәйкестігін қарайды.</w:t>
      </w:r>
    </w:p>
    <w:bookmarkEnd w:id="25"/>
    <w:bookmarkStart w:name="z38" w:id="26"/>
    <w:p>
      <w:pPr>
        <w:spacing w:after="0"/>
        <w:ind w:left="0"/>
        <w:jc w:val="both"/>
      </w:pPr>
      <w:r>
        <w:rPr>
          <w:rFonts w:ascii="Times New Roman"/>
          <w:b w:val="false"/>
          <w:i w:val="false"/>
          <w:color w:val="000000"/>
          <w:sz w:val="28"/>
        </w:rPr>
        <w:t>
      Өтінімдерді қарау мерзімі аяқталған күннен бастап 3 (үш) жұмыс күні ішінде өтінімдер мынадай жағдайларда қараусыз қайтарылады:</w:t>
      </w:r>
    </w:p>
    <w:bookmarkEnd w:id="26"/>
    <w:bookmarkStart w:name="z39" w:id="27"/>
    <w:p>
      <w:pPr>
        <w:spacing w:after="0"/>
        <w:ind w:left="0"/>
        <w:jc w:val="both"/>
      </w:pPr>
      <w:r>
        <w:rPr>
          <w:rFonts w:ascii="Times New Roman"/>
          <w:b w:val="false"/>
          <w:i w:val="false"/>
          <w:color w:val="000000"/>
          <w:sz w:val="28"/>
        </w:rPr>
        <w:t>
      1) Орталыққа өтінімдерді қабылдау мерзімі өткеннен кейін келіп түскен;</w:t>
      </w:r>
    </w:p>
    <w:bookmarkEnd w:id="27"/>
    <w:bookmarkStart w:name="z40" w:id="28"/>
    <w:p>
      <w:pPr>
        <w:spacing w:after="0"/>
        <w:ind w:left="0"/>
        <w:jc w:val="both"/>
      </w:pPr>
      <w:r>
        <w:rPr>
          <w:rFonts w:ascii="Times New Roman"/>
          <w:b w:val="false"/>
          <w:i w:val="false"/>
          <w:color w:val="000000"/>
          <w:sz w:val="28"/>
        </w:rPr>
        <w:t xml:space="preserve">
      2) өтініш берушінің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талаптарына сәйкес келмейтін құжаттар мен материалдарды немесе толық емес құжаттар мен материалдар пакетін ұсынуы;</w:t>
      </w:r>
    </w:p>
    <w:bookmarkEnd w:id="28"/>
    <w:bookmarkStart w:name="z41" w:id="29"/>
    <w:p>
      <w:pPr>
        <w:spacing w:after="0"/>
        <w:ind w:left="0"/>
        <w:jc w:val="both"/>
      </w:pPr>
      <w:r>
        <w:rPr>
          <w:rFonts w:ascii="Times New Roman"/>
          <w:b w:val="false"/>
          <w:i w:val="false"/>
          <w:color w:val="000000"/>
          <w:sz w:val="28"/>
        </w:rPr>
        <w:t>
      3) өтініш берушілердің дәйексіз немесе бұрмаланған ақпарат беруі.</w:t>
      </w:r>
    </w:p>
    <w:bookmarkEnd w:id="29"/>
    <w:bookmarkStart w:name="z42" w:id="30"/>
    <w:p>
      <w:pPr>
        <w:spacing w:after="0"/>
        <w:ind w:left="0"/>
        <w:jc w:val="both"/>
      </w:pPr>
      <w:r>
        <w:rPr>
          <w:rFonts w:ascii="Times New Roman"/>
          <w:b w:val="false"/>
          <w:i w:val="false"/>
          <w:color w:val="000000"/>
          <w:sz w:val="28"/>
        </w:rPr>
        <w:t>
      7. Орталық өтінімді қабылдау мерзімі аяқталған күннен бастап 10 (он) жұмыс күні ішінде өтініш беруші ұсынған дубляжға арналған фильмдердің құжаттар мен материалдар пакетін Орталық жанындағы Сараптама кеңесінің (бұдан әрі – Сараптама кеңесі) қарауына енгізеді. Сараптама кеңесі ұсынылған өтінімдерді қарауға енгізілген сәттен бастап 20 (жиырма) жұмыс күні ішінде қарайды.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Мәдениет және ақпарат министрінің м.а. 08.04.2026 </w:t>
      </w:r>
      <w:r>
        <w:rPr>
          <w:rFonts w:ascii="Times New Roman"/>
          <w:b w:val="false"/>
          <w:i w:val="false"/>
          <w:color w:val="000000"/>
          <w:sz w:val="28"/>
        </w:rPr>
        <w:t>№ 162-НҚ</w:t>
      </w:r>
      <w:r>
        <w:rPr>
          <w:rFonts w:ascii="Times New Roman"/>
          <w:b w:val="false"/>
          <w:i w:val="false"/>
          <w:color w:val="ff0000"/>
          <w:sz w:val="28"/>
        </w:rPr>
        <w:t xml:space="preserve"> (22.04.2026 бастап қолданысқа енгiзiледi)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Мәдениет және ақпарат министрінің м.а. 08.04.2026 </w:t>
      </w:r>
      <w:r>
        <w:rPr>
          <w:rFonts w:ascii="Times New Roman"/>
          <w:b w:val="false"/>
          <w:i w:val="false"/>
          <w:color w:val="000000"/>
          <w:sz w:val="28"/>
        </w:rPr>
        <w:t>№ 162-НҚ</w:t>
      </w:r>
      <w:r>
        <w:rPr>
          <w:rFonts w:ascii="Times New Roman"/>
          <w:b w:val="false"/>
          <w:i w:val="false"/>
          <w:color w:val="ff0000"/>
          <w:sz w:val="28"/>
        </w:rPr>
        <w:t xml:space="preserve"> (22.04.2026 бастап қолданысқа енгiзiледi)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Мәдениет және ақпарат министрінің м.а. 08.04.2026 </w:t>
      </w:r>
      <w:r>
        <w:rPr>
          <w:rFonts w:ascii="Times New Roman"/>
          <w:b w:val="false"/>
          <w:i w:val="false"/>
          <w:color w:val="000000"/>
          <w:sz w:val="28"/>
        </w:rPr>
        <w:t>№ 162-НҚ</w:t>
      </w:r>
      <w:r>
        <w:rPr>
          <w:rFonts w:ascii="Times New Roman"/>
          <w:b w:val="false"/>
          <w:i w:val="false"/>
          <w:color w:val="ff0000"/>
          <w:sz w:val="28"/>
        </w:rPr>
        <w:t xml:space="preserve"> (22.04.2026 бастап қолданысқа енгiзiледi)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Мәдениет және ақпарат министрінің м.а. 08.04.2026 </w:t>
      </w:r>
      <w:r>
        <w:rPr>
          <w:rFonts w:ascii="Times New Roman"/>
          <w:b w:val="false"/>
          <w:i w:val="false"/>
          <w:color w:val="000000"/>
          <w:sz w:val="28"/>
        </w:rPr>
        <w:t>№ 162-НҚ</w:t>
      </w:r>
      <w:r>
        <w:rPr>
          <w:rFonts w:ascii="Times New Roman"/>
          <w:b w:val="false"/>
          <w:i w:val="false"/>
          <w:color w:val="ff0000"/>
          <w:sz w:val="28"/>
        </w:rPr>
        <w:t xml:space="preserve"> (22.04.2026 бастап қолданысқа енгiзiледi) бұйрығымен.</w:t>
      </w:r>
      <w:r>
        <w:br/>
      </w:r>
      <w:r>
        <w:rPr>
          <w:rFonts w:ascii="Times New Roman"/>
          <w:b w:val="false"/>
          <w:i w:val="false"/>
          <w:color w:val="000000"/>
          <w:sz w:val="28"/>
        </w:rPr>
        <w:t>
</w:t>
      </w:r>
    </w:p>
    <w:bookmarkStart w:name="z46" w:id="31"/>
    <w:p>
      <w:pPr>
        <w:spacing w:after="0"/>
        <w:ind w:left="0"/>
        <w:jc w:val="both"/>
      </w:pPr>
      <w:r>
        <w:rPr>
          <w:rFonts w:ascii="Times New Roman"/>
          <w:b w:val="false"/>
          <w:i w:val="false"/>
          <w:color w:val="000000"/>
          <w:sz w:val="28"/>
        </w:rPr>
        <w:t>
      11. Орталық Сараптама кеңесінің отырысы өткізілетін күнге дейін 10 (он) жұмыс күнінен кешіктірмей өтініш берушілерді Сараптама кеңесінің отырысы өткізілетін күні, уақыты және орны туралы жазбаша хабардар етеді.</w:t>
      </w:r>
    </w:p>
    <w:bookmarkEnd w:id="31"/>
    <w:bookmarkStart w:name="z47" w:id="32"/>
    <w:p>
      <w:pPr>
        <w:spacing w:after="0"/>
        <w:ind w:left="0"/>
        <w:jc w:val="both"/>
      </w:pPr>
      <w:r>
        <w:rPr>
          <w:rFonts w:ascii="Times New Roman"/>
          <w:b w:val="false"/>
          <w:i w:val="false"/>
          <w:color w:val="000000"/>
          <w:sz w:val="28"/>
        </w:rPr>
        <w:t xml:space="preserve">
      12. Сараптама кеңесінің отырысында "Кинематография туралы" Заңның 14-1-бабының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сәйкестігі тұрғысынан фильмдерді қорғау жүзеге асырылады.</w:t>
      </w:r>
    </w:p>
    <w:bookmarkEnd w:id="32"/>
    <w:bookmarkStart w:name="z48" w:id="33"/>
    <w:p>
      <w:pPr>
        <w:spacing w:after="0"/>
        <w:ind w:left="0"/>
        <w:jc w:val="both"/>
      </w:pPr>
      <w:r>
        <w:rPr>
          <w:rFonts w:ascii="Times New Roman"/>
          <w:b w:val="false"/>
          <w:i w:val="false"/>
          <w:color w:val="000000"/>
          <w:sz w:val="28"/>
        </w:rPr>
        <w:t xml:space="preserve">
      13. Отырыс қорытындысы бойынша Сараптамалық кеңес хаттамамен ресімделетін "Кинематография туралы" Заңның 14-1-бабының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көзделген олардың негіздеріне сәйкестігі немесе сәйкес еместігі туралы дәлелдерді көрсете отырып, әрбір фильм бойынша тиісті қорытынды шығарады.</w:t>
      </w:r>
    </w:p>
    <w:bookmarkEnd w:id="33"/>
    <w:bookmarkStart w:name="z49" w:id="34"/>
    <w:p>
      <w:pPr>
        <w:spacing w:after="0"/>
        <w:ind w:left="0"/>
        <w:jc w:val="both"/>
      </w:pPr>
      <w:r>
        <w:rPr>
          <w:rFonts w:ascii="Times New Roman"/>
          <w:b w:val="false"/>
          <w:i w:val="false"/>
          <w:color w:val="000000"/>
          <w:sz w:val="28"/>
        </w:rPr>
        <w:t>
      14. Сараптама кеңесінің қорытындысын Орталық қол қойылғаннан кейін 10 (он) жұмыс күні ішінде уәкілетті орган құратын Кинематография саласындағы мемлекеттік қолдау мәселелері жөніндегі ведомствоаралық комиссияның (бұдан әрі – Ведомствоаралық комиссия) қарауына енгізеді.</w:t>
      </w:r>
    </w:p>
    <w:bookmarkEnd w:id="34"/>
    <w:bookmarkStart w:name="z50" w:id="35"/>
    <w:p>
      <w:pPr>
        <w:spacing w:after="0"/>
        <w:ind w:left="0"/>
        <w:jc w:val="both"/>
      </w:pPr>
      <w:r>
        <w:rPr>
          <w:rFonts w:ascii="Times New Roman"/>
          <w:b w:val="false"/>
          <w:i w:val="false"/>
          <w:color w:val="000000"/>
          <w:sz w:val="28"/>
        </w:rPr>
        <w:t>
      15. Ведомствоаралық комиссия орталық ұсынған Сараптама кеңесінің қорытындысын алғаннан кейін 5 (бес) жұмыс күні ішінде қарайды және хаттамамен ресімделетін фильмдерді қаржыландыру бойынша ұсынымдар дайындайды.</w:t>
      </w:r>
    </w:p>
    <w:bookmarkEnd w:id="35"/>
    <w:bookmarkStart w:name="z51" w:id="36"/>
    <w:p>
      <w:pPr>
        <w:spacing w:after="0"/>
        <w:ind w:left="0"/>
        <w:jc w:val="both"/>
      </w:pPr>
      <w:r>
        <w:rPr>
          <w:rFonts w:ascii="Times New Roman"/>
          <w:b w:val="false"/>
          <w:i w:val="false"/>
          <w:color w:val="000000"/>
          <w:sz w:val="28"/>
        </w:rPr>
        <w:t>
      16. Орталық Ведомствоаралық комиссияның отырысы өткізілген күннен бастап 10 (он) жұмыс күні ішінде уәкілетті органға Сараптама кеңесінің қорытындысын және Ведомствоаралық комиссияның ұсынымдарын енгізеді. жұмыс күні ішінде</w:t>
      </w:r>
    </w:p>
    <w:bookmarkEnd w:id="36"/>
    <w:bookmarkStart w:name="z52" w:id="37"/>
    <w:p>
      <w:pPr>
        <w:spacing w:after="0"/>
        <w:ind w:left="0"/>
        <w:jc w:val="both"/>
      </w:pPr>
      <w:r>
        <w:rPr>
          <w:rFonts w:ascii="Times New Roman"/>
          <w:b w:val="false"/>
          <w:i w:val="false"/>
          <w:color w:val="000000"/>
          <w:sz w:val="28"/>
        </w:rPr>
        <w:t>
      17. Сараптама кеңесінің оң қорытындысы мен Ведомствоаралық комиссияның ұсынымы негізінде уәкілетті орган 10 (он) жұмыс күні ішінде қазақ тіліне дубляжға арналған іріктелген фильмдерді қаржыландыру туралы шешім қабылдайды. Шешім уәкілетті органның бұйрығымен ресімделеді.</w:t>
      </w:r>
    </w:p>
    <w:bookmarkEnd w:id="37"/>
    <w:bookmarkStart w:name="z53" w:id="38"/>
    <w:p>
      <w:pPr>
        <w:spacing w:after="0"/>
        <w:ind w:left="0"/>
        <w:jc w:val="both"/>
      </w:pPr>
      <w:r>
        <w:rPr>
          <w:rFonts w:ascii="Times New Roman"/>
          <w:b w:val="false"/>
          <w:i w:val="false"/>
          <w:color w:val="000000"/>
          <w:sz w:val="28"/>
        </w:rPr>
        <w:t>
      18. Бұйрық шыққаннан кейін 10 (он) жұмыс күні ішінде уәкілетті орган Орталықпен Қазақстан Республикасының аумағына əкелінетін балалар анимациялық фильмдері мен отбасымен көруге арналған фильмдерді қазақ тілінде дубляждауды қаржыландыру түрінде мемлекеттік қолдау көрсету бойынша бірыңғай оператордың қызметтеріне шарт жасасады.</w:t>
      </w:r>
    </w:p>
    <w:bookmarkEnd w:id="38"/>
    <w:bookmarkStart w:name="z54" w:id="39"/>
    <w:p>
      <w:pPr>
        <w:spacing w:after="0"/>
        <w:ind w:left="0"/>
        <w:jc w:val="both"/>
      </w:pPr>
      <w:r>
        <w:rPr>
          <w:rFonts w:ascii="Times New Roman"/>
          <w:b w:val="false"/>
          <w:i w:val="false"/>
          <w:color w:val="000000"/>
          <w:sz w:val="28"/>
        </w:rPr>
        <w:t>
      19. Орталық уәкілетті органмен шарт жасасқаннан кейін 15 (он бес) жұмыс күні ішінде өтініш берушімен іріктелген фильмдерді қазақ тіліне дубляж жасау үшін қаржыландыруға шарт жасасады.</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 əкелінетін балалар</w:t>
            </w:r>
            <w:r>
              <w:br/>
            </w:r>
            <w:r>
              <w:rPr>
                <w:rFonts w:ascii="Times New Roman"/>
                <w:b w:val="false"/>
                <w:i w:val="false"/>
                <w:color w:val="000000"/>
                <w:sz w:val="20"/>
              </w:rPr>
              <w:t>анимациялық фильмдері мен</w:t>
            </w:r>
            <w:r>
              <w:br/>
            </w:r>
            <w:r>
              <w:rPr>
                <w:rFonts w:ascii="Times New Roman"/>
                <w:b w:val="false"/>
                <w:i w:val="false"/>
                <w:color w:val="000000"/>
                <w:sz w:val="20"/>
              </w:rPr>
              <w:t>отбасымен көруге арналған</w:t>
            </w:r>
            <w:r>
              <w:br/>
            </w:r>
            <w:r>
              <w:rPr>
                <w:rFonts w:ascii="Times New Roman"/>
                <w:b w:val="false"/>
                <w:i w:val="false"/>
                <w:color w:val="000000"/>
                <w:sz w:val="20"/>
              </w:rPr>
              <w:t>фильмдерді қазақ тілінде</w:t>
            </w:r>
            <w:r>
              <w:br/>
            </w:r>
            <w:r>
              <w:rPr>
                <w:rFonts w:ascii="Times New Roman"/>
                <w:b w:val="false"/>
                <w:i w:val="false"/>
                <w:color w:val="000000"/>
                <w:sz w:val="20"/>
              </w:rPr>
              <w:t>дубляждау үшін іріктеу</w:t>
            </w:r>
            <w:r>
              <w:br/>
            </w:r>
            <w:r>
              <w:rPr>
                <w:rFonts w:ascii="Times New Roman"/>
                <w:b w:val="false"/>
                <w:i w:val="false"/>
                <w:color w:val="000000"/>
                <w:sz w:val="20"/>
              </w:rPr>
              <w:t>қағидаларына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киноны қолдау</w:t>
            </w:r>
            <w:r>
              <w:br/>
            </w:r>
            <w:r>
              <w:rPr>
                <w:rFonts w:ascii="Times New Roman"/>
                <w:b w:val="false"/>
                <w:i w:val="false"/>
                <w:color w:val="000000"/>
                <w:sz w:val="20"/>
              </w:rPr>
              <w:t>мемлекеттік орталығы"</w:t>
            </w:r>
            <w:r>
              <w:br/>
            </w:r>
            <w:r>
              <w:rPr>
                <w:rFonts w:ascii="Times New Roman"/>
                <w:b w:val="false"/>
                <w:i w:val="false"/>
                <w:color w:val="000000"/>
                <w:sz w:val="20"/>
              </w:rPr>
              <w:t>коммерциялық емес акционерлік</w:t>
            </w:r>
            <w:r>
              <w:br/>
            </w:r>
            <w:r>
              <w:rPr>
                <w:rFonts w:ascii="Times New Roman"/>
                <w:b w:val="false"/>
                <w:i w:val="false"/>
                <w:color w:val="000000"/>
                <w:sz w:val="20"/>
              </w:rPr>
              <w:t>қоғамының Басқарма</w:t>
            </w:r>
            <w:r>
              <w:br/>
            </w:r>
            <w:r>
              <w:rPr>
                <w:rFonts w:ascii="Times New Roman"/>
                <w:b w:val="false"/>
                <w:i w:val="false"/>
                <w:color w:val="000000"/>
                <w:sz w:val="20"/>
              </w:rPr>
              <w:t>Төрағасына</w:t>
            </w:r>
            <w:r>
              <w:br/>
            </w:r>
            <w:r>
              <w:rPr>
                <w:rFonts w:ascii="Times New Roman"/>
                <w:b w:val="false"/>
                <w:i w:val="false"/>
                <w:color w:val="000000"/>
                <w:sz w:val="20"/>
              </w:rPr>
              <w:t>________________________</w:t>
            </w:r>
            <w:r>
              <w:br/>
            </w:r>
            <w:r>
              <w:rPr>
                <w:rFonts w:ascii="Times New Roman"/>
                <w:b w:val="false"/>
                <w:i w:val="false"/>
                <w:color w:val="000000"/>
                <w:sz w:val="20"/>
              </w:rPr>
              <w:t>(басшының тегі, аты, әкесінің</w:t>
            </w:r>
            <w:r>
              <w:br/>
            </w:r>
            <w:r>
              <w:rPr>
                <w:rFonts w:ascii="Times New Roman"/>
                <w:b w:val="false"/>
                <w:i w:val="false"/>
                <w:color w:val="000000"/>
                <w:sz w:val="20"/>
              </w:rPr>
              <w:t>аты (ол болған жағдайда))</w:t>
            </w:r>
            <w:r>
              <w:br/>
            </w:r>
            <w:r>
              <w:rPr>
                <w:rFonts w:ascii="Times New Roman"/>
                <w:b w:val="false"/>
                <w:i w:val="false"/>
                <w:color w:val="000000"/>
                <w:sz w:val="20"/>
              </w:rPr>
              <w:t>____________________</w:t>
            </w:r>
            <w:r>
              <w:br/>
            </w:r>
            <w:r>
              <w:rPr>
                <w:rFonts w:ascii="Times New Roman"/>
                <w:b w:val="false"/>
                <w:i w:val="false"/>
                <w:color w:val="000000"/>
                <w:sz w:val="20"/>
              </w:rPr>
              <w:t>(заңды тұлғаның толық атауы,</w:t>
            </w:r>
            <w:r>
              <w:br/>
            </w:r>
            <w:r>
              <w:rPr>
                <w:rFonts w:ascii="Times New Roman"/>
                <w:b w:val="false"/>
                <w:i w:val="false"/>
                <w:color w:val="000000"/>
                <w:sz w:val="20"/>
              </w:rPr>
              <w:t>заңды тұлға басшысының тегі,</w:t>
            </w:r>
            <w:r>
              <w:br/>
            </w:r>
            <w:r>
              <w:rPr>
                <w:rFonts w:ascii="Times New Roman"/>
                <w:b w:val="false"/>
                <w:i w:val="false"/>
                <w:color w:val="000000"/>
                <w:sz w:val="20"/>
              </w:rPr>
              <w:t>аты, әкесінің аты (ол болған</w:t>
            </w:r>
            <w:r>
              <w:br/>
            </w:r>
            <w:r>
              <w:rPr>
                <w:rFonts w:ascii="Times New Roman"/>
                <w:b w:val="false"/>
                <w:i w:val="false"/>
                <w:color w:val="000000"/>
                <w:sz w:val="20"/>
              </w:rPr>
              <w:t>жағдайда), жеке тұлғаның тегі,</w:t>
            </w:r>
            <w:r>
              <w:br/>
            </w:r>
            <w:r>
              <w:rPr>
                <w:rFonts w:ascii="Times New Roman"/>
                <w:b w:val="false"/>
                <w:i w:val="false"/>
                <w:color w:val="000000"/>
                <w:sz w:val="20"/>
              </w:rPr>
              <w:t>аты, әкесінің аты (ол болған жағдайда)</w:t>
            </w:r>
          </w:p>
        </w:tc>
      </w:tr>
    </w:tbl>
    <w:bookmarkStart w:name="z56" w:id="40"/>
    <w:p>
      <w:pPr>
        <w:spacing w:after="0"/>
        <w:ind w:left="0"/>
        <w:jc w:val="left"/>
      </w:pPr>
      <w:r>
        <w:rPr>
          <w:rFonts w:ascii="Times New Roman"/>
          <w:b/>
          <w:i w:val="false"/>
          <w:color w:val="000000"/>
        </w:rPr>
        <w:t xml:space="preserve"> Қазақстан Республикасының аумағына əкелінетін балалар анимациялық фильмдері мен отбасымен көруге арналған фильмдерді қазақ тілінде дубляждау үшін іріктеуге қатысуға өтінім</w:t>
      </w:r>
    </w:p>
    <w:bookmarkEnd w:id="40"/>
    <w:p>
      <w:pPr>
        <w:spacing w:after="0"/>
        <w:ind w:left="0"/>
        <w:jc w:val="both"/>
      </w:pPr>
      <w:r>
        <w:rPr>
          <w:rFonts w:ascii="Times New Roman"/>
          <w:b w:val="false"/>
          <w:i w:val="false"/>
          <w:color w:val="ff0000"/>
          <w:sz w:val="28"/>
        </w:rPr>
        <w:t xml:space="preserve">
      Ескерту. Өтінім жаңа редакцияда - ҚР Мәдениет және ақпарат министрінің м.а. 08.04.2026 </w:t>
      </w:r>
      <w:r>
        <w:rPr>
          <w:rFonts w:ascii="Times New Roman"/>
          <w:b w:val="false"/>
          <w:i w:val="false"/>
          <w:color w:val="ff0000"/>
          <w:sz w:val="28"/>
        </w:rPr>
        <w:t>№ 162-НҚ</w:t>
      </w:r>
      <w:r>
        <w:rPr>
          <w:rFonts w:ascii="Times New Roman"/>
          <w:b w:val="false"/>
          <w:i w:val="false"/>
          <w:color w:val="ff0000"/>
          <w:sz w:val="28"/>
        </w:rPr>
        <w:t xml:space="preserve"> (22.04.2026 бастап қолданысқа енгiзiледi) бұйрығымен.</w:t>
      </w:r>
    </w:p>
    <w:p>
      <w:pPr>
        <w:spacing w:after="0"/>
        <w:ind w:left="0"/>
        <w:jc w:val="both"/>
      </w:pPr>
      <w:r>
        <w:rPr>
          <w:rFonts w:ascii="Times New Roman"/>
          <w:b w:val="false"/>
          <w:i w:val="false"/>
          <w:color w:val="000000"/>
          <w:sz w:val="28"/>
        </w:rPr>
        <w:t>
      Қазақстан Республикасының аумағына əкелінетін балалар анимациялық  фильмдері мен отбасымен көруге арналған фильмдерді қазақ тілінде дубляждау  үшін іріктеу мақсатында келесі фильмді қарауды сұраймын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(фильмнің атауы)</w:t>
      </w:r>
    </w:p>
    <w:p>
      <w:pPr>
        <w:spacing w:after="0"/>
        <w:ind w:left="0"/>
        <w:jc w:val="both"/>
      </w:pPr>
      <w:r>
        <w:rPr>
          <w:rFonts w:ascii="Times New Roman"/>
          <w:b w:val="false"/>
          <w:i w:val="false"/>
          <w:color w:val="000000"/>
          <w:sz w:val="28"/>
        </w:rPr>
        <w:t>
      Фильмнің жанры мен түрі: _________________________________________</w:t>
      </w:r>
    </w:p>
    <w:p>
      <w:pPr>
        <w:spacing w:after="0"/>
        <w:ind w:left="0"/>
        <w:jc w:val="both"/>
      </w:pPr>
      <w:r>
        <w:rPr>
          <w:rFonts w:ascii="Times New Roman"/>
          <w:b w:val="false"/>
          <w:i w:val="false"/>
          <w:color w:val="000000"/>
          <w:sz w:val="28"/>
        </w:rPr>
        <w:t>
      Фильм өндіруші студия</w:t>
      </w:r>
    </w:p>
    <w:p>
      <w:pPr>
        <w:spacing w:after="0"/>
        <w:ind w:left="0"/>
        <w:jc w:val="both"/>
      </w:pPr>
      <w:r>
        <w:rPr>
          <w:rFonts w:ascii="Times New Roman"/>
          <w:b w:val="false"/>
          <w:i w:val="false"/>
          <w:color w:val="000000"/>
          <w:sz w:val="28"/>
        </w:rPr>
        <w:t>
      Продюсер(лер) ___________________________________________________</w:t>
      </w:r>
    </w:p>
    <w:p>
      <w:pPr>
        <w:spacing w:after="0"/>
        <w:ind w:left="0"/>
        <w:jc w:val="both"/>
      </w:pPr>
      <w:r>
        <w:rPr>
          <w:rFonts w:ascii="Times New Roman"/>
          <w:b w:val="false"/>
          <w:i w:val="false"/>
          <w:color w:val="000000"/>
          <w:sz w:val="28"/>
        </w:rPr>
        <w:t>
      Қоюшы-режиссер (лер): ___________________________________________</w:t>
      </w:r>
    </w:p>
    <w:p>
      <w:pPr>
        <w:spacing w:after="0"/>
        <w:ind w:left="0"/>
        <w:jc w:val="both"/>
      </w:pPr>
      <w:r>
        <w:rPr>
          <w:rFonts w:ascii="Times New Roman"/>
          <w:b w:val="false"/>
          <w:i w:val="false"/>
          <w:color w:val="000000"/>
          <w:sz w:val="28"/>
        </w:rPr>
        <w:t>
      Дыбыс режиссері: ________________________________________________</w:t>
      </w:r>
    </w:p>
    <w:p>
      <w:pPr>
        <w:spacing w:after="0"/>
        <w:ind w:left="0"/>
        <w:jc w:val="both"/>
      </w:pPr>
      <w:r>
        <w:rPr>
          <w:rFonts w:ascii="Times New Roman"/>
          <w:b w:val="false"/>
          <w:i w:val="false"/>
          <w:color w:val="000000"/>
          <w:sz w:val="28"/>
        </w:rPr>
        <w:t>
      Дыбыс операторы (лары): __________________________________________</w:t>
      </w:r>
    </w:p>
    <w:p>
      <w:pPr>
        <w:spacing w:after="0"/>
        <w:ind w:left="0"/>
        <w:jc w:val="both"/>
      </w:pPr>
      <w:r>
        <w:rPr>
          <w:rFonts w:ascii="Times New Roman"/>
          <w:b w:val="false"/>
          <w:i w:val="false"/>
          <w:color w:val="000000"/>
          <w:sz w:val="28"/>
        </w:rPr>
        <w:t>
      Актерлар: _______________________________________________________</w:t>
      </w:r>
    </w:p>
    <w:p>
      <w:pPr>
        <w:spacing w:after="0"/>
        <w:ind w:left="0"/>
        <w:jc w:val="both"/>
      </w:pPr>
      <w:r>
        <w:rPr>
          <w:rFonts w:ascii="Times New Roman"/>
          <w:b w:val="false"/>
          <w:i w:val="false"/>
          <w:color w:val="000000"/>
          <w:sz w:val="28"/>
        </w:rPr>
        <w:t>
      Фильмнің дубляжын жүзеге асыру мерзімі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Маркетинг және сату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Кинотеатрлар саны/залдар/ экрандар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Болжалды кассалық төлемдер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Қаржы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Фильмнің қаржылық шығындары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Дубляж бюджеті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Қазақстан Республикасының аумағына əкелінетін балалар анимациялық фильмдері мен отбасымен көруге арналған фильмдерді қазақ тілінде дубляждау үшін іріктеу қағидаларының 5-тармағына сәйкес өтінімге қоса берілетін құжаттардың тізбесі:</w:t>
      </w:r>
    </w:p>
    <w:p>
      <w:pPr>
        <w:spacing w:after="0"/>
        <w:ind w:left="0"/>
        <w:jc w:val="both"/>
      </w:pPr>
      <w:r>
        <w:rPr>
          <w:rFonts w:ascii="Times New Roman"/>
          <w:b w:val="false"/>
          <w:i w:val="false"/>
          <w:color w:val="000000"/>
          <w:sz w:val="28"/>
        </w:rPr>
        <w:t>
      1. _____________________________</w:t>
      </w:r>
    </w:p>
    <w:p>
      <w:pPr>
        <w:spacing w:after="0"/>
        <w:ind w:left="0"/>
        <w:jc w:val="both"/>
      </w:pPr>
      <w:r>
        <w:rPr>
          <w:rFonts w:ascii="Times New Roman"/>
          <w:b w:val="false"/>
          <w:i w:val="false"/>
          <w:color w:val="000000"/>
          <w:sz w:val="28"/>
        </w:rPr>
        <w:t>
      2. _____________________________</w:t>
      </w:r>
    </w:p>
    <w:p>
      <w:pPr>
        <w:spacing w:after="0"/>
        <w:ind w:left="0"/>
        <w:jc w:val="both"/>
      </w:pPr>
      <w:r>
        <w:rPr>
          <w:rFonts w:ascii="Times New Roman"/>
          <w:b w:val="false"/>
          <w:i w:val="false"/>
          <w:color w:val="000000"/>
          <w:sz w:val="28"/>
        </w:rPr>
        <w:t>
      Өтініш берушінің деректемелері __________________________________</w:t>
      </w:r>
    </w:p>
    <w:p>
      <w:pPr>
        <w:spacing w:after="0"/>
        <w:ind w:left="0"/>
        <w:jc w:val="both"/>
      </w:pPr>
      <w:r>
        <w:rPr>
          <w:rFonts w:ascii="Times New Roman"/>
          <w:b w:val="false"/>
          <w:i w:val="false"/>
          <w:color w:val="000000"/>
          <w:sz w:val="28"/>
        </w:rPr>
        <w:t>
      (заңды мекен-жайы, пошта индексі, электрондық пошта, телефондары)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(заңды тұлға үшін – бизнес-сәйкестендіру нөмірі; жеке тұлға үшін-жеке сәйкестендіру нөмірі)</w:t>
      </w:r>
    </w:p>
    <w:p>
      <w:pPr>
        <w:spacing w:after="0"/>
        <w:ind w:left="0"/>
        <w:jc w:val="both"/>
      </w:pPr>
      <w:r>
        <w:rPr>
          <w:rFonts w:ascii="Times New Roman"/>
          <w:b w:val="false"/>
          <w:i w:val="false"/>
          <w:color w:val="000000"/>
          <w:sz w:val="28"/>
        </w:rPr>
        <w:t>
      Өтінім берілген күн: 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(ол болған жағдайда) _________</w:t>
      </w:r>
    </w:p>
    <w:p>
      <w:pPr>
        <w:spacing w:after="0"/>
        <w:ind w:left="0"/>
        <w:jc w:val="both"/>
      </w:pPr>
      <w:r>
        <w:rPr>
          <w:rFonts w:ascii="Times New Roman"/>
          <w:b w:val="false"/>
          <w:i w:val="false"/>
          <w:color w:val="000000"/>
          <w:sz w:val="28"/>
        </w:rPr>
        <w:t>
      Қолы ______________</w:t>
      </w:r>
    </w:p>
    <w:p>
      <w:pPr>
        <w:spacing w:after="0"/>
        <w:ind w:left="0"/>
        <w:jc w:val="both"/>
      </w:pPr>
      <w:r>
        <w:rPr>
          <w:rFonts w:ascii="Times New Roman"/>
          <w:b w:val="false"/>
          <w:i w:val="false"/>
          <w:color w:val="000000"/>
          <w:sz w:val="28"/>
        </w:rPr>
        <w:t>
      Мөр орны (бар болса)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