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fdd1" w14:textId="542f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24 ақпандағы № 57 бұйрығы. Қазақстан Республикасының Әділет министрлігінде 2023 жылғы 28 ақпанда № 31966 болып тіркелді. Күші жойылды - Қазақстан Республикасы Премьер-Министрінің орынбасары - Еңбек және халықты әлеуметтік қорғау министрінің 2023 жылғы 22 маусымдағы № 234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234</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13921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Жұмыс күшінің ұтқырлығын арттыру үшін адамдардың ерікті түрде қоныс аудару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p>
      <w:pPr>
        <w:spacing w:after="0"/>
        <w:ind w:left="0"/>
        <w:jc w:val="both"/>
      </w:pPr>
      <w:r>
        <w:rPr>
          <w:rFonts w:ascii="Times New Roman"/>
          <w:b w:val="false"/>
          <w:i w:val="false"/>
          <w:color w:val="000000"/>
          <w:sz w:val="28"/>
        </w:rPr>
        <w:t>
      2) аудандық (қалалық) комиссия – ауданның (қаланың) жергілікті атқарушы органы жанындағы жұмыспен қамтуға жәрдемдесу шараларын іске асыру мәселелері жөніндегі ведомствоаралық комиссия;</w:t>
      </w:r>
    </w:p>
    <w:p>
      <w:pPr>
        <w:spacing w:after="0"/>
        <w:ind w:left="0"/>
        <w:jc w:val="both"/>
      </w:pPr>
      <w:r>
        <w:rPr>
          <w:rFonts w:ascii="Times New Roman"/>
          <w:b w:val="false"/>
          <w:i w:val="false"/>
          <w:color w:val="000000"/>
          <w:sz w:val="28"/>
        </w:rPr>
        <w:t>
      3) әлеуметтік келісімшарт – жұмыссыздар, жұмыспен қамтылған адамдардың жекелеген санаттары, сондай-ақ Заңда көзделген жағдайларда өзге адамдар қатарындағы Қазақстан Республикасының азаматы не қандас мен халықты жұмыспен қамту орталығы арасындағы, ал Заңда көзделген жағдайларда, жұмыспен қамтуға жәрдемдесудің белсенді шараларын ұйымдастыруға тартылған жеке және заңды тұлғалардың тараптардың құқықтары мен міндеттерін айқындайтын, жұмыспен қамтуға жәрдемдесудің белсенді шараларына қатысу туралы, сондай-ақ мемлекеттік атаулы әлеуметтік көмек көрсету туралы келісім;</w:t>
      </w:r>
    </w:p>
    <w:p>
      <w:pPr>
        <w:spacing w:after="0"/>
        <w:ind w:left="0"/>
        <w:jc w:val="both"/>
      </w:pPr>
      <w:r>
        <w:rPr>
          <w:rFonts w:ascii="Times New Roman"/>
          <w:b w:val="false"/>
          <w:i w:val="false"/>
          <w:color w:val="000000"/>
          <w:sz w:val="28"/>
        </w:rPr>
        <w:t>
      4) бос орын – жұмыс берушiдегi бос жұмыс орны (лауазым);</w:t>
      </w:r>
    </w:p>
    <w:p>
      <w:pPr>
        <w:spacing w:after="0"/>
        <w:ind w:left="0"/>
        <w:jc w:val="both"/>
      </w:pPr>
      <w:r>
        <w:rPr>
          <w:rFonts w:ascii="Times New Roman"/>
          <w:b w:val="false"/>
          <w:i w:val="false"/>
          <w:color w:val="000000"/>
          <w:sz w:val="28"/>
        </w:rPr>
        <w:t>
      5) жалдаушы (жалға алушы) – тұрғынжайды жалдау шартындағы тұрғынжайды немесе оның бір бөлігін тұрақты немесе уақытша иеленуге және пайдалануға алушы тарап;</w:t>
      </w:r>
    </w:p>
    <w:p>
      <w:pPr>
        <w:spacing w:after="0"/>
        <w:ind w:left="0"/>
        <w:jc w:val="both"/>
      </w:pPr>
      <w:r>
        <w:rPr>
          <w:rFonts w:ascii="Times New Roman"/>
          <w:b w:val="false"/>
          <w:i w:val="false"/>
          <w:color w:val="000000"/>
          <w:sz w:val="28"/>
        </w:rPr>
        <w:t>
      6) жергiлiктi атқарушы орган (әкiмдік) – облыстың, республикалық маңызы бар қаланың, астананың, ауданның (облыстық маңызы бар қаланың) басшылығымен өз құзыретi шегiнде тиiстi аумақта жергiлiктi мемлекеттiк басқару мен өзiн-өзi басқаруды басшылыққа алатын алқалы атқарушы орган;</w:t>
      </w:r>
    </w:p>
    <w:p>
      <w:pPr>
        <w:spacing w:after="0"/>
        <w:ind w:left="0"/>
        <w:jc w:val="both"/>
      </w:pPr>
      <w:r>
        <w:rPr>
          <w:rFonts w:ascii="Times New Roman"/>
          <w:b w:val="false"/>
          <w:i w:val="false"/>
          <w:color w:val="000000"/>
          <w:sz w:val="28"/>
        </w:rPr>
        <w:t>
      7) коммуналдық қызметтер – тұрудың (болудың) қауіпсіз және жайлы жағдайларын қамтамасыз ету үшін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p>
      <w:pPr>
        <w:spacing w:after="0"/>
        <w:ind w:left="0"/>
        <w:jc w:val="both"/>
      </w:pPr>
      <w:r>
        <w:rPr>
          <w:rFonts w:ascii="Times New Roman"/>
          <w:b w:val="false"/>
          <w:i w:val="false"/>
          <w:color w:val="000000"/>
          <w:sz w:val="28"/>
        </w:rPr>
        <w:t>
      8) шет елдегі мекемелер – шекарада орналасқан Қазақстан Республикасының дипломатиялық және оларға теңестірілген өкілдіктері, сондай-ақ консулдық мекемелері;</w:t>
      </w:r>
    </w:p>
    <w:p>
      <w:pPr>
        <w:spacing w:after="0"/>
        <w:ind w:left="0"/>
        <w:jc w:val="both"/>
      </w:pPr>
      <w:r>
        <w:rPr>
          <w:rFonts w:ascii="Times New Roman"/>
          <w:b w:val="false"/>
          <w:i w:val="false"/>
          <w:color w:val="000000"/>
          <w:sz w:val="28"/>
        </w:rPr>
        <w:t>
      9) қандас – бұрын Қазақстан Республикасының азаматтығында болмаған, тарихи отанына келген және Қазақстан Республикасының халықтың көші-қоны туралы заңнамасында белгіленген тәртіппен тиісті мәртебе алған этникалық қазақ және (немесе) оның ұлты қазақ отбасы мүшелері;</w:t>
      </w:r>
    </w:p>
    <w:p>
      <w:pPr>
        <w:spacing w:after="0"/>
        <w:ind w:left="0"/>
        <w:jc w:val="both"/>
      </w:pPr>
      <w:r>
        <w:rPr>
          <w:rFonts w:ascii="Times New Roman"/>
          <w:b w:val="false"/>
          <w:i w:val="false"/>
          <w:color w:val="000000"/>
          <w:sz w:val="28"/>
        </w:rPr>
        <w:t>
      10) 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w:t>
      </w:r>
    </w:p>
    <w:p>
      <w:pPr>
        <w:spacing w:after="0"/>
        <w:ind w:left="0"/>
        <w:jc w:val="both"/>
      </w:pPr>
      <w:r>
        <w:rPr>
          <w:rFonts w:ascii="Times New Roman"/>
          <w:b w:val="false"/>
          <w:i w:val="false"/>
          <w:color w:val="000000"/>
          <w:sz w:val="28"/>
        </w:rPr>
        <w:t>
      11) қандастарды қабылдаудың өңірлік квотасы – Қазақстан Республикасының Үкіметі айқындаған өңірлерге тұрақты тұру үшін келетін, Заңға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p>
      <w:pPr>
        <w:spacing w:after="0"/>
        <w:ind w:left="0"/>
        <w:jc w:val="both"/>
      </w:pPr>
      <w:r>
        <w:rPr>
          <w:rFonts w:ascii="Times New Roman"/>
          <w:b w:val="false"/>
          <w:i w:val="false"/>
          <w:color w:val="000000"/>
          <w:sz w:val="28"/>
        </w:rPr>
        <w:t>
      12) қоныс аударушы – Республикасының Үкіметі айқындаған өңірлерге қоныс аударған ішкі көшіп-қонушы;</w:t>
      </w:r>
    </w:p>
    <w:p>
      <w:pPr>
        <w:spacing w:after="0"/>
        <w:ind w:left="0"/>
        <w:jc w:val="both"/>
      </w:pPr>
      <w:r>
        <w:rPr>
          <w:rFonts w:ascii="Times New Roman"/>
          <w:b w:val="false"/>
          <w:i w:val="false"/>
          <w:color w:val="000000"/>
          <w:sz w:val="28"/>
        </w:rPr>
        <w:t>
      13)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p>
      <w:pPr>
        <w:spacing w:after="0"/>
        <w:ind w:left="0"/>
        <w:jc w:val="both"/>
      </w:pPr>
      <w:r>
        <w:rPr>
          <w:rFonts w:ascii="Times New Roman"/>
          <w:b w:val="false"/>
          <w:i w:val="false"/>
          <w:color w:val="000000"/>
          <w:sz w:val="28"/>
        </w:rPr>
        <w:t>
      14) қызметтік тұрғын үй – мемлекеттік мекеменің тұрғын үй қорынан берілетін және өздерінің еңбек қатынастарының сипатына байланысты міндеттерін орындау кезеңінде, оның ішінде мемлекеттік қызметшілердің ротациясын жүзеге асырған кезде, сондай-ақ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режимі бар тұрғын үй;</w:t>
      </w:r>
    </w:p>
    <w:p>
      <w:pPr>
        <w:spacing w:after="0"/>
        <w:ind w:left="0"/>
        <w:jc w:val="both"/>
      </w:pPr>
      <w:r>
        <w:rPr>
          <w:rFonts w:ascii="Times New Roman"/>
          <w:b w:val="false"/>
          <w:i w:val="false"/>
          <w:color w:val="000000"/>
          <w:sz w:val="28"/>
        </w:rPr>
        <w:t>
      15) моноқала – бұл бір немесе бірнеше (көп емес) қала құраушы, бір бейінді және шикізаттық бағыттағы қаланың экономикалық және әлеуметтік жағдайын айқындайтын кәсiпорындарда еңбекке жарамды халықтың және өнеркәсіп өндірісінің негізгі бөлігі (20 пайыздан астамы) шоғырландырылған қала;</w:t>
      </w:r>
    </w:p>
    <w:p>
      <w:pPr>
        <w:spacing w:after="0"/>
        <w:ind w:left="0"/>
        <w:jc w:val="both"/>
      </w:pPr>
      <w:r>
        <w:rPr>
          <w:rFonts w:ascii="Times New Roman"/>
          <w:b w:val="false"/>
          <w:i w:val="false"/>
          <w:color w:val="000000"/>
          <w:sz w:val="28"/>
        </w:rPr>
        <w:t>
      16)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немесе кәсіпкерлік бастамаларға жәрдемдесу мүмкіндігі болған кезде экономикалық даму әлеуеті төмен ауылдардан облыстық (аудандық) маңызы бар қалаларға, экономикалық өсу орталықтарына бір облыс шегінде қоныс аудару;</w:t>
      </w:r>
    </w:p>
    <w:p>
      <w:pPr>
        <w:spacing w:after="0"/>
        <w:ind w:left="0"/>
        <w:jc w:val="both"/>
      </w:pPr>
      <w:r>
        <w:rPr>
          <w:rFonts w:ascii="Times New Roman"/>
          <w:b w:val="false"/>
          <w:i w:val="false"/>
          <w:color w:val="000000"/>
          <w:sz w:val="28"/>
        </w:rPr>
        <w:t>
      17) өңірлік комиссия – облыстың (республикалық маңызы бар қаланың, астананың) жергілікті атқарушы органының жанындағы, жергілікті өкілді органдардың, жұмыс берушілер өкілдерінің, кәсіптік одақтардың және облыстар, республикалық маңызы бар қала және астана кәсіпкерлер палатасының қатысуымен жұмыспен қамтуға жәрдемдесу мәселелері жөніндегі ведомствоаралық комиссия;</w:t>
      </w:r>
    </w:p>
    <w:p>
      <w:pPr>
        <w:spacing w:after="0"/>
        <w:ind w:left="0"/>
        <w:jc w:val="both"/>
      </w:pPr>
      <w:r>
        <w:rPr>
          <w:rFonts w:ascii="Times New Roman"/>
          <w:b w:val="false"/>
          <w:i w:val="false"/>
          <w:color w:val="000000"/>
          <w:sz w:val="28"/>
        </w:rPr>
        <w:t xml:space="preserve">
      18) өңіраралық қоныс аудару –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қоныс аударушыларды және қандастарды қабылдаудың өңірлік квоталары, сондай-ақ ерікті түрде қоныс аударуды көздейтін, халықты жұмыспен қамту саласындағы үкіметтік бағдарламалар шеңберінде Қазақстан Республикасының Үкіметі айқындайтын өңірлерге адамдардың ерікті түрде қоныс аудару;</w:t>
      </w:r>
    </w:p>
    <w:p>
      <w:pPr>
        <w:spacing w:after="0"/>
        <w:ind w:left="0"/>
        <w:jc w:val="both"/>
      </w:pPr>
      <w:r>
        <w:rPr>
          <w:rFonts w:ascii="Times New Roman"/>
          <w:b w:val="false"/>
          <w:i w:val="false"/>
          <w:color w:val="000000"/>
          <w:sz w:val="28"/>
        </w:rPr>
        <w:t>
      19) сәулет, қала құрылысы және құрылыс iстерi жөнiндегi уәкiлеттi орган – сәулет, қала құрылысы және құрылыс қызметiн мемлекеттiк басқару саласындағы басшылықты жүзеге асыратын орталық мемлекеттiк орган;</w:t>
      </w:r>
    </w:p>
    <w:p>
      <w:pPr>
        <w:spacing w:after="0"/>
        <w:ind w:left="0"/>
        <w:jc w:val="both"/>
      </w:pPr>
      <w:r>
        <w:rPr>
          <w:rFonts w:ascii="Times New Roman"/>
          <w:b w:val="false"/>
          <w:i w:val="false"/>
          <w:color w:val="000000"/>
          <w:sz w:val="28"/>
        </w:rPr>
        <w:t>
      20) тұрғын үйді жалға алу (жалдау) – тұрғын үйді немесе оның бір бөлігін жалға берушіге (жалға алушыға) тұрақты немесе уақытша иелену және ақыға пайдалану үшін беру;</w:t>
      </w:r>
    </w:p>
    <w:p>
      <w:pPr>
        <w:spacing w:after="0"/>
        <w:ind w:left="0"/>
        <w:jc w:val="both"/>
      </w:pPr>
      <w:r>
        <w:rPr>
          <w:rFonts w:ascii="Times New Roman"/>
          <w:b w:val="false"/>
          <w:i w:val="false"/>
          <w:color w:val="000000"/>
          <w:sz w:val="28"/>
        </w:rPr>
        <w:t>
      21) тұрғынжайды жалдау шарты – оған сәйкес жалдауға беруші жалдаушыға тұрғынжайды немесе оның бір бөлігін ақы төлеп пайдалану құқығын беретін шарт;</w:t>
      </w:r>
    </w:p>
    <w:p>
      <w:pPr>
        <w:spacing w:after="0"/>
        <w:ind w:left="0"/>
        <w:jc w:val="both"/>
      </w:pPr>
      <w:r>
        <w:rPr>
          <w:rFonts w:ascii="Times New Roman"/>
          <w:b w:val="false"/>
          <w:i w:val="false"/>
          <w:color w:val="000000"/>
          <w:sz w:val="28"/>
        </w:rPr>
        <w:t>
      22) тірек ауылдық елді мекен – сол жерде тұратын халықты және іргелес орналасқан ауылдық елді мекендердің (бұдан әрі - AЕМ) тұрғындарын мемлекеттік және ауылдық кластерді құрайтын әлеуметтік көрсетілетін қызметтермен қамтамасыз ету үшін инфрақұрылым жасалатын абаттандырылған ауылдық елді мекен;</w:t>
      </w:r>
    </w:p>
    <w:p>
      <w:pPr>
        <w:spacing w:after="0"/>
        <w:ind w:left="0"/>
        <w:jc w:val="both"/>
      </w:pPr>
      <w:r>
        <w:rPr>
          <w:rFonts w:ascii="Times New Roman"/>
          <w:b w:val="false"/>
          <w:i w:val="false"/>
          <w:color w:val="000000"/>
          <w:sz w:val="28"/>
        </w:rPr>
        <w:t>
      23)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p>
    <w:p>
      <w:pPr>
        <w:spacing w:after="0"/>
        <w:ind w:left="0"/>
        <w:jc w:val="both"/>
      </w:pPr>
      <w:r>
        <w:rPr>
          <w:rFonts w:ascii="Times New Roman"/>
          <w:b w:val="false"/>
          <w:i w:val="false"/>
          <w:color w:val="000000"/>
          <w:sz w:val="28"/>
        </w:rPr>
        <w:t>
      24)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25) шағын қала – халқының саны 50 мың адамға дейінгі қала;</w:t>
      </w:r>
    </w:p>
    <w:p>
      <w:pPr>
        <w:spacing w:after="0"/>
        <w:ind w:left="0"/>
        <w:jc w:val="both"/>
      </w:pPr>
      <w:r>
        <w:rPr>
          <w:rFonts w:ascii="Times New Roman"/>
          <w:b w:val="false"/>
          <w:i w:val="false"/>
          <w:color w:val="000000"/>
          <w:sz w:val="28"/>
        </w:rPr>
        <w:t>
      26) шекара маңындағы аумақтар – Қазақстан Республикасының Мемлекеттік шекарасынан 50 километрге дейінгі қашықтықта орналасқан әкімшілік-аумақтық құрылымдардың және елді мекендердің аумақтары;</w:t>
      </w:r>
    </w:p>
    <w:p>
      <w:pPr>
        <w:spacing w:after="0"/>
        <w:ind w:left="0"/>
        <w:jc w:val="both"/>
      </w:pPr>
      <w:r>
        <w:rPr>
          <w:rFonts w:ascii="Times New Roman"/>
          <w:b w:val="false"/>
          <w:i w:val="false"/>
          <w:color w:val="000000"/>
          <w:sz w:val="28"/>
        </w:rPr>
        <w:t>
      27) экономикалық өсу орталықтары – өңір экономикасында инновациялар мен прогресс көзі функциясын орындайтын, "ауқым әсерінің" арқасында өндіріс факторларының тартылыс (шоғырлану) полюстері болып табылатын және жаңа тауарлар шығаратын және қызметтер көрсететін серпінді дамып келе жатқан салалардың кәсіпорындары орналасатын нақты елді мекендер;</w:t>
      </w:r>
    </w:p>
    <w:p>
      <w:pPr>
        <w:spacing w:after="0"/>
        <w:ind w:left="0"/>
        <w:jc w:val="both"/>
      </w:pPr>
      <w:r>
        <w:rPr>
          <w:rFonts w:ascii="Times New Roman"/>
          <w:b w:val="false"/>
          <w:i w:val="false"/>
          <w:color w:val="000000"/>
          <w:sz w:val="28"/>
        </w:rPr>
        <w:t>
      28)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p>
      <w:pPr>
        <w:spacing w:after="0"/>
        <w:ind w:left="0"/>
        <w:jc w:val="both"/>
      </w:pPr>
      <w:r>
        <w:rPr>
          <w:rFonts w:ascii="Times New Roman"/>
          <w:b w:val="false"/>
          <w:i w:val="false"/>
          <w:color w:val="000000"/>
          <w:sz w:val="28"/>
        </w:rPr>
        <w:t>
      28)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p>
      <w:pPr>
        <w:spacing w:after="0"/>
        <w:ind w:left="0"/>
        <w:jc w:val="both"/>
      </w:pPr>
      <w:r>
        <w:rPr>
          <w:rFonts w:ascii="Times New Roman"/>
          <w:b w:val="false"/>
          <w:i w:val="false"/>
          <w:color w:val="000000"/>
          <w:sz w:val="28"/>
        </w:rPr>
        <w:t>
      29) "Электрондық еңбек биржасы" мемлекеттік интернет-ресурсы (бұдан әрі – Электрондық еңбек биржасы) – еңбек нарығының бірыңғай ақпараттық базасын қамтитын электрондық ақпараттық ресурс.</w:t>
      </w:r>
    </w:p>
    <w:p>
      <w:pPr>
        <w:spacing w:after="0"/>
        <w:ind w:left="0"/>
        <w:jc w:val="both"/>
      </w:pPr>
      <w:r>
        <w:rPr>
          <w:rFonts w:ascii="Times New Roman"/>
          <w:b w:val="false"/>
          <w:i w:val="false"/>
          <w:color w:val="000000"/>
          <w:sz w:val="28"/>
        </w:rPr>
        <w:t>
      30) "электрондық үкіметтің" веб-порталы (бұдан әрі – ЭҮП)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Өңірлік комиссия жыл сайын, 15 қаңтарға дейін, экономикалық даму әлеуеті орташа және жоғары АЕМ, шағын және моноқалалар, облыстық және аудандық маңызы бар қалалар, сондай-ақ экономикалық өсу орталығы қатарынан қандастар мен қоныс аударушыларды, оның ішінде облыс ішінде қоныстандыру үшін елді мекендердің тізбесін қарастырады және бекітеді және тізбені халықты жұмыспен қамту мәселелері жөніндегі жергілікті органға жібереді.";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"10. Халықты жұмыспен қамту орталықтары жұмысқа орналастыру үшін мынадай санаттағы:</w:t>
      </w:r>
    </w:p>
    <w:bookmarkEnd w:id="5"/>
    <w:p>
      <w:pPr>
        <w:spacing w:after="0"/>
        <w:ind w:left="0"/>
        <w:jc w:val="both"/>
      </w:pPr>
      <w:r>
        <w:rPr>
          <w:rFonts w:ascii="Times New Roman"/>
          <w:b w:val="false"/>
          <w:i w:val="false"/>
          <w:color w:val="000000"/>
          <w:sz w:val="28"/>
        </w:rPr>
        <w:t>
      1) жұмыс іздеген адамдардың;</w:t>
      </w:r>
    </w:p>
    <w:p>
      <w:pPr>
        <w:spacing w:after="0"/>
        <w:ind w:left="0"/>
        <w:jc w:val="both"/>
      </w:pPr>
      <w:r>
        <w:rPr>
          <w:rFonts w:ascii="Times New Roman"/>
          <w:b w:val="false"/>
          <w:i w:val="false"/>
          <w:color w:val="000000"/>
          <w:sz w:val="28"/>
        </w:rPr>
        <w:t>
      2) жұмыссыздардың;</w:t>
      </w:r>
    </w:p>
    <w:p>
      <w:pPr>
        <w:spacing w:after="0"/>
        <w:ind w:left="0"/>
        <w:jc w:val="both"/>
      </w:pPr>
      <w:r>
        <w:rPr>
          <w:rFonts w:ascii="Times New Roman"/>
          <w:b w:val="false"/>
          <w:i w:val="false"/>
          <w:color w:val="000000"/>
          <w:sz w:val="28"/>
        </w:rPr>
        <w:t xml:space="preserve">
      3) "Жұмыспен қамтылған адамдардың жекелеген санаттарын айқындау туралы" Қазақстан Республикасы Үкіметінің 2019 жылғы 11 сәуірдегі № 178 </w:t>
      </w:r>
      <w:r>
        <w:rPr>
          <w:rFonts w:ascii="Times New Roman"/>
          <w:b w:val="false"/>
          <w:i w:val="false"/>
          <w:color w:val="000000"/>
          <w:sz w:val="28"/>
        </w:rPr>
        <w:t>қаулысына</w:t>
      </w:r>
      <w:r>
        <w:rPr>
          <w:rFonts w:ascii="Times New Roman"/>
          <w:b w:val="false"/>
          <w:i w:val="false"/>
          <w:color w:val="000000"/>
          <w:sz w:val="28"/>
        </w:rPr>
        <w:t xml:space="preserve"> сәйкес, жұмыспен қамтылған адамдардың жекелеген санаттарының және олардың отбасы мүшелерінің жаңа тұрғылықты жерге ерікті түрде қоныс аударуына жәрдемдеседі;</w:t>
      </w:r>
    </w:p>
    <w:p>
      <w:pPr>
        <w:spacing w:after="0"/>
        <w:ind w:left="0"/>
        <w:jc w:val="both"/>
      </w:pPr>
      <w:r>
        <w:rPr>
          <w:rFonts w:ascii="Times New Roman"/>
          <w:b w:val="false"/>
          <w:i w:val="false"/>
          <w:color w:val="000000"/>
          <w:sz w:val="28"/>
        </w:rPr>
        <w:t>
      4) қандастар.";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"16. Алматы, Жамбыл, Жетісу, Маңғыстау, Түркістан, Қызылорда облыстары мен Астана, Алматы және Шымкент қалалары кейінгі 10 жылда облыстағы халық саны жыл сайын 2 %-дан артық өсетін және/немесе халқының тығыздығы шаршы километрге 6,4 адамнан асатын шығу өңірлері болып айқындалған.";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"18. Жаңа тұрғылықты жерде ерікті түрде өңіраралық қоныс аударуды мемлекеттік қолдау:</w:t>
      </w:r>
    </w:p>
    <w:bookmarkEnd w:id="7"/>
    <w:p>
      <w:pPr>
        <w:spacing w:after="0"/>
        <w:ind w:left="0"/>
        <w:jc w:val="both"/>
      </w:pPr>
      <w:r>
        <w:rPr>
          <w:rFonts w:ascii="Times New Roman"/>
          <w:b w:val="false"/>
          <w:i w:val="false"/>
          <w:color w:val="000000"/>
          <w:sz w:val="28"/>
        </w:rPr>
        <w:t>
      1) жұмыскердің қоныс аударуы жұмыс берушінің есебінен іске асырылған жағдайды қоспағанда, адамдарға және оның отбасы мүшелеріне материалдық көмек беруді;</w:t>
      </w:r>
    </w:p>
    <w:p>
      <w:pPr>
        <w:spacing w:after="0"/>
        <w:ind w:left="0"/>
        <w:jc w:val="both"/>
      </w:pPr>
      <w:r>
        <w:rPr>
          <w:rFonts w:ascii="Times New Roman"/>
          <w:b w:val="false"/>
          <w:i w:val="false"/>
          <w:color w:val="000000"/>
          <w:sz w:val="28"/>
        </w:rPr>
        <w:t>
      2) жұмыс беруші жұмыскерге тұрғын үй-жай ұсынған жағдайларды қоспағанда, тұрғын үй, қызметтік тұрғын үй немесе жатақханалардан бөлме беруді;</w:t>
      </w:r>
    </w:p>
    <w:p>
      <w:pPr>
        <w:spacing w:after="0"/>
        <w:ind w:left="0"/>
        <w:jc w:val="both"/>
      </w:pPr>
      <w:r>
        <w:rPr>
          <w:rFonts w:ascii="Times New Roman"/>
          <w:b w:val="false"/>
          <w:i w:val="false"/>
          <w:color w:val="000000"/>
          <w:sz w:val="28"/>
        </w:rPr>
        <w:t>
      3) жұмыс берушінің қажеттілігі бар болған кезде кәсіптік оқытуды;</w:t>
      </w:r>
    </w:p>
    <w:p>
      <w:pPr>
        <w:spacing w:after="0"/>
        <w:ind w:left="0"/>
        <w:jc w:val="both"/>
      </w:pPr>
      <w:r>
        <w:rPr>
          <w:rFonts w:ascii="Times New Roman"/>
          <w:b w:val="false"/>
          <w:i w:val="false"/>
          <w:color w:val="000000"/>
          <w:sz w:val="28"/>
        </w:rPr>
        <w:t>
      4) жаңа тұрғылықты жерде жұмысқа орналасуға жәрдемдесуді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"20. Халықты жұмыспен қамту орталықтары ақпараттық-коммуникациялық технологиялар және(немесе) желінің абоненттік құрылғысы және ЭҮП арқылы өтініш берушілерді хабардар етеді және оларға қоныс аударушыларды қабылдау өңірінің жергілікті атқарушы органы қабылдаған шешімдердің көшірмелерін ұсынады, үміткерді жаңа тұрғылықты жерде қабылдауға дайын екендігі туралы хабардар 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"26. Өңіраралық қоныс аударуды мемлекеттік қолдау шаралары жергілікті бюджет қаражаты есебінен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xml:space="preserve">
      "37. Қазақстан Республикасы Еңбек және халықты әлеуметтік қорғау министрінің 2020 жылғы 3 қыркүйектегі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21173 болып тіркелген) бекітілген Еңбек шарттарын есепке алудың бірыңғай жүйесінде еңбек шарты туралы мәліметтерді ұсыну және алу қағидаларына сәйкес жұмыс беруші қандастар және қоныс аударушылар қатарынан жұмысқа орналастырылған жұмыскерлердің еңбек шарттары бойынша мәліметтерді "Электрондық еңбек шарттарын есепке алудың бірыңғай жүйесі" ААЖ-ға орналастыруды қамтамасыз етеді.";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1) тармақшасы мынадай редакцияда жазылсын:</w:t>
      </w:r>
    </w:p>
    <w:bookmarkStart w:name="z22" w:id="11"/>
    <w:p>
      <w:pPr>
        <w:spacing w:after="0"/>
        <w:ind w:left="0"/>
        <w:jc w:val="both"/>
      </w:pPr>
      <w:r>
        <w:rPr>
          <w:rFonts w:ascii="Times New Roman"/>
          <w:b w:val="false"/>
          <w:i w:val="false"/>
          <w:color w:val="000000"/>
          <w:sz w:val="28"/>
        </w:rPr>
        <w:t>
      "1) жұмыскердің көшуі жұмыс берушінің қаражаты есебінен жүзеге асырылатын жағдайларды қоспағанда, адамдарға және олардың отбасы мүшелеріне материалдық көмек беруді;";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w:t>
      </w:r>
      <w:r>
        <w:rPr>
          <w:rFonts w:ascii="Times New Roman"/>
          <w:b w:val="false"/>
          <w:i w:val="false"/>
          <w:color w:val="000000"/>
          <w:sz w:val="28"/>
        </w:rPr>
        <w:t xml:space="preserve"> тақырыбы мынадай редакцияда жазылсын:</w:t>
      </w:r>
    </w:p>
    <w:bookmarkStart w:name="z24" w:id="12"/>
    <w:p>
      <w:pPr>
        <w:spacing w:after="0"/>
        <w:ind w:left="0"/>
        <w:jc w:val="both"/>
      </w:pPr>
      <w:r>
        <w:rPr>
          <w:rFonts w:ascii="Times New Roman"/>
          <w:b w:val="false"/>
          <w:i w:val="false"/>
          <w:color w:val="000000"/>
          <w:sz w:val="28"/>
        </w:rPr>
        <w:t>
      "4-параграф. Материалдық көмекті төлеу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"63. Өңіраралық қоныс аудару шеңберінде жаңа тұрғылықты жерге келгеннен кейін қандастар мен қоныс аударушыларға және олардың отбасы мүшелеріне, сондай-ақ отбасы жағдайына қарамастан жалғыз басты адамдарға материалдық көмек беріледі.";</w:t>
      </w:r>
    </w:p>
    <w:bookmarkEnd w:id="13"/>
    <w:bookmarkStart w:name="z27" w:id="14"/>
    <w:p>
      <w:pPr>
        <w:spacing w:after="0"/>
        <w:ind w:left="0"/>
        <w:jc w:val="both"/>
      </w:pPr>
      <w:r>
        <w:rPr>
          <w:rFonts w:ascii="Times New Roman"/>
          <w:b w:val="false"/>
          <w:i w:val="false"/>
          <w:color w:val="000000"/>
          <w:sz w:val="28"/>
        </w:rPr>
        <w:t>
      Мынадай мазмұндағы 63-1 – 63-3 тармақтарымен толықтырылсын:</w:t>
      </w:r>
    </w:p>
    <w:bookmarkEnd w:id="14"/>
    <w:bookmarkStart w:name="z28" w:id="15"/>
    <w:p>
      <w:pPr>
        <w:spacing w:after="0"/>
        <w:ind w:left="0"/>
        <w:jc w:val="both"/>
      </w:pPr>
      <w:r>
        <w:rPr>
          <w:rFonts w:ascii="Times New Roman"/>
          <w:b w:val="false"/>
          <w:i w:val="false"/>
          <w:color w:val="000000"/>
          <w:sz w:val="28"/>
        </w:rPr>
        <w:t>
      "63-1. Экономикалық ұтқырлық сертификаты - Қазақстан Республикасының Ұлттық Банкі бекіткен ипотекалық бағдарлама және (немесе) мемлекеттік жоспарлау жүйесінің құжаттары шеңберінде тұрғын үйді сатып алу кезінде ипотекалық тұрғын үй қарыздары бойынша бастапқы жарнаның бір бөлігін жабу, тұрғын үйді сатып алу және салу үшін ақшалай төлем ретіндегі материалдық көмек.</w:t>
      </w:r>
    </w:p>
    <w:bookmarkEnd w:id="15"/>
    <w:p>
      <w:pPr>
        <w:spacing w:after="0"/>
        <w:ind w:left="0"/>
        <w:jc w:val="both"/>
      </w:pPr>
      <w:r>
        <w:rPr>
          <w:rFonts w:ascii="Times New Roman"/>
          <w:b w:val="false"/>
          <w:i w:val="false"/>
          <w:color w:val="000000"/>
          <w:sz w:val="28"/>
        </w:rPr>
        <w:t>
      Экономикалық ұтқырлық сертификаты келу өңірінде тұрақты тұратын елді мекенде тұрғын үйді сатып алу кезінде қандастар мен қоныс аударушыларға беріледі.</w:t>
      </w:r>
    </w:p>
    <w:bookmarkStart w:name="z29" w:id="16"/>
    <w:p>
      <w:pPr>
        <w:spacing w:after="0"/>
        <w:ind w:left="0"/>
        <w:jc w:val="both"/>
      </w:pPr>
      <w:r>
        <w:rPr>
          <w:rFonts w:ascii="Times New Roman"/>
          <w:b w:val="false"/>
          <w:i w:val="false"/>
          <w:color w:val="000000"/>
          <w:sz w:val="28"/>
        </w:rPr>
        <w:t>
      63-2. Экономикалық ұтқырлық сертификаты бойынша ақшалай төлем алу үшін қандастар және қоныс аударушылар осы Қағидалардың 6-1 қосымшасына сәйкес нысанда бірге халықты жұмыспен қамту орталығына мыналарды қоса бере отырып, өтініш береді:</w:t>
      </w:r>
    </w:p>
    <w:bookmarkEnd w:id="16"/>
    <w:p>
      <w:pPr>
        <w:spacing w:after="0"/>
        <w:ind w:left="0"/>
        <w:jc w:val="both"/>
      </w:pPr>
      <w:r>
        <w:rPr>
          <w:rFonts w:ascii="Times New Roman"/>
          <w:b w:val="false"/>
          <w:i w:val="false"/>
          <w:color w:val="000000"/>
          <w:sz w:val="28"/>
        </w:rPr>
        <w:t>
      1) тұрғын үйді сатып алу кезінде тұрғын-үйді сату-сатып алу шарты;</w:t>
      </w:r>
    </w:p>
    <w:p>
      <w:pPr>
        <w:spacing w:after="0"/>
        <w:ind w:left="0"/>
        <w:jc w:val="both"/>
      </w:pPr>
      <w:r>
        <w:rPr>
          <w:rFonts w:ascii="Times New Roman"/>
          <w:b w:val="false"/>
          <w:i w:val="false"/>
          <w:color w:val="000000"/>
          <w:sz w:val="28"/>
        </w:rPr>
        <w:t>
      2) тұрғын үйді сатып алу кезінде тұрғын үй ипотекалық қарызы бойынша алғашқы жарна барысында екінші деңгейлі банктердің тұрғын үй қарызын беруді мақұлдауын растайтын құжат;</w:t>
      </w:r>
    </w:p>
    <w:p>
      <w:pPr>
        <w:spacing w:after="0"/>
        <w:ind w:left="0"/>
        <w:jc w:val="both"/>
      </w:pPr>
      <w:r>
        <w:rPr>
          <w:rFonts w:ascii="Times New Roman"/>
          <w:b w:val="false"/>
          <w:i w:val="false"/>
          <w:color w:val="000000"/>
          <w:sz w:val="28"/>
        </w:rPr>
        <w:t>
      3) тұрғын үйді құрылысын салу кезінде қандастар мен қоныс аударушылардың меншігінде жеке тұрғын үй құрылысы үшiн жер учаскесінің не/немесе жеке қосалқы шаруашылық бар екенін растайтын құжат.</w:t>
      </w:r>
    </w:p>
    <w:p>
      <w:pPr>
        <w:spacing w:after="0"/>
        <w:ind w:left="0"/>
        <w:jc w:val="both"/>
      </w:pPr>
      <w:r>
        <w:rPr>
          <w:rFonts w:ascii="Times New Roman"/>
          <w:b w:val="false"/>
          <w:i w:val="false"/>
          <w:color w:val="000000"/>
          <w:sz w:val="28"/>
        </w:rPr>
        <w:t>
      Аталған құжаттардың түпнұсқасы және көшірмесі ұсынылады. Олардың сәйкесітігін тексергеннен кейін түпнұсақалар өтініш иесіне қайтарылады.</w:t>
      </w:r>
    </w:p>
    <w:p>
      <w:pPr>
        <w:spacing w:after="0"/>
        <w:ind w:left="0"/>
        <w:jc w:val="both"/>
      </w:pPr>
      <w:r>
        <w:rPr>
          <w:rFonts w:ascii="Times New Roman"/>
          <w:b w:val="false"/>
          <w:i w:val="false"/>
          <w:color w:val="000000"/>
          <w:sz w:val="28"/>
        </w:rPr>
        <w:t>
      Халықты жұмыспен қамту орталықтары өтініш берілген күннен бастап үш жұмыс күні ішінде қарастырады, экономикалық ұтқырлық сертификаты бойынша ақшалай төлемді беру немесе себептерін дәлелді негіздей отырып, одан бас тарту туралы шешім шығарады және қабылданған шешім туралы өтініш иесін хабарландырады.</w:t>
      </w:r>
    </w:p>
    <w:p>
      <w:pPr>
        <w:spacing w:after="0"/>
        <w:ind w:left="0"/>
        <w:jc w:val="both"/>
      </w:pPr>
      <w:r>
        <w:rPr>
          <w:rFonts w:ascii="Times New Roman"/>
          <w:b w:val="false"/>
          <w:i w:val="false"/>
          <w:color w:val="000000"/>
          <w:sz w:val="28"/>
        </w:rPr>
        <w:t>
      Экономикалық ұтқырлық сертификатын ұсынудан бас тарту мынадай себептерге байланысты:</w:t>
      </w:r>
    </w:p>
    <w:p>
      <w:pPr>
        <w:spacing w:after="0"/>
        <w:ind w:left="0"/>
        <w:jc w:val="both"/>
      </w:pPr>
      <w:r>
        <w:rPr>
          <w:rFonts w:ascii="Times New Roman"/>
          <w:b w:val="false"/>
          <w:i w:val="false"/>
          <w:color w:val="000000"/>
          <w:sz w:val="28"/>
        </w:rPr>
        <w:t>
      1) өтініш берушінің осы тармақтың бірінші бөлімінде көзделген құжаттарды ұсынбауы;</w:t>
      </w:r>
    </w:p>
    <w:p>
      <w:pPr>
        <w:spacing w:after="0"/>
        <w:ind w:left="0"/>
        <w:jc w:val="both"/>
      </w:pPr>
      <w:r>
        <w:rPr>
          <w:rFonts w:ascii="Times New Roman"/>
          <w:b w:val="false"/>
          <w:i w:val="false"/>
          <w:color w:val="000000"/>
          <w:sz w:val="28"/>
        </w:rPr>
        <w:t>
      2) ұсынылған құжаттарда деректердің (мәліметтердің) дұрыс еместігін анықтау.</w:t>
      </w:r>
    </w:p>
    <w:bookmarkStart w:name="z30" w:id="17"/>
    <w:p>
      <w:pPr>
        <w:spacing w:after="0"/>
        <w:ind w:left="0"/>
        <w:jc w:val="both"/>
      </w:pPr>
      <w:r>
        <w:rPr>
          <w:rFonts w:ascii="Times New Roman"/>
          <w:b w:val="false"/>
          <w:i w:val="false"/>
          <w:color w:val="000000"/>
          <w:sz w:val="28"/>
        </w:rPr>
        <w:t>
      63-3. Халықты жұмыспен қамту орталықтары экономикалық ұтқырлық сертификаты бойынша ақшалай төлемді мына жағдайларда аударады:</w:t>
      </w:r>
    </w:p>
    <w:bookmarkEnd w:id="17"/>
    <w:p>
      <w:pPr>
        <w:spacing w:after="0"/>
        <w:ind w:left="0"/>
        <w:jc w:val="both"/>
      </w:pPr>
      <w:r>
        <w:rPr>
          <w:rFonts w:ascii="Times New Roman"/>
          <w:b w:val="false"/>
          <w:i w:val="false"/>
          <w:color w:val="000000"/>
          <w:sz w:val="28"/>
        </w:rPr>
        <w:t>
      1) тұрғын үйді сатып алу кезінде – экономикалық ұтқырлық сертификаты бойынша ақшалай төлемді беру туралы шешім қабылданғаннан кейін екі жұмыс күні ішінде тұрғын үйді сату-сатып алу шартына сәйкес, сатушының екінші деңгейлі банктегі немесе банк операцияларының жекелей түрін жүзеге асыратын басқа да ұйымдағы дербес шотына;</w:t>
      </w:r>
    </w:p>
    <w:p>
      <w:pPr>
        <w:spacing w:after="0"/>
        <w:ind w:left="0"/>
        <w:jc w:val="both"/>
      </w:pPr>
      <w:r>
        <w:rPr>
          <w:rFonts w:ascii="Times New Roman"/>
          <w:b w:val="false"/>
          <w:i w:val="false"/>
          <w:color w:val="000000"/>
          <w:sz w:val="28"/>
        </w:rPr>
        <w:t>
      2) ипотекалық қарыз кезінде - экономикалық ұтқырлық сертификаты бойынша ақшалай төлемді беру туралы шешім қабылданғаннан кейін екі жұмыс күні ішінде тұрғын үй қарызы шартына сәйкес екінші деңгейлі банктердің дербес шотына;</w:t>
      </w:r>
    </w:p>
    <w:p>
      <w:pPr>
        <w:spacing w:after="0"/>
        <w:ind w:left="0"/>
        <w:jc w:val="both"/>
      </w:pPr>
      <w:r>
        <w:rPr>
          <w:rFonts w:ascii="Times New Roman"/>
          <w:b w:val="false"/>
          <w:i w:val="false"/>
          <w:color w:val="000000"/>
          <w:sz w:val="28"/>
        </w:rPr>
        <w:t>
      3) тұрғын үйді салу кезінде – екінші деңгейлі банктегі немесе банк операцияларының жекелей түрлерін жүзеге асыратын басқа да ұйымдағы қандастар мен қоныс аударушылардың дербес шотына:</w:t>
      </w:r>
    </w:p>
    <w:p>
      <w:pPr>
        <w:spacing w:after="0"/>
        <w:ind w:left="0"/>
        <w:jc w:val="both"/>
      </w:pPr>
      <w:r>
        <w:rPr>
          <w:rFonts w:ascii="Times New Roman"/>
          <w:b w:val="false"/>
          <w:i w:val="false"/>
          <w:color w:val="000000"/>
          <w:sz w:val="28"/>
        </w:rPr>
        <w:t>
      экономикалық ұтқырлық сертификаты бойынша ақшалай төлемді беру туралы шешім қабылданғаннан кейін екі жұмыс күні ішінде экономикалық ұтқырлық сертификаты сомасының 25%-ы.</w:t>
      </w:r>
    </w:p>
    <w:p>
      <w:pPr>
        <w:spacing w:after="0"/>
        <w:ind w:left="0"/>
        <w:jc w:val="both"/>
      </w:pPr>
      <w:r>
        <w:rPr>
          <w:rFonts w:ascii="Times New Roman"/>
          <w:b w:val="false"/>
          <w:i w:val="false"/>
          <w:color w:val="000000"/>
          <w:sz w:val="28"/>
        </w:rPr>
        <w:t>
      Қандас пен қоныс аударушы экономикалық ұтқырлық сертификаты бойынша ақшалай төлемді алғаннан кейін он жұмыс күні ішінде тұрғын үй құрылысының басталғандығы жөнінде халықты жұмыспен қамту орталықтарын хабардар етеді;</w:t>
      </w:r>
    </w:p>
    <w:p>
      <w:pPr>
        <w:spacing w:after="0"/>
        <w:ind w:left="0"/>
        <w:jc w:val="both"/>
      </w:pPr>
      <w:r>
        <w:rPr>
          <w:rFonts w:ascii="Times New Roman"/>
          <w:b w:val="false"/>
          <w:i w:val="false"/>
          <w:color w:val="000000"/>
          <w:sz w:val="28"/>
        </w:rPr>
        <w:t>
      Құрылыс және монтаждау жұмыстарының аяқталғандығы жөнінде аудандық (қалалық) комиссияның растауымен екі жұмыс күні ішінде экономикалық ұтқырлық сертификаты сомасының 40%-ы. Құрылыс және монтаждау жұмыстарының аяқталғанын растау үшін өтініш беруші халықты жұмыспен қамту орталығына ерікті түрде нысандағы фото, бейне дәлелдемелері арқылы өтініш ұсынады. Халықты жұмыспен қамту орталықтары жанындағы аудандық (қалалық) комиссия көрсетілген өтінішті алғаннан кейін бес жұмыс күні ішінде құрылыс орнына шығады және құрылыс және монтаждау жұмыстарының аяқталғаны жөнінде фактінің расталуы немесе расталмауы туралы шешім шығарады, ол туралы өтініш берушіні хабардар етеді;</w:t>
      </w:r>
    </w:p>
    <w:p>
      <w:pPr>
        <w:spacing w:after="0"/>
        <w:ind w:left="0"/>
        <w:jc w:val="both"/>
      </w:pPr>
      <w:r>
        <w:rPr>
          <w:rFonts w:ascii="Times New Roman"/>
          <w:b w:val="false"/>
          <w:i w:val="false"/>
          <w:color w:val="000000"/>
          <w:sz w:val="28"/>
        </w:rPr>
        <w:t>
      Құрылыс жұмыстарының аяқталғандығы жөнінде аудандық (қалалық) комиссияның растағаннан кейін екі жұмыс күні ішінде экономикалық ұтқырлық сертификаты сомасының 35%-ы.</w:t>
      </w:r>
    </w:p>
    <w:p>
      <w:pPr>
        <w:spacing w:after="0"/>
        <w:ind w:left="0"/>
        <w:jc w:val="both"/>
      </w:pPr>
      <w:r>
        <w:rPr>
          <w:rFonts w:ascii="Times New Roman"/>
          <w:b w:val="false"/>
          <w:i w:val="false"/>
          <w:color w:val="000000"/>
          <w:sz w:val="28"/>
        </w:rPr>
        <w:t>
      Тұрғын үй құрылысының аяқталғаны туралы факті өтініш берушінің халықты жұмыспен қамту орталықтарына Қазақстан Республикасының сәулет, қала құрылысы және құрылыс қызметі туралы заңнамасына сәйкес объектіні пайдалануға беру актісі арқылы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66-тармақтар</w:t>
      </w:r>
      <w:r>
        <w:rPr>
          <w:rFonts w:ascii="Times New Roman"/>
          <w:b w:val="false"/>
          <w:i w:val="false"/>
          <w:color w:val="000000"/>
          <w:sz w:val="28"/>
        </w:rPr>
        <w:t xml:space="preserve"> мынадай редакцияда жазылсын:</w:t>
      </w:r>
    </w:p>
    <w:bookmarkStart w:name="z33" w:id="18"/>
    <w:p>
      <w:pPr>
        <w:spacing w:after="0"/>
        <w:ind w:left="0"/>
        <w:jc w:val="both"/>
      </w:pPr>
      <w:r>
        <w:rPr>
          <w:rFonts w:ascii="Times New Roman"/>
          <w:b w:val="false"/>
          <w:i w:val="false"/>
          <w:color w:val="000000"/>
          <w:sz w:val="28"/>
        </w:rPr>
        <w:t>
      "65. Көшу шығыстарын өтеу бір рет отағасына және отбасының әрбір мүшесіне 70 АЕК мөлшерінде беріледі.</w:t>
      </w:r>
    </w:p>
    <w:bookmarkEnd w:id="18"/>
    <w:p>
      <w:pPr>
        <w:spacing w:after="0"/>
        <w:ind w:left="0"/>
        <w:jc w:val="both"/>
      </w:pPr>
      <w:r>
        <w:rPr>
          <w:rFonts w:ascii="Times New Roman"/>
          <w:b w:val="false"/>
          <w:i w:val="false"/>
          <w:color w:val="000000"/>
          <w:sz w:val="28"/>
        </w:rPr>
        <w:t>
      Көшу шығыстарын өтеу үшін қандастар мен қоныс аударушылар халықты жұмыспен қамту орталықтарына осы Қағидалардың 7-қосымшасына сәйкес нысан бойынша өтініш береді.</w:t>
      </w:r>
    </w:p>
    <w:bookmarkStart w:name="z34" w:id="19"/>
    <w:p>
      <w:pPr>
        <w:spacing w:after="0"/>
        <w:ind w:left="0"/>
        <w:jc w:val="both"/>
      </w:pPr>
      <w:r>
        <w:rPr>
          <w:rFonts w:ascii="Times New Roman"/>
          <w:b w:val="false"/>
          <w:i w:val="false"/>
          <w:color w:val="000000"/>
          <w:sz w:val="28"/>
        </w:rPr>
        <w:t>
      66. Тұрғын үйді жалдау (жалға алу) және коммуналдық қызметтерге ақы төлеу бойынша шығыстарды өтеу ай сайын, он екі айдан көп емес тұрғын үй алғанға дейін мынадай мөлшерлерде өтеледі:</w:t>
      </w:r>
    </w:p>
    <w:bookmarkEnd w:id="19"/>
    <w:p>
      <w:pPr>
        <w:spacing w:after="0"/>
        <w:ind w:left="0"/>
        <w:jc w:val="both"/>
      </w:pPr>
      <w:r>
        <w:rPr>
          <w:rFonts w:ascii="Times New Roman"/>
          <w:b w:val="false"/>
          <w:i w:val="false"/>
          <w:color w:val="000000"/>
          <w:sz w:val="28"/>
        </w:rPr>
        <w:t>
      1) қалалық жерлерге қоныс аударғандар үшін:</w:t>
      </w:r>
    </w:p>
    <w:p>
      <w:pPr>
        <w:spacing w:after="0"/>
        <w:ind w:left="0"/>
        <w:jc w:val="both"/>
      </w:pPr>
      <w:r>
        <w:rPr>
          <w:rFonts w:ascii="Times New Roman"/>
          <w:b w:val="false"/>
          <w:i w:val="false"/>
          <w:color w:val="000000"/>
          <w:sz w:val="28"/>
        </w:rPr>
        <w:t>
      бір адам үшін 20 АЕК мөлшерінде;</w:t>
      </w:r>
    </w:p>
    <w:p>
      <w:pPr>
        <w:spacing w:after="0"/>
        <w:ind w:left="0"/>
        <w:jc w:val="both"/>
      </w:pPr>
      <w:r>
        <w:rPr>
          <w:rFonts w:ascii="Times New Roman"/>
          <w:b w:val="false"/>
          <w:i w:val="false"/>
          <w:color w:val="000000"/>
          <w:sz w:val="28"/>
        </w:rPr>
        <w:t>
      отбасы мүшелерінің саны екеуден төртеуге дейін болса 25 АЕК мөлшерінде;</w:t>
      </w:r>
    </w:p>
    <w:p>
      <w:pPr>
        <w:spacing w:after="0"/>
        <w:ind w:left="0"/>
        <w:jc w:val="both"/>
      </w:pPr>
      <w:r>
        <w:rPr>
          <w:rFonts w:ascii="Times New Roman"/>
          <w:b w:val="false"/>
          <w:i w:val="false"/>
          <w:color w:val="000000"/>
          <w:sz w:val="28"/>
        </w:rPr>
        <w:t>
      отбасы мүшелерінің саны бесеу және одан көп болған кезде 30 АЕК мөлшерінде төленеді;</w:t>
      </w:r>
    </w:p>
    <w:p>
      <w:pPr>
        <w:spacing w:after="0"/>
        <w:ind w:left="0"/>
        <w:jc w:val="both"/>
      </w:pPr>
      <w:r>
        <w:rPr>
          <w:rFonts w:ascii="Times New Roman"/>
          <w:b w:val="false"/>
          <w:i w:val="false"/>
          <w:color w:val="000000"/>
          <w:sz w:val="28"/>
        </w:rPr>
        <w:t>
      2) ауылдық жерлерге қоныс аударғандар үшін:</w:t>
      </w:r>
    </w:p>
    <w:p>
      <w:pPr>
        <w:spacing w:after="0"/>
        <w:ind w:left="0"/>
        <w:jc w:val="both"/>
      </w:pPr>
      <w:r>
        <w:rPr>
          <w:rFonts w:ascii="Times New Roman"/>
          <w:b w:val="false"/>
          <w:i w:val="false"/>
          <w:color w:val="000000"/>
          <w:sz w:val="28"/>
        </w:rPr>
        <w:t>
      бір адам үшін 15 АЕК мөлшерінде;</w:t>
      </w:r>
    </w:p>
    <w:p>
      <w:pPr>
        <w:spacing w:after="0"/>
        <w:ind w:left="0"/>
        <w:jc w:val="both"/>
      </w:pPr>
      <w:r>
        <w:rPr>
          <w:rFonts w:ascii="Times New Roman"/>
          <w:b w:val="false"/>
          <w:i w:val="false"/>
          <w:color w:val="000000"/>
          <w:sz w:val="28"/>
        </w:rPr>
        <w:t>
      отбасы мүшелерінің саны екеуден төртеуге дейін болған кезде 18 АЕК мөлшерінде;</w:t>
      </w:r>
    </w:p>
    <w:p>
      <w:pPr>
        <w:spacing w:after="0"/>
        <w:ind w:left="0"/>
        <w:jc w:val="both"/>
      </w:pPr>
      <w:r>
        <w:rPr>
          <w:rFonts w:ascii="Times New Roman"/>
          <w:b w:val="false"/>
          <w:i w:val="false"/>
          <w:color w:val="000000"/>
          <w:sz w:val="28"/>
        </w:rPr>
        <w:t>
      отбасы мүшелерінің саны бесеу және одан көп болған кезде 21 АЕК мөлшерінде төленеді.";</w:t>
      </w:r>
    </w:p>
    <w:bookmarkStart w:name="z35" w:id="20"/>
    <w:p>
      <w:pPr>
        <w:spacing w:after="0"/>
        <w:ind w:left="0"/>
        <w:jc w:val="both"/>
      </w:pPr>
      <w:r>
        <w:rPr>
          <w:rFonts w:ascii="Times New Roman"/>
          <w:b w:val="false"/>
          <w:i w:val="false"/>
          <w:color w:val="000000"/>
          <w:sz w:val="28"/>
        </w:rPr>
        <w:t>
      мынадай мазмұндағы 66-1 тармақпен толықтырылсын:</w:t>
      </w:r>
    </w:p>
    <w:bookmarkEnd w:id="20"/>
    <w:bookmarkStart w:name="z36" w:id="21"/>
    <w:p>
      <w:pPr>
        <w:spacing w:after="0"/>
        <w:ind w:left="0"/>
        <w:jc w:val="both"/>
      </w:pPr>
      <w:r>
        <w:rPr>
          <w:rFonts w:ascii="Times New Roman"/>
          <w:b w:val="false"/>
          <w:i w:val="false"/>
          <w:color w:val="000000"/>
          <w:sz w:val="28"/>
        </w:rPr>
        <w:t>
      "66-1. Тұрғын үйді жалдау (жалға алу) және коммуналдық қызметтерге ақы төлеу бойынша шығыстарды өтеу үшін қандастар мен қоныс аударушылар халықты жұмыспен қамту орталықтарына осы Қағидалардың 8-қосымшасына сәйкес нысан бойынша өтініш береді.</w:t>
      </w:r>
    </w:p>
    <w:bookmarkEnd w:id="21"/>
    <w:p>
      <w:pPr>
        <w:spacing w:after="0"/>
        <w:ind w:left="0"/>
        <w:jc w:val="both"/>
      </w:pPr>
      <w:r>
        <w:rPr>
          <w:rFonts w:ascii="Times New Roman"/>
          <w:b w:val="false"/>
          <w:i w:val="false"/>
          <w:color w:val="000000"/>
          <w:sz w:val="28"/>
        </w:rPr>
        <w:t>
      Жалдау шартына сәйкес халықты жұмыспен қамту орталықтарымен жалдамалы/қызметтік тұрғынжай ұсынылса көшуге, тұрғын үйді жалдау (жалға алу) және коммуналдық қызметтерге ақы төленбейді.";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w:t>
      </w:r>
      <w:r>
        <w:rPr>
          <w:rFonts w:ascii="Times New Roman"/>
          <w:b w:val="false"/>
          <w:i w:val="false"/>
          <w:color w:val="000000"/>
          <w:sz w:val="28"/>
        </w:rPr>
        <w:t>72-тармақтар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39" w:id="22"/>
    <w:p>
      <w:pPr>
        <w:spacing w:after="0"/>
        <w:ind w:left="0"/>
        <w:jc w:val="both"/>
      </w:pPr>
      <w:r>
        <w:rPr>
          <w:rFonts w:ascii="Times New Roman"/>
          <w:b w:val="false"/>
          <w:i w:val="false"/>
          <w:color w:val="000000"/>
          <w:sz w:val="28"/>
        </w:rPr>
        <w:t>
      "73. Материалдық көмек өтініш квотаға енгізілген кезден бастап алты айдан кешіктірілмей берілген жағдайда ұсынылады.";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76-тармақтар</w:t>
      </w:r>
      <w:r>
        <w:rPr>
          <w:rFonts w:ascii="Times New Roman"/>
          <w:b w:val="false"/>
          <w:i w:val="false"/>
          <w:color w:val="000000"/>
          <w:sz w:val="28"/>
        </w:rPr>
        <w:t xml:space="preserve"> мынадай редакцияда жазылсын:</w:t>
      </w:r>
    </w:p>
    <w:bookmarkStart w:name="z41" w:id="23"/>
    <w:p>
      <w:pPr>
        <w:spacing w:after="0"/>
        <w:ind w:left="0"/>
        <w:jc w:val="both"/>
      </w:pPr>
      <w:r>
        <w:rPr>
          <w:rFonts w:ascii="Times New Roman"/>
          <w:b w:val="false"/>
          <w:i w:val="false"/>
          <w:color w:val="000000"/>
          <w:sz w:val="28"/>
        </w:rPr>
        <w:t>
      "75. Халықты жұмыспен қамту орталығы материалдық көмекті беру туралы шешімді өтініш берген күннен бастап үш жұмыс күні ішінде қабылдайды.</w:t>
      </w:r>
    </w:p>
    <w:bookmarkEnd w:id="23"/>
    <w:bookmarkStart w:name="z42" w:id="24"/>
    <w:p>
      <w:pPr>
        <w:spacing w:after="0"/>
        <w:ind w:left="0"/>
        <w:jc w:val="both"/>
      </w:pPr>
      <w:r>
        <w:rPr>
          <w:rFonts w:ascii="Times New Roman"/>
          <w:b w:val="false"/>
          <w:i w:val="false"/>
          <w:color w:val="000000"/>
          <w:sz w:val="28"/>
        </w:rPr>
        <w:t>
      76. Қандастарда және қоныс аударушыда және оның отбасы мүшелерінде жаңа тұрғылықты жері бойынша меншік құқығындағы тұрғынжайы не соңғы алты айдан астам мерзімге коммуналдық тұрғын үй қорынан тұрақты пайдалануындағы тұрғынжайы болған жағдайда, тұрғынжайы, қызметтік тұрғынжайы не жаңа тұрғылықты жері бойынша жатақханаға бөлмесі ұсынылмайды, тұрғынжайды жалдау (жалға алу) және коммуналдық қызметтерге ақы төлеу жөніндегі шығыстар өтелмейді, экономикалық ұтқырлық сертификат бойынша ақшалай төлем берілмейді.";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44" w:id="25"/>
    <w:p>
      <w:pPr>
        <w:spacing w:after="0"/>
        <w:ind w:left="0"/>
        <w:jc w:val="both"/>
      </w:pPr>
      <w:r>
        <w:rPr>
          <w:rFonts w:ascii="Times New Roman"/>
          <w:b w:val="false"/>
          <w:i w:val="false"/>
          <w:color w:val="000000"/>
          <w:sz w:val="28"/>
        </w:rPr>
        <w:t>
      "100. Жатақханадан бөлмелер отыз бес жасқа дейінгі еңбекші жастарға (оның ішінде жетім балаларға және ата-анасының қамқорлығынсыз қалған балаларға арналған білім беру ұйымдарының тәрбиеленушілеріне, жетім балаларға және ата-анасының қамқорлығынсыз қалған, кәмелеттік жасқа толғанға дейін ата-анасынан айырылған балаларға) олардың бұрынғы тұрған жеріне, оның ішінде облыс орталықтарында тұрғанына қарамастан беріледі.";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101-тармақтың</w:t>
      </w:r>
      <w:r>
        <w:rPr>
          <w:rFonts w:ascii="Times New Roman"/>
          <w:b w:val="false"/>
          <w:i w:val="false"/>
          <w:color w:val="000000"/>
          <w:sz w:val="28"/>
        </w:rPr>
        <w:t xml:space="preserve"> 1) тармақшасы мынадай редакцияда жазылсын:</w:t>
      </w:r>
    </w:p>
    <w:bookmarkStart w:name="z46" w:id="26"/>
    <w:p>
      <w:pPr>
        <w:spacing w:after="0"/>
        <w:ind w:left="0"/>
        <w:jc w:val="both"/>
      </w:pPr>
      <w:r>
        <w:rPr>
          <w:rFonts w:ascii="Times New Roman"/>
          <w:b w:val="false"/>
          <w:i w:val="false"/>
          <w:color w:val="000000"/>
          <w:sz w:val="28"/>
        </w:rPr>
        <w:t>
      "1) жасының отыз беске дейін болуы;".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49" w:id="27"/>
    <w:p>
      <w:pPr>
        <w:spacing w:after="0"/>
        <w:ind w:left="0"/>
        <w:jc w:val="both"/>
      </w:pPr>
      <w:r>
        <w:rPr>
          <w:rFonts w:ascii="Times New Roman"/>
          <w:b w:val="false"/>
          <w:i w:val="false"/>
          <w:color w:val="000000"/>
          <w:sz w:val="28"/>
        </w:rPr>
        <w:t>
      1) тармақша мынадай редакцияда жазылсын:</w:t>
      </w:r>
    </w:p>
    <w:bookmarkEnd w:id="27"/>
    <w:bookmarkStart w:name="z50" w:id="28"/>
    <w:p>
      <w:pPr>
        <w:spacing w:after="0"/>
        <w:ind w:left="0"/>
        <w:jc w:val="both"/>
      </w:pPr>
      <w:r>
        <w:rPr>
          <w:rFonts w:ascii="Times New Roman"/>
          <w:b w:val="false"/>
          <w:i w:val="false"/>
          <w:color w:val="000000"/>
          <w:sz w:val="28"/>
        </w:rPr>
        <w:t>
      "1) Ерікті қоныс аударуға қатысушыдан материалдық көмек тағайындау және тұрғын үй, қызметтік тұрғын үй (еңбекші жастарға арналған жатақханалардан бөлмелер) беру үшін өтініш пен құжаттар топтамасын қабылдауға;";</w:t>
      </w:r>
    </w:p>
    <w:bookmarkEnd w:id="28"/>
    <w:bookmarkStart w:name="z51" w:id="29"/>
    <w:p>
      <w:pPr>
        <w:spacing w:after="0"/>
        <w:ind w:left="0"/>
        <w:jc w:val="both"/>
      </w:pPr>
      <w:r>
        <w:rPr>
          <w:rFonts w:ascii="Times New Roman"/>
          <w:b w:val="false"/>
          <w:i w:val="false"/>
          <w:color w:val="000000"/>
          <w:sz w:val="28"/>
        </w:rPr>
        <w:t>
      4) тармақша мынадай редакцияда жазылсын:</w:t>
      </w:r>
    </w:p>
    <w:bookmarkEnd w:id="29"/>
    <w:bookmarkStart w:name="z52" w:id="30"/>
    <w:p>
      <w:pPr>
        <w:spacing w:after="0"/>
        <w:ind w:left="0"/>
        <w:jc w:val="both"/>
      </w:pPr>
      <w:r>
        <w:rPr>
          <w:rFonts w:ascii="Times New Roman"/>
          <w:b w:val="false"/>
          <w:i w:val="false"/>
          <w:color w:val="000000"/>
          <w:sz w:val="28"/>
        </w:rPr>
        <w:t>
      "4) материалдық көмектерді тағайындау туралы шешім қабылдауға және субсидияларды Ерікті қоныс аударуға қатысушының дербес шотына аударуды жүзеге асыруға;";</w:t>
      </w:r>
    </w:p>
    <w:bookmarkEnd w:id="30"/>
    <w:bookmarkStart w:name="z53" w:id="31"/>
    <w:p>
      <w:pPr>
        <w:spacing w:after="0"/>
        <w:ind w:left="0"/>
        <w:jc w:val="both"/>
      </w:pPr>
      <w:r>
        <w:rPr>
          <w:rFonts w:ascii="Times New Roman"/>
          <w:b w:val="false"/>
          <w:i w:val="false"/>
          <w:color w:val="000000"/>
          <w:sz w:val="28"/>
        </w:rPr>
        <w:t>
      6-тармақтың 1) тармақшасы мынадай редакцияда жазылсын:</w:t>
      </w:r>
    </w:p>
    <w:bookmarkEnd w:id="31"/>
    <w:bookmarkStart w:name="z54" w:id="32"/>
    <w:p>
      <w:pPr>
        <w:spacing w:after="0"/>
        <w:ind w:left="0"/>
        <w:jc w:val="both"/>
      </w:pPr>
      <w:r>
        <w:rPr>
          <w:rFonts w:ascii="Times New Roman"/>
          <w:b w:val="false"/>
          <w:i w:val="false"/>
          <w:color w:val="000000"/>
          <w:sz w:val="28"/>
        </w:rPr>
        <w:t>
      "1) Халықты жұмыспен қамту орталығына материалдық көмек тағайындау және тұрғын үй, қызметтік тұрғын үй (еңбекші жастарға арналған жатақханалардан бөлмелер) бөлу үшін өтініш пен қажетті құжаттар топтамасын тапсыруға;";</w:t>
      </w:r>
    </w:p>
    <w:bookmarkEnd w:id="32"/>
    <w:bookmarkStart w:name="z55" w:id="33"/>
    <w:p>
      <w:pPr>
        <w:spacing w:after="0"/>
        <w:ind w:left="0"/>
        <w:jc w:val="both"/>
      </w:pPr>
      <w:r>
        <w:rPr>
          <w:rFonts w:ascii="Times New Roman"/>
          <w:b w:val="false"/>
          <w:i w:val="false"/>
          <w:color w:val="000000"/>
          <w:sz w:val="28"/>
        </w:rPr>
        <w:t>
      7-тармақтың 8) тармақшасы мынадай редакцияда жазылсын:</w:t>
      </w:r>
    </w:p>
    <w:bookmarkEnd w:id="33"/>
    <w:bookmarkStart w:name="z56" w:id="34"/>
    <w:p>
      <w:pPr>
        <w:spacing w:after="0"/>
        <w:ind w:left="0"/>
        <w:jc w:val="both"/>
      </w:pPr>
      <w:r>
        <w:rPr>
          <w:rFonts w:ascii="Times New Roman"/>
          <w:b w:val="false"/>
          <w:i w:val="false"/>
          <w:color w:val="000000"/>
          <w:sz w:val="28"/>
        </w:rPr>
        <w:t>
      "8) әлеуметтік келісімшартқа отырғаннан бастап қоныстану жерінен бес жыл ішінде кеткен (отбасымен) жағдайда алған материалдық көмек сомаларын бюджетке өтеуге міндетті.";</w:t>
      </w:r>
    </w:p>
    <w:bookmarkEnd w:id="34"/>
    <w:bookmarkStart w:name="z57" w:id="35"/>
    <w:p>
      <w:pPr>
        <w:spacing w:after="0"/>
        <w:ind w:left="0"/>
        <w:jc w:val="both"/>
      </w:pPr>
      <w:r>
        <w:rPr>
          <w:rFonts w:ascii="Times New Roman"/>
          <w:b w:val="false"/>
          <w:i w:val="false"/>
          <w:color w:val="000000"/>
          <w:sz w:val="28"/>
        </w:rPr>
        <w:t>
      8 және 9-тармақтар мынадай редакцияда жазылсын:</w:t>
      </w:r>
    </w:p>
    <w:bookmarkEnd w:id="35"/>
    <w:bookmarkStart w:name="z58" w:id="36"/>
    <w:p>
      <w:pPr>
        <w:spacing w:after="0"/>
        <w:ind w:left="0"/>
        <w:jc w:val="both"/>
      </w:pPr>
      <w:r>
        <w:rPr>
          <w:rFonts w:ascii="Times New Roman"/>
          <w:b w:val="false"/>
          <w:i w:val="false"/>
          <w:color w:val="000000"/>
          <w:sz w:val="28"/>
        </w:rPr>
        <w:t>
      "8. Әскери қызметке шақырылған, осы елді мекенде тұруға мүмкіндік бермейтін сырқаттанушылықты, жұмыс берушінің өтінімі бойынша басқа жерге оқуға жіберілген жағдайларды қоспағанда, ерікті қоныс аударуға қатысушының отбасы мүшелерінің бірі қоныстандырған жерінен кеткен жағдайда, кеткен отбасы мүшесі алған материалдық көмек сомасы бюджетке қайтарылады.</w:t>
      </w:r>
    </w:p>
    <w:bookmarkEnd w:id="36"/>
    <w:bookmarkStart w:name="z59" w:id="37"/>
    <w:p>
      <w:pPr>
        <w:spacing w:after="0"/>
        <w:ind w:left="0"/>
        <w:jc w:val="both"/>
      </w:pPr>
      <w:r>
        <w:rPr>
          <w:rFonts w:ascii="Times New Roman"/>
          <w:b w:val="false"/>
          <w:i w:val="false"/>
          <w:color w:val="000000"/>
          <w:sz w:val="28"/>
        </w:rPr>
        <w:t>
      9. Отбасы бір мүшесінің қабылдау өңірінен тыс жерге кету фактісі анықталған соң Халықты жұмыспен қамту орталығы материалдық көмекті отбасы мүшелерінің санына сәйкес қайта есептейді.";</w:t>
      </w:r>
    </w:p>
    <w:bookmarkEnd w:id="37"/>
    <w:bookmarkStart w:name="z60" w:id="38"/>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6-1 қосымшасымен толықтырылсын;</w:t>
      </w:r>
    </w:p>
    <w:bookmarkEnd w:id="38"/>
    <w:bookmarkStart w:name="z61" w:id="39"/>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7 және 8-қосымшалары жаңа редакцияда жазылсын.</w:t>
      </w:r>
    </w:p>
    <w:bookmarkEnd w:id="39"/>
    <w:bookmarkStart w:name="z62" w:id="4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40"/>
    <w:bookmarkStart w:name="z63" w:id="4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41"/>
    <w:bookmarkStart w:name="z64" w:id="4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интернет-ресурсына орналастырылуын;</w:t>
      </w:r>
    </w:p>
    <w:bookmarkEnd w:id="42"/>
    <w:bookmarkStart w:name="z65" w:id="43"/>
    <w:p>
      <w:pPr>
        <w:spacing w:after="0"/>
        <w:ind w:left="0"/>
        <w:jc w:val="both"/>
      </w:pPr>
      <w:r>
        <w:rPr>
          <w:rFonts w:ascii="Times New Roman"/>
          <w:b w:val="false"/>
          <w:i w:val="false"/>
          <w:color w:val="000000"/>
          <w:sz w:val="28"/>
        </w:rPr>
        <w:t xml:space="preserve">
      3) осы бұйрық Қазақстан Республикасы Әділет миинистрлігінде мемлекеттік тіркеуден өткеннен кейін он жұмыс күні ішінде Қазақстан Республикасы Еңбек және халықты әлеуметтік қорғау министрлігінің Заң қызметтері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ұсынылуын;</w:t>
      </w:r>
    </w:p>
    <w:bookmarkEnd w:id="43"/>
    <w:bookmarkStart w:name="z66" w:id="44"/>
    <w:p>
      <w:pPr>
        <w:spacing w:after="0"/>
        <w:ind w:left="0"/>
        <w:jc w:val="both"/>
      </w:pPr>
      <w:r>
        <w:rPr>
          <w:rFonts w:ascii="Times New Roman"/>
          <w:b w:val="false"/>
          <w:i w:val="false"/>
          <w:color w:val="000000"/>
          <w:sz w:val="28"/>
        </w:rPr>
        <w:t>
      4) осы бұйрықты жұмысында басшылыққа алу үшін облыстар мен Астана, Алматы және Шымкент қалалары әкімдіктерінің назарына жеткізілуін қамтамасыз етсін.</w:t>
      </w:r>
    </w:p>
    <w:bookmarkEnd w:id="44"/>
    <w:bookmarkStart w:name="z67" w:id="4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45"/>
    <w:bookmarkStart w:name="z68" w:id="4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24 ақпандағы</w:t>
            </w:r>
            <w:r>
              <w:br/>
            </w:r>
            <w:r>
              <w:rPr>
                <w:rFonts w:ascii="Times New Roman"/>
                <w:b w:val="false"/>
                <w:i w:val="false"/>
                <w:color w:val="000000"/>
                <w:sz w:val="20"/>
              </w:rPr>
              <w:t>№ 57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 ерікті</w:t>
            </w:r>
            <w:r>
              <w:br/>
            </w:r>
            <w:r>
              <w:rPr>
                <w:rFonts w:ascii="Times New Roman"/>
                <w:b w:val="false"/>
                <w:i w:val="false"/>
                <w:color w:val="000000"/>
                <w:sz w:val="20"/>
              </w:rPr>
              <w:t>түрде қоныс аудару</w:t>
            </w:r>
            <w:r>
              <w:br/>
            </w:r>
            <w:r>
              <w:rPr>
                <w:rFonts w:ascii="Times New Roman"/>
                <w:b w:val="false"/>
                <w:i w:val="false"/>
                <w:color w:val="000000"/>
                <w:sz w:val="20"/>
              </w:rPr>
              <w:t xml:space="preserve">қағидаларына </w:t>
            </w:r>
            <w:r>
              <w:br/>
            </w:r>
            <w:r>
              <w:rPr>
                <w:rFonts w:ascii="Times New Roman"/>
                <w:b w:val="false"/>
                <w:i w:val="false"/>
                <w:color w:val="000000"/>
                <w:sz w:val="20"/>
              </w:rPr>
              <w:t>6-1-қосымша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орталығының директорына</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71" w:id="47"/>
    <w:p>
      <w:pPr>
        <w:spacing w:after="0"/>
        <w:ind w:left="0"/>
        <w:jc w:val="left"/>
      </w:pPr>
      <w:r>
        <w:rPr>
          <w:rFonts w:ascii="Times New Roman"/>
          <w:b/>
          <w:i w:val="false"/>
          <w:color w:val="000000"/>
        </w:rPr>
        <w:t xml:space="preserve"> Өтініш</w:t>
      </w:r>
    </w:p>
    <w:bookmarkEnd w:id="47"/>
    <w:p>
      <w:pPr>
        <w:spacing w:after="0"/>
        <w:ind w:left="0"/>
        <w:jc w:val="both"/>
      </w:pPr>
      <w:r>
        <w:rPr>
          <w:rFonts w:ascii="Times New Roman"/>
          <w:b w:val="false"/>
          <w:i w:val="false"/>
          <w:color w:val="000000"/>
          <w:sz w:val="28"/>
        </w:rPr>
        <w:t>
      Менің экономикалық ұтқырлық сертификаты бойынша тұрғын үйді алу үшін құқығымды іске асыру үшін тиесілі соманы бізге төлеуіңізді сұраймын.</w:t>
      </w:r>
    </w:p>
    <w:p>
      <w:pPr>
        <w:spacing w:after="0"/>
        <w:ind w:left="0"/>
        <w:jc w:val="both"/>
      </w:pPr>
      <w:r>
        <w:rPr>
          <w:rFonts w:ascii="Times New Roman"/>
          <w:b w:val="false"/>
          <w:i w:val="false"/>
          <w:color w:val="000000"/>
          <w:sz w:val="28"/>
        </w:rPr>
        <w:t>
      Экономикалық ұтқырлық сертификат қолданылады:</w:t>
      </w:r>
    </w:p>
    <w:p>
      <w:pPr>
        <w:spacing w:after="0"/>
        <w:ind w:left="0"/>
        <w:jc w:val="both"/>
      </w:pPr>
      <w:r>
        <w:rPr>
          <w:rFonts w:ascii="Times New Roman"/>
          <w:b w:val="false"/>
          <w:i w:val="false"/>
          <w:color w:val="000000"/>
          <w:sz w:val="28"/>
        </w:rPr>
        <w:t>
      - құрылыс үшін _______________________________________________;</w:t>
      </w:r>
    </w:p>
    <w:p>
      <w:pPr>
        <w:spacing w:after="0"/>
        <w:ind w:left="0"/>
        <w:jc w:val="both"/>
      </w:pPr>
      <w:r>
        <w:rPr>
          <w:rFonts w:ascii="Times New Roman"/>
          <w:b w:val="false"/>
          <w:i w:val="false"/>
          <w:color w:val="000000"/>
          <w:sz w:val="28"/>
        </w:rPr>
        <w:t>
      - сатып алу үшін_______________________________________________;</w:t>
      </w:r>
    </w:p>
    <w:p>
      <w:pPr>
        <w:spacing w:after="0"/>
        <w:ind w:left="0"/>
        <w:jc w:val="both"/>
      </w:pPr>
      <w:r>
        <w:rPr>
          <w:rFonts w:ascii="Times New Roman"/>
          <w:b w:val="false"/>
          <w:i w:val="false"/>
          <w:color w:val="000000"/>
          <w:sz w:val="28"/>
        </w:rPr>
        <w:t>
      - тұрғын-үй қарызы ипотекасы бойынша алғашқы жарна ретінде өтеу үшін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(банктiң атауы, банктiң бизнес, жеке сәйкестендіру номірі, банктiң банктік сәйкестендіру коды, алушының жеке шотының нөмiрi көрсетiледi)</w:t>
      </w:r>
    </w:p>
    <w:p>
      <w:pPr>
        <w:spacing w:after="0"/>
        <w:ind w:left="0"/>
        <w:jc w:val="both"/>
      </w:pPr>
      <w:r>
        <w:rPr>
          <w:rFonts w:ascii="Times New Roman"/>
          <w:b w:val="false"/>
          <w:i w:val="false"/>
          <w:color w:val="000000"/>
          <w:sz w:val="28"/>
        </w:rPr>
        <w:t>
      Мекенжай: қала (аудан, ауыл), көше, үй_____________________.</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екінші деңгейдегі банкте ашқан жеке шотымның нөмірі;</w:t>
      </w:r>
    </w:p>
    <w:p>
      <w:pPr>
        <w:spacing w:after="0"/>
        <w:ind w:left="0"/>
        <w:jc w:val="both"/>
      </w:pPr>
      <w:r>
        <w:rPr>
          <w:rFonts w:ascii="Times New Roman"/>
          <w:b w:val="false"/>
          <w:i w:val="false"/>
          <w:color w:val="000000"/>
          <w:sz w:val="28"/>
        </w:rPr>
        <w:t>
      2) ипотекалық қарыз кезінде тұрғын үй несиесін беруді мақұлдау туралы екінші деңгейлі банктен хат;</w:t>
      </w:r>
    </w:p>
    <w:p>
      <w:pPr>
        <w:spacing w:after="0"/>
        <w:ind w:left="0"/>
        <w:jc w:val="both"/>
      </w:pPr>
      <w:r>
        <w:rPr>
          <w:rFonts w:ascii="Times New Roman"/>
          <w:b w:val="false"/>
          <w:i w:val="false"/>
          <w:color w:val="000000"/>
          <w:sz w:val="28"/>
        </w:rPr>
        <w:t>
      3) сатып алған жағдайда сату-сатып алу келісімшарты;</w:t>
      </w:r>
    </w:p>
    <w:p>
      <w:pPr>
        <w:spacing w:after="0"/>
        <w:ind w:left="0"/>
        <w:jc w:val="both"/>
      </w:pPr>
      <w:r>
        <w:rPr>
          <w:rFonts w:ascii="Times New Roman"/>
          <w:b w:val="false"/>
          <w:i w:val="false"/>
          <w:color w:val="000000"/>
          <w:sz w:val="28"/>
        </w:rPr>
        <w:t>
      4) тұрғын үй құрылысын салу кезінде жеке тұрғын үй құрылысы үшін жерге мемлекеттік тіркеу құқығы туралы куәлік.</w:t>
      </w:r>
    </w:p>
    <w:p>
      <w:pPr>
        <w:spacing w:after="0"/>
        <w:ind w:left="0"/>
        <w:jc w:val="both"/>
      </w:pPr>
      <w:r>
        <w:rPr>
          <w:rFonts w:ascii="Times New Roman"/>
          <w:b w:val="false"/>
          <w:i w:val="false"/>
          <w:color w:val="000000"/>
          <w:sz w:val="28"/>
        </w:rPr>
        <w:t>
      20 __ жылғы "____" ____________ 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Ақпараттық жүйелердегі заңмен қорғалған құпия мәліметтерді қолдануға келісемін.</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20____ жылғы "____" ________</w:t>
      </w:r>
    </w:p>
    <w:p>
      <w:pPr>
        <w:spacing w:after="0"/>
        <w:ind w:left="0"/>
        <w:jc w:val="both"/>
      </w:pPr>
      <w:r>
        <w:rPr>
          <w:rFonts w:ascii="Times New Roman"/>
          <w:b w:val="false"/>
          <w:i w:val="false"/>
          <w:color w:val="000000"/>
          <w:sz w:val="28"/>
        </w:rPr>
        <w:t>
      ________ _______________________________________________</w:t>
      </w:r>
    </w:p>
    <w:p>
      <w:pPr>
        <w:spacing w:after="0"/>
        <w:ind w:left="0"/>
        <w:jc w:val="both"/>
      </w:pPr>
      <w:r>
        <w:rPr>
          <w:rFonts w:ascii="Times New Roman"/>
          <w:b w:val="false"/>
          <w:i w:val="false"/>
          <w:color w:val="000000"/>
          <w:sz w:val="28"/>
        </w:rPr>
        <w:t>
      Құжаттарды қабылдаған құзыретті тұлғаның ТАӘ (бар болса) қолы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Қандастар мен қоныс аударушылардың____________________ ұсынылған құжаттары____________ көлемде қабылданды 20___ жылы "____" __________.</w:t>
      </w:r>
    </w:p>
    <w:p>
      <w:pPr>
        <w:spacing w:after="0"/>
        <w:ind w:left="0"/>
        <w:jc w:val="both"/>
      </w:pPr>
      <w:r>
        <w:rPr>
          <w:rFonts w:ascii="Times New Roman"/>
          <w:b w:val="false"/>
          <w:i w:val="false"/>
          <w:color w:val="000000"/>
          <w:sz w:val="28"/>
        </w:rPr>
        <w:t>
      ________ _______________________________________________</w:t>
      </w:r>
    </w:p>
    <w:p>
      <w:pPr>
        <w:spacing w:after="0"/>
        <w:ind w:left="0"/>
        <w:jc w:val="both"/>
      </w:pPr>
      <w:r>
        <w:rPr>
          <w:rFonts w:ascii="Times New Roman"/>
          <w:b w:val="false"/>
          <w:i w:val="false"/>
          <w:color w:val="000000"/>
          <w:sz w:val="28"/>
        </w:rPr>
        <w:t>
      Құжаттарды қабылдаған құзыретті тұлғаның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 ерікті</w:t>
            </w:r>
            <w:r>
              <w:br/>
            </w:r>
            <w:r>
              <w:rPr>
                <w:rFonts w:ascii="Times New Roman"/>
                <w:b w:val="false"/>
                <w:i w:val="false"/>
                <w:color w:val="000000"/>
                <w:sz w:val="20"/>
              </w:rPr>
              <w:t>түрде қоныс аудару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орталығының директорына</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74" w:id="48"/>
    <w:p>
      <w:pPr>
        <w:spacing w:after="0"/>
        <w:ind w:left="0"/>
        <w:jc w:val="left"/>
      </w:pPr>
      <w:r>
        <w:rPr>
          <w:rFonts w:ascii="Times New Roman"/>
          <w:b/>
          <w:i w:val="false"/>
          <w:color w:val="000000"/>
        </w:rPr>
        <w:t xml:space="preserve"> Көшу шығыстарын өтеу туралы өтініш</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маған және менің отбасымның мүшелеріне көшу шығыстарын өтеуді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тұрғылықты жері бойынша тұратын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Бiзге берілетін көшуге тиесiлi соманы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(банктiң атауы, банктiң бизнес, жеке сәйкестендіру нөмірі, банктiң банктік сәйкестендіру коды, алушының жеке шотының нөмiрi көрсетiледi)</w:t>
      </w:r>
    </w:p>
    <w:p>
      <w:pPr>
        <w:spacing w:after="0"/>
        <w:ind w:left="0"/>
        <w:jc w:val="both"/>
      </w:pPr>
      <w:r>
        <w:rPr>
          <w:rFonts w:ascii="Times New Roman"/>
          <w:b w:val="false"/>
          <w:i w:val="false"/>
          <w:color w:val="000000"/>
          <w:sz w:val="28"/>
        </w:rPr>
        <w:t>
      аударуды сұраймын.</w:t>
      </w:r>
    </w:p>
    <w:p>
      <w:pPr>
        <w:spacing w:after="0"/>
        <w:ind w:left="0"/>
        <w:jc w:val="both"/>
      </w:pPr>
      <w:r>
        <w:rPr>
          <w:rFonts w:ascii="Times New Roman"/>
          <w:b w:val="false"/>
          <w:i w:val="false"/>
          <w:color w:val="000000"/>
          <w:sz w:val="28"/>
        </w:rPr>
        <w:t>
      Өтінішке екінші деңгейдегі банкте ашқан жеке шотымның нөмірін қоса беремін.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20 __ жылғы "___" _________ _______________________________ </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 ерікті</w:t>
            </w:r>
            <w:r>
              <w:br/>
            </w:r>
            <w:r>
              <w:rPr>
                <w:rFonts w:ascii="Times New Roman"/>
                <w:b w:val="false"/>
                <w:i w:val="false"/>
                <w:color w:val="000000"/>
                <w:sz w:val="20"/>
              </w:rPr>
              <w:t>түрде қоныс аудару</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орталығының директорына</w:t>
            </w:r>
            <w:r>
              <w:br/>
            </w:r>
            <w:r>
              <w:rPr>
                <w:rFonts w:ascii="Times New Roman"/>
                <w:b w:val="false"/>
                <w:i w:val="false"/>
                <w:color w:val="000000"/>
                <w:sz w:val="20"/>
              </w:rPr>
              <w:t>кімнен</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77" w:id="49"/>
    <w:p>
      <w:pPr>
        <w:spacing w:after="0"/>
        <w:ind w:left="0"/>
        <w:jc w:val="left"/>
      </w:pPr>
      <w:r>
        <w:rPr>
          <w:rFonts w:ascii="Times New Roman"/>
          <w:b/>
          <w:i w:val="false"/>
          <w:color w:val="000000"/>
        </w:rPr>
        <w:t xml:space="preserve"> Тұрғын үйді жалдау (жалға алу) және коммуналдық қызметтерге ақы төлеу бойынша шығыстарды өтеуге өтініш</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Сiзден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(көшу себебi көрсетiледi)</w:t>
      </w:r>
    </w:p>
    <w:p>
      <w:pPr>
        <w:spacing w:after="0"/>
        <w:ind w:left="0"/>
        <w:jc w:val="both"/>
      </w:pPr>
      <w:r>
        <w:rPr>
          <w:rFonts w:ascii="Times New Roman"/>
          <w:b w:val="false"/>
          <w:i w:val="false"/>
          <w:color w:val="000000"/>
          <w:sz w:val="28"/>
        </w:rPr>
        <w:t>
      байланысты маған және менің отбасы мүшелерiме, отбасымның мынадай құрамын ескере отырып: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тұрғылықты жері бойынша тұратын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тұрғын үйді жалдау (жалға алу) және коммуналдық қызметтерге ақы төлеу бойынша шығыстарды өтеуді сұраймын.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 мекенжайы бойынша тұрамын.</w:t>
      </w:r>
    </w:p>
    <w:p>
      <w:pPr>
        <w:spacing w:after="0"/>
        <w:ind w:left="0"/>
        <w:jc w:val="both"/>
      </w:pPr>
      <w:r>
        <w:rPr>
          <w:rFonts w:ascii="Times New Roman"/>
          <w:b w:val="false"/>
          <w:i w:val="false"/>
          <w:color w:val="000000"/>
          <w:sz w:val="28"/>
        </w:rPr>
        <w:t>
      (нақты тұратын мекенжайы (өңір, қала/аудан, ауылдық мекен, көше, үй, пәтер))</w:t>
      </w:r>
    </w:p>
    <w:p>
      <w:pPr>
        <w:spacing w:after="0"/>
        <w:ind w:left="0"/>
        <w:jc w:val="both"/>
      </w:pPr>
      <w:r>
        <w:rPr>
          <w:rFonts w:ascii="Times New Roman"/>
          <w:b w:val="false"/>
          <w:i w:val="false"/>
          <w:color w:val="000000"/>
          <w:sz w:val="28"/>
        </w:rPr>
        <w:t>
      Бiзге тиесiлi тұрғын үйді жалдау (жалға алу) және коммуналдық қызметтерге ақы төлеу бойынша шығыстардын сомасын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(банктiң атауы, банктiң бизнес сәйкестендіру нөмірі, банктiң банктік сәйкестендіру коды, алушының жеке шотының нөмiрi көрсетiледi)</w:t>
      </w:r>
    </w:p>
    <w:p>
      <w:pPr>
        <w:spacing w:after="0"/>
        <w:ind w:left="0"/>
        <w:jc w:val="both"/>
      </w:pPr>
      <w:r>
        <w:rPr>
          <w:rFonts w:ascii="Times New Roman"/>
          <w:b w:val="false"/>
          <w:i w:val="false"/>
          <w:color w:val="000000"/>
          <w:sz w:val="28"/>
        </w:rPr>
        <w:t>
      аударуды сұраймын.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екінші деңгейдегі банкте ашқан жеке шотымның нөмірі;</w:t>
      </w:r>
    </w:p>
    <w:p>
      <w:pPr>
        <w:spacing w:after="0"/>
        <w:ind w:left="0"/>
        <w:jc w:val="both"/>
      </w:pPr>
      <w:r>
        <w:rPr>
          <w:rFonts w:ascii="Times New Roman"/>
          <w:b w:val="false"/>
          <w:i w:val="false"/>
          <w:color w:val="000000"/>
          <w:sz w:val="28"/>
        </w:rPr>
        <w:t>
      2) жалға алу шарты немесе алдын ала сатып алу шарты.</w:t>
      </w:r>
    </w:p>
    <w:p>
      <w:pPr>
        <w:spacing w:after="0"/>
        <w:ind w:left="0"/>
        <w:jc w:val="both"/>
      </w:pPr>
      <w:r>
        <w:rPr>
          <w:rFonts w:ascii="Times New Roman"/>
          <w:b w:val="false"/>
          <w:i w:val="false"/>
          <w:color w:val="000000"/>
          <w:sz w:val="28"/>
        </w:rPr>
        <w:t xml:space="preserve">
      20 __ жылғы "____" ____________ ______________________ </w:t>
      </w:r>
    </w:p>
    <w:p>
      <w:pPr>
        <w:spacing w:after="0"/>
        <w:ind w:left="0"/>
        <w:jc w:val="both"/>
      </w:pPr>
      <w:r>
        <w:rPr>
          <w:rFonts w:ascii="Times New Roman"/>
          <w:b w:val="false"/>
          <w:i w:val="false"/>
          <w:color w:val="000000"/>
          <w:sz w:val="28"/>
        </w:rPr>
        <w:t>
      өтініш берушінің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