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425c" w14:textId="35a4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"Шекті аукциондық бағаларды бекіту туралы" Қазақстан Республикасы Энергетика министрінің 2018 жылғы 30 қаңтардағы № 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2023 жылғы 15 ақпандағы № 70 бұйрығы. Қазақстан Республикасының Әділет министрлігінде 2023 жылғы 17 ақпанда № 31929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"Шекті аукциондық бағаларды бекіту туралы" Қазақстан Республикасы Энергетика министрінің 2018 жылғы 30 қаңтардағы № 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16536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"Жаңартылатын энергия көздерiн пайдалануды қолдау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5-8)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шекті аукциондық </w:t>
      </w:r>
      <w:r>
        <w:rPr>
          <w:rFonts w:ascii="Times New Roman"/>
          <w:b w:val="false"/>
          <w:i w:val="false"/>
          <w:color w:val="000000"/>
          <w:sz w:val="28"/>
        </w:rPr>
        <w:t>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Шекті аукциондық бағалар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алу үшін пайдаланылатын жаңартылатын энергия көздерінің технологиясы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шамасы, теңге/килоВатт*сағат,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энергиясын түрлендіруге арналған жел электр станциялары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сәулесінің энергиясын түрлендіруге арналған күн энергиясын фотоэлектрлік түрлендіргіштер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Гидродинамикалық су энергиясын пайдаланатын гидроэлектр станциялары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 қондырғылары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