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dda6" w14:textId="32fdd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 карантині саласындағы тексеру парақтарын бекіту туралы" Қазақстан Республикасы Ауыл шаруашылығы министрінің 2015 жылғы 28 желтоқсандағы № 15-05/1138 және Қазақстан Республикасы Ұлттық экономика министрінің 2015 жылғы 29 желтоқсандағы № 819 бірлескен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15 ақпандағы № 63 және Қазақстан Республикасы Ұлттық экономика министрінің м.а. 2023 жылғы 15 ақпандағы № 22 бірлескен бұйрығы. Қазақстан Республикасының Әділет министрлігінде 2023 жылғы 17 ақпанда № 31913 болып тіркелді</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"Өсімдіктер карантині саласындағы тексеру парақтарын бекіту туралы" Қазақстан Республикасы Ауыл шаруашылығы министрінің 2015 жылғы 28 желтоқсандағы № 15-05/1138 және Қазақстан Республикасы Ұлттық экономика министрінің 2015 жылғы 29 желтоқсандағы № 819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12740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"Өсімдіктер карантині саласындағы тәуекел дәрежесін бағалау өлшемшарттарын және тексеру парақтарын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Кәсіпкерлік кодексінің 141-бабы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1. Мыналар:</w:t>
      </w:r>
    </w:p>
    <w:bookmarkEnd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өсімдіктер карантині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фитосанитариялық тәуекелі жоғары карантинге жатқызылған өнімді және (немесе) фитосанитариялық тәуекелі жоғары карантинге жатқызылған өнімнен алынған өнімді өндіруді, дайындауды, сақтауды, өңдеуді жүзеге асыратын бақылау және қадағалау субъектілеріне (объектілеріне) қатысты өсімдіктер карантині саласындағы тексеру парағы;</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карантиндік объектілерді және (немесе) бөтен текті түрлерді және (немесе) карантиндік объектілермен және (немесе) бөтен текті түрлермен залалданған (ластанған) карантинге жатқызылған өнімді пайдалана отырып немесе оларға қатысты ғылыми зерттеулерді жүзеге асыратын бақылау және қадағалау субъектілеріне (объектілеріне) қатысты өсімдіктер карантині саласындағы тексеру парағы;</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ағаштан жасалған буып-түю материалын таңбалауды және залалсыздандыруды жүзеге асыратын бақылау және қадағалау субъектілеріне (объектілеріне) қатысты өсімдіктер карантині саласындағы тексеру парағы;</w:t>
      </w:r>
    </w:p>
    <w:p>
      <w:pPr>
        <w:spacing w:after="0"/>
        <w:ind w:left="0"/>
        <w:jc w:val="both"/>
      </w:pPr>
      <w:r>
        <w:rPr>
          <w:rFonts w:ascii="Times New Roman"/>
          <w:b w:val="false"/>
          <w:i w:val="false"/>
          <w:color w:val="000000"/>
          <w:sz w:val="28"/>
        </w:rPr>
        <w:t>
      5) осы бірлескен бұйрыққа 5-қосымшаға сәйкес карантиндік объектілермен және (немесе) бөтен текті түрлермен залалданған (ластанған) фитосанитариялық тәуекелі жоғары және төмен карантинге жатқызылған өнімді залалсыздандыруды жүзеге асыратын бақылау және қадағалау субъектілеріне (объектілеріне) қатысты өсімдіктер карантині саласындағы тексеру парағы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5-қосымшамен толықтырылсын.</w:t>
      </w:r>
    </w:p>
    <w:bookmarkStart w:name="z11" w:id="3"/>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3"/>
    <w:bookmarkStart w:name="z12" w:id="4"/>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4"/>
    <w:bookmarkStart w:name="z13" w:id="5"/>
    <w:p>
      <w:pPr>
        <w:spacing w:after="0"/>
        <w:ind w:left="0"/>
        <w:jc w:val="both"/>
      </w:pPr>
      <w:r>
        <w:rPr>
          <w:rFonts w:ascii="Times New Roman"/>
          <w:b w:val="false"/>
          <w:i w:val="false"/>
          <w:color w:val="000000"/>
          <w:sz w:val="28"/>
        </w:rPr>
        <w:t>
      2) осы бірлескен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14" w:id="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p>
    <w:bookmarkEnd w:id="6"/>
    <w:bookmarkStart w:name="z15" w:id="7"/>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 Құқықтық</w:t>
      </w:r>
    </w:p>
    <w:p>
      <w:pPr>
        <w:spacing w:after="0"/>
        <w:ind w:left="0"/>
        <w:jc w:val="both"/>
      </w:pPr>
      <w:r>
        <w:rPr>
          <w:rFonts w:ascii="Times New Roman"/>
          <w:b w:val="false"/>
          <w:i w:val="false"/>
          <w:color w:val="000000"/>
          <w:sz w:val="28"/>
        </w:rPr>
        <w:t>
      статистика және арнайы есепке</w:t>
      </w:r>
    </w:p>
    <w:p>
      <w:pPr>
        <w:spacing w:after="0"/>
        <w:ind w:left="0"/>
        <w:jc w:val="both"/>
      </w:pPr>
      <w:r>
        <w:rPr>
          <w:rFonts w:ascii="Times New Roman"/>
          <w:b w:val="false"/>
          <w:i w:val="false"/>
          <w:color w:val="000000"/>
          <w:sz w:val="28"/>
        </w:rPr>
        <w:t>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15 ақпандағы</w:t>
            </w:r>
            <w:r>
              <w:br/>
            </w:r>
            <w:r>
              <w:rPr>
                <w:rFonts w:ascii="Times New Roman"/>
                <w:b w:val="false"/>
                <w:i w:val="false"/>
                <w:color w:val="000000"/>
                <w:sz w:val="20"/>
              </w:rPr>
              <w:t>№ 22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63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819 бірлескен бұйрығына</w:t>
            </w:r>
            <w:r>
              <w:br/>
            </w:r>
            <w:r>
              <w:rPr>
                <w:rFonts w:ascii="Times New Roman"/>
                <w:b w:val="false"/>
                <w:i w:val="false"/>
                <w:color w:val="000000"/>
                <w:sz w:val="20"/>
              </w:rPr>
              <w:t>1-қосымша</w:t>
            </w:r>
          </w:p>
        </w:tc>
      </w:tr>
    </w:tbl>
    <w:bookmarkStart w:name="z18" w:id="8"/>
    <w:p>
      <w:pPr>
        <w:spacing w:after="0"/>
        <w:ind w:left="0"/>
        <w:jc w:val="left"/>
      </w:pPr>
      <w:r>
        <w:rPr>
          <w:rFonts w:ascii="Times New Roman"/>
          <w:b/>
          <w:i w:val="false"/>
          <w:color w:val="000000"/>
        </w:rPr>
        <w:t xml:space="preserve"> Өсімдіктер карантині саласындағы тәуекел дәрежесін бағалау өлшемшарттары </w:t>
      </w:r>
    </w:p>
    <w:bookmarkEnd w:id="8"/>
    <w:bookmarkStart w:name="z19"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Өсімдіктер карантині саласындағы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(бұдан әрі – Кодекс) 141-бабы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қағидаларына және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өсімдіктер карантині саласындағы бақылау және қадағалау субъектілерін (объектілерін) тәуекел дәрежесіне жатқызу және бақылау және қадағалау субъектілеріне (объектілеріне) бара отырып профилактикалық бақылау жүргізу кезінде бақылау және қадағалау субъектілерін (объектілерін) іріктеу үшін әзірленді.</w:t>
      </w:r>
    </w:p>
    <w:bookmarkStart w:name="z21" w:id="10"/>
    <w:p>
      <w:pPr>
        <w:spacing w:after="0"/>
        <w:ind w:left="0"/>
        <w:jc w:val="both"/>
      </w:pPr>
      <w:r>
        <w:rPr>
          <w:rFonts w:ascii="Times New Roman"/>
          <w:b w:val="false"/>
          <w:i w:val="false"/>
          <w:color w:val="000000"/>
          <w:sz w:val="28"/>
        </w:rPr>
        <w:t>
      2. Осы Өлшемшарттарда мынадай ұғымдар пайдаланылады:</w:t>
      </w:r>
    </w:p>
    <w:bookmarkEnd w:id="10"/>
    <w:bookmarkStart w:name="z22" w:id="11"/>
    <w:p>
      <w:pPr>
        <w:spacing w:after="0"/>
        <w:ind w:left="0"/>
        <w:jc w:val="both"/>
      </w:pPr>
      <w:r>
        <w:rPr>
          <w:rFonts w:ascii="Times New Roman"/>
          <w:b w:val="false"/>
          <w:i w:val="false"/>
          <w:color w:val="000000"/>
          <w:sz w:val="28"/>
        </w:rPr>
        <w:t>
      1) бақылау және қадағалау субъектілері (объектілері) – қызметі өсімдіктер карантині саласындағы мемлекеттік фитосанитариялық бақылау және қадағалау объектілерімен байланысты жеке және заңды тұлғалар;</w:t>
      </w:r>
    </w:p>
    <w:bookmarkEnd w:id="11"/>
    <w:bookmarkStart w:name="z23" w:id="12"/>
    <w:p>
      <w:pPr>
        <w:spacing w:after="0"/>
        <w:ind w:left="0"/>
        <w:jc w:val="both"/>
      </w:pPr>
      <w:r>
        <w:rPr>
          <w:rFonts w:ascii="Times New Roman"/>
          <w:b w:val="false"/>
          <w:i w:val="false"/>
          <w:color w:val="000000"/>
          <w:sz w:val="28"/>
        </w:rPr>
        <w:t>
      2) болмашы бұзушылық – Қазақстан Республикасының өсімдіктер карантині саласындағы заңнамасында белгіленген талаптарды астықпен және оның өңделген өнімдерімен технологиялық операциялар жүргізілгеннен кейін түсіру алаңдарында, қойма үй-жайларында және технологиялық жабдықтарда қалдықтардың (қоқыстардың, өсімдік қалдықтарының) болуы түрінде бұзу;</w:t>
      </w:r>
    </w:p>
    <w:bookmarkEnd w:id="12"/>
    <w:bookmarkStart w:name="z24" w:id="13"/>
    <w:p>
      <w:pPr>
        <w:spacing w:after="0"/>
        <w:ind w:left="0"/>
        <w:jc w:val="both"/>
      </w:pPr>
      <w:r>
        <w:rPr>
          <w:rFonts w:ascii="Times New Roman"/>
          <w:b w:val="false"/>
          <w:i w:val="false"/>
          <w:color w:val="000000"/>
          <w:sz w:val="28"/>
        </w:rPr>
        <w:t>
      3) елеулі бұзушылық – Қазақстан Республикасының өсімдіктер карантині саласындағы заңнамасында белгіленген, болмашы және өрескел бұзушылықтарға жатпайтын талаптарды бұзу;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өрескел бұзушылық –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әкімшілік жауаптылыққа әкеп соғатын, Қазақстан Республикасының өсімдіктер карантині саласындағы заңнамасында белгіленген талаптарды бұзу;</w:t>
      </w:r>
    </w:p>
    <w:bookmarkStart w:name="z26" w:id="14"/>
    <w:p>
      <w:pPr>
        <w:spacing w:after="0"/>
        <w:ind w:left="0"/>
        <w:jc w:val="both"/>
      </w:pPr>
      <w:r>
        <w:rPr>
          <w:rFonts w:ascii="Times New Roman"/>
          <w:b w:val="false"/>
          <w:i w:val="false"/>
          <w:color w:val="000000"/>
          <w:sz w:val="28"/>
        </w:rPr>
        <w:t>
      5) тәуекел – бақылау және қадағалау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4"/>
    <w:bookmarkStart w:name="z27" w:id="15"/>
    <w:p>
      <w:pPr>
        <w:spacing w:after="0"/>
        <w:ind w:left="0"/>
        <w:jc w:val="both"/>
      </w:pPr>
      <w:r>
        <w:rPr>
          <w:rFonts w:ascii="Times New Roman"/>
          <w:b w:val="false"/>
          <w:i w:val="false"/>
          <w:color w:val="000000"/>
          <w:sz w:val="28"/>
        </w:rPr>
        <w:t>
      6) тәуекел дәрежесін бағалаудың объективті өлшемшарттары (бұдан әрі – объективті өлшемшарттар) – өсімдіктер карантині саласындағы тәуекел дәрежесіне байланысты және жекелеген бақылау және қадағалау субъектісінен (объектісінен) тікелей тәуелді емес бақылау және қадағалау субъектілерін (объектілерін) іріктеу үшін пайдаланылатын тәуекел дәрежесін бағалау өлшемшарттары;</w:t>
      </w:r>
    </w:p>
    <w:bookmarkEnd w:id="15"/>
    <w:bookmarkStart w:name="z28" w:id="16"/>
    <w:p>
      <w:pPr>
        <w:spacing w:after="0"/>
        <w:ind w:left="0"/>
        <w:jc w:val="both"/>
      </w:pPr>
      <w:r>
        <w:rPr>
          <w:rFonts w:ascii="Times New Roman"/>
          <w:b w:val="false"/>
          <w:i w:val="false"/>
          <w:color w:val="000000"/>
          <w:sz w:val="28"/>
        </w:rPr>
        <w:t>
      7) тәуекел дәрежесін бағалау өлшемшарттары – бақылау және қадағалау субъектісінің тікелей қызметімен, салалық даму ерекшеліктерімен және осы дамуға әсер ететін факторлармен байланысты, бақылау және қадағалау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16"/>
    <w:bookmarkStart w:name="z29" w:id="17"/>
    <w:p>
      <w:pPr>
        <w:spacing w:after="0"/>
        <w:ind w:left="0"/>
        <w:jc w:val="both"/>
      </w:pPr>
      <w:r>
        <w:rPr>
          <w:rFonts w:ascii="Times New Roman"/>
          <w:b w:val="false"/>
          <w:i w:val="false"/>
          <w:color w:val="000000"/>
          <w:sz w:val="28"/>
        </w:rPr>
        <w:t>
      8) тәуекел дәрежесін бағалаудың субъективті өлшемшарттары (бұдан әрі – субъективті өлшемшарттар) – нақты бақылау және қадағалау субъектісі (объектісі) қызметінің нәтижелеріне байланысты бақылау және қадағалау субъектілерін (объектілерін) іріктеу үшін пайдаланылатын тәуекел дәрежесін бағалау өлшемшарттары;</w:t>
      </w:r>
    </w:p>
    <w:bookmarkEnd w:id="17"/>
    <w:bookmarkStart w:name="z30" w:id="18"/>
    <w:p>
      <w:pPr>
        <w:spacing w:after="0"/>
        <w:ind w:left="0"/>
        <w:jc w:val="both"/>
      </w:pPr>
      <w:r>
        <w:rPr>
          <w:rFonts w:ascii="Times New Roman"/>
          <w:b w:val="false"/>
          <w:i w:val="false"/>
          <w:color w:val="000000"/>
          <w:sz w:val="28"/>
        </w:rPr>
        <w:t>
      9) тексеру парағы – бақылау және қадағалау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w:t>
      </w:r>
    </w:p>
    <w:bookmarkEnd w:id="18"/>
    <w:bookmarkStart w:name="z31" w:id="19"/>
    <w:p>
      <w:pPr>
        <w:spacing w:after="0"/>
        <w:ind w:left="0"/>
        <w:jc w:val="both"/>
      </w:pPr>
      <w:r>
        <w:rPr>
          <w:rFonts w:ascii="Times New Roman"/>
          <w:b w:val="false"/>
          <w:i w:val="false"/>
          <w:color w:val="000000"/>
          <w:sz w:val="28"/>
        </w:rPr>
        <w:t>
      3. Бақылау және қадағалау субъектісіне (объектісіне) бара отырып профилактикалық бақылауды жүзеге асыру кезінде тәуекелдерді басқару мақсаттары үшін бақылау және қадағалау субъектілері (объектілері) мынадай тәуекел дәрежелерінің (бұдан әрі – тәуекел дәрежелері) біріне жатқызылады:</w:t>
      </w:r>
    </w:p>
    <w:bookmarkEnd w:id="19"/>
    <w:bookmarkStart w:name="z32" w:id="20"/>
    <w:p>
      <w:pPr>
        <w:spacing w:after="0"/>
        <w:ind w:left="0"/>
        <w:jc w:val="both"/>
      </w:pPr>
      <w:r>
        <w:rPr>
          <w:rFonts w:ascii="Times New Roman"/>
          <w:b w:val="false"/>
          <w:i w:val="false"/>
          <w:color w:val="000000"/>
          <w:sz w:val="28"/>
        </w:rPr>
        <w:t>
      1) жоғары тәуекел;</w:t>
      </w:r>
    </w:p>
    <w:bookmarkEnd w:id="20"/>
    <w:bookmarkStart w:name="z33" w:id="21"/>
    <w:p>
      <w:pPr>
        <w:spacing w:after="0"/>
        <w:ind w:left="0"/>
        <w:jc w:val="both"/>
      </w:pPr>
      <w:r>
        <w:rPr>
          <w:rFonts w:ascii="Times New Roman"/>
          <w:b w:val="false"/>
          <w:i w:val="false"/>
          <w:color w:val="000000"/>
          <w:sz w:val="28"/>
        </w:rPr>
        <w:t>
      2) орташа тәуекел;</w:t>
      </w:r>
    </w:p>
    <w:bookmarkEnd w:id="21"/>
    <w:bookmarkStart w:name="z34" w:id="22"/>
    <w:p>
      <w:pPr>
        <w:spacing w:after="0"/>
        <w:ind w:left="0"/>
        <w:jc w:val="both"/>
      </w:pPr>
      <w:r>
        <w:rPr>
          <w:rFonts w:ascii="Times New Roman"/>
          <w:b w:val="false"/>
          <w:i w:val="false"/>
          <w:color w:val="000000"/>
          <w:sz w:val="28"/>
        </w:rPr>
        <w:t>
      3) төмен тәуекел.</w:t>
      </w:r>
    </w:p>
    <w:bookmarkEnd w:id="22"/>
    <w:p>
      <w:pPr>
        <w:spacing w:after="0"/>
        <w:ind w:left="0"/>
        <w:jc w:val="both"/>
      </w:pPr>
      <w:r>
        <w:rPr>
          <w:rFonts w:ascii="Times New Roman"/>
          <w:b w:val="false"/>
          <w:i w:val="false"/>
          <w:color w:val="000000"/>
          <w:sz w:val="28"/>
        </w:rPr>
        <w:t>
      Тәуекелдің жоғары және орташа дәрежесіне жатқызылған бақылау және қадағалау субъектілеріне (объектілеріне) қатысты бақылау және қадағалау субъектісіне (объектісіне) бара отырып профилактикалық бақылау, бақылау және қадағалау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Тәуекелдің төмен дәрежесіне жатқызылған бақылау және қадағалау субъектілеріне (объектілеріне) қатысты бақылау және қадағалау субъектісіне (объектісіне) бармай профилактикалық бақылау және жоспардан тыс тексеру жүргізіледі.</w:t>
      </w:r>
    </w:p>
    <w:bookmarkStart w:name="z35" w:id="23"/>
    <w:p>
      <w:pPr>
        <w:spacing w:after="0"/>
        <w:ind w:left="0"/>
        <w:jc w:val="left"/>
      </w:pPr>
      <w:r>
        <w:rPr>
          <w:rFonts w:ascii="Times New Roman"/>
          <w:b/>
          <w:i w:val="false"/>
          <w:color w:val="000000"/>
        </w:rPr>
        <w:t xml:space="preserve"> 2-тарау. Бақылау және қадағалау субъектілеріне (объектілеріне) профилактикалық бақылау жүргізу кезінде тәуекелдерді бағалау және басқару жүйесін қалыптастыру тәртібі</w:t>
      </w:r>
    </w:p>
    <w:bookmarkEnd w:id="23"/>
    <w:bookmarkStart w:name="z36" w:id="24"/>
    <w:p>
      <w:pPr>
        <w:spacing w:after="0"/>
        <w:ind w:left="0"/>
        <w:jc w:val="both"/>
      </w:pPr>
      <w:r>
        <w:rPr>
          <w:rFonts w:ascii="Times New Roman"/>
          <w:b w:val="false"/>
          <w:i w:val="false"/>
          <w:color w:val="000000"/>
          <w:sz w:val="28"/>
        </w:rPr>
        <w:t>
      4. Бақылау және қадағалау субъектілеріне (объектілеріне)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24"/>
    <w:bookmarkStart w:name="z37" w:id="25"/>
    <w:p>
      <w:pPr>
        <w:spacing w:after="0"/>
        <w:ind w:left="0"/>
        <w:jc w:val="left"/>
      </w:pPr>
      <w:r>
        <w:rPr>
          <w:rFonts w:ascii="Times New Roman"/>
          <w:b/>
          <w:i w:val="false"/>
          <w:color w:val="000000"/>
        </w:rPr>
        <w:t xml:space="preserve"> 1-параграф. Объективті өлшемшарттар</w:t>
      </w:r>
    </w:p>
    <w:bookmarkEnd w:id="25"/>
    <w:bookmarkStart w:name="z38" w:id="26"/>
    <w:p>
      <w:pPr>
        <w:spacing w:after="0"/>
        <w:ind w:left="0"/>
        <w:jc w:val="both"/>
      </w:pPr>
      <w:r>
        <w:rPr>
          <w:rFonts w:ascii="Times New Roman"/>
          <w:b w:val="false"/>
          <w:i w:val="false"/>
          <w:color w:val="000000"/>
          <w:sz w:val="28"/>
        </w:rPr>
        <w:t>
      5. Объективті өлшемшарттар бойынша тәуекел дәрежесі жоғары бақылау және қадағалау субъектілеріне (объектілеріне) отырғызылатын және (немесе) тұқымдық материалды себуді, сақтауды, тасымалдауды және өткізуді жүзеге асыратын бақылау және қадағалау субъектілері жатады.</w:t>
      </w:r>
    </w:p>
    <w:bookmarkEnd w:id="26"/>
    <w:bookmarkStart w:name="z39" w:id="27"/>
    <w:p>
      <w:pPr>
        <w:spacing w:after="0"/>
        <w:ind w:left="0"/>
        <w:jc w:val="both"/>
      </w:pPr>
      <w:r>
        <w:rPr>
          <w:rFonts w:ascii="Times New Roman"/>
          <w:b w:val="false"/>
          <w:i w:val="false"/>
          <w:color w:val="000000"/>
          <w:sz w:val="28"/>
        </w:rPr>
        <w:t>
      6. Объективті өлшемшарттар бойынша тәуекел дәрежесі орташа бақылау және қадағалау субъектілеріне (объектілеріне) мыналар жатады:</w:t>
      </w:r>
    </w:p>
    <w:bookmarkEnd w:id="27"/>
    <w:bookmarkStart w:name="z40" w:id="28"/>
    <w:p>
      <w:pPr>
        <w:spacing w:after="0"/>
        <w:ind w:left="0"/>
        <w:jc w:val="both"/>
      </w:pPr>
      <w:r>
        <w:rPr>
          <w:rFonts w:ascii="Times New Roman"/>
          <w:b w:val="false"/>
          <w:i w:val="false"/>
          <w:color w:val="000000"/>
          <w:sz w:val="28"/>
        </w:rPr>
        <w:t>
      1) фитосанитариялық тәуекелі жоғары карантинге жатқызылған өнімді және (немесе) фитосанитариялық тәуекелі жоғары карантинге жатқызылған өнімнен жасалған өнімді өндіруді, дайындауды, сақтауды, өңдеуді жүзеге асыратын бақылау және қадағалау субъектілері;</w:t>
      </w:r>
    </w:p>
    <w:bookmarkEnd w:id="28"/>
    <w:bookmarkStart w:name="z41" w:id="29"/>
    <w:p>
      <w:pPr>
        <w:spacing w:after="0"/>
        <w:ind w:left="0"/>
        <w:jc w:val="both"/>
      </w:pPr>
      <w:r>
        <w:rPr>
          <w:rFonts w:ascii="Times New Roman"/>
          <w:b w:val="false"/>
          <w:i w:val="false"/>
          <w:color w:val="000000"/>
          <w:sz w:val="28"/>
        </w:rPr>
        <w:t>
      2) карантиндік объектілерді және (немесе) бөтен текті түрлерді және (немесе) карантиндік объектілермен және (немесе) бөтен текті түрлермен залалданған карантинге жатқызылған өнімді пайдалана отырып немесе оларға қатысты ғылыми зерттеулерді жүзеге асыратын бақылау және қадағалау субъектілері;</w:t>
      </w:r>
    </w:p>
    <w:bookmarkEnd w:id="29"/>
    <w:bookmarkStart w:name="z42" w:id="30"/>
    <w:p>
      <w:pPr>
        <w:spacing w:after="0"/>
        <w:ind w:left="0"/>
        <w:jc w:val="both"/>
      </w:pPr>
      <w:r>
        <w:rPr>
          <w:rFonts w:ascii="Times New Roman"/>
          <w:b w:val="false"/>
          <w:i w:val="false"/>
          <w:color w:val="000000"/>
          <w:sz w:val="28"/>
        </w:rPr>
        <w:t>
      3) ағаштан жасалған буып-түю материалын таңбалауды және зарарсыздандыруды жүзеге асыратын бақылау және қадағалау субъектілері;</w:t>
      </w:r>
    </w:p>
    <w:bookmarkEnd w:id="30"/>
    <w:bookmarkStart w:name="z43" w:id="31"/>
    <w:p>
      <w:pPr>
        <w:spacing w:after="0"/>
        <w:ind w:left="0"/>
        <w:jc w:val="both"/>
      </w:pPr>
      <w:r>
        <w:rPr>
          <w:rFonts w:ascii="Times New Roman"/>
          <w:b w:val="false"/>
          <w:i w:val="false"/>
          <w:color w:val="000000"/>
          <w:sz w:val="28"/>
        </w:rPr>
        <w:t>
      4) карантиндік объектілермен және (немесе) бөтен текті түрлермен залалданған (ластанған) фитосанитариялық тәуекелі жоғары және төмен карантинге жатқызылған өнімді зарарсыздандыруды жүзеге асыратын бақылау және қадағалау субъектілері.</w:t>
      </w:r>
    </w:p>
    <w:bookmarkEnd w:id="31"/>
    <w:bookmarkStart w:name="z44" w:id="32"/>
    <w:p>
      <w:pPr>
        <w:spacing w:after="0"/>
        <w:ind w:left="0"/>
        <w:jc w:val="both"/>
      </w:pPr>
      <w:r>
        <w:rPr>
          <w:rFonts w:ascii="Times New Roman"/>
          <w:b w:val="false"/>
          <w:i w:val="false"/>
          <w:color w:val="000000"/>
          <w:sz w:val="28"/>
        </w:rPr>
        <w:t>
      7. Объективті өлшемшарттар бойынша тәуекел дәрежесі төмен бақылау және қадағалау субъектілеріне (объектілеріне) мыналар жатады:</w:t>
      </w:r>
    </w:p>
    <w:bookmarkEnd w:id="32"/>
    <w:bookmarkStart w:name="z45" w:id="33"/>
    <w:p>
      <w:pPr>
        <w:spacing w:after="0"/>
        <w:ind w:left="0"/>
        <w:jc w:val="both"/>
      </w:pPr>
      <w:r>
        <w:rPr>
          <w:rFonts w:ascii="Times New Roman"/>
          <w:b w:val="false"/>
          <w:i w:val="false"/>
          <w:color w:val="000000"/>
          <w:sz w:val="28"/>
        </w:rPr>
        <w:t>
      1) карантинге жатқызылған өнімді өткізуді жүзеге асыратын бақылау және қадағалау субъектілері;</w:t>
      </w:r>
    </w:p>
    <w:bookmarkEnd w:id="33"/>
    <w:bookmarkStart w:name="z46" w:id="34"/>
    <w:p>
      <w:pPr>
        <w:spacing w:after="0"/>
        <w:ind w:left="0"/>
        <w:jc w:val="both"/>
      </w:pPr>
      <w:r>
        <w:rPr>
          <w:rFonts w:ascii="Times New Roman"/>
          <w:b w:val="false"/>
          <w:i w:val="false"/>
          <w:color w:val="000000"/>
          <w:sz w:val="28"/>
        </w:rPr>
        <w:t>
      2) фитосанитариялық тәуекелі төмен карантинге жатқызылған өнімді өндіруді, дайындауды, сақтауды, өңдеуді жүзеге асыратын бақылау және қадағалау субъектілері.</w:t>
      </w:r>
    </w:p>
    <w:bookmarkEnd w:id="34"/>
    <w:bookmarkStart w:name="z47" w:id="35"/>
    <w:p>
      <w:pPr>
        <w:spacing w:after="0"/>
        <w:ind w:left="0"/>
        <w:jc w:val="left"/>
      </w:pPr>
      <w:r>
        <w:rPr>
          <w:rFonts w:ascii="Times New Roman"/>
          <w:b/>
          <w:i w:val="false"/>
          <w:color w:val="000000"/>
        </w:rPr>
        <w:t xml:space="preserve"> 2-параграф. Субъективті өлшемшарттар</w:t>
      </w:r>
    </w:p>
    <w:bookmarkEnd w:id="35"/>
    <w:bookmarkStart w:name="z48" w:id="36"/>
    <w:p>
      <w:pPr>
        <w:spacing w:after="0"/>
        <w:ind w:left="0"/>
        <w:jc w:val="both"/>
      </w:pPr>
      <w:r>
        <w:rPr>
          <w:rFonts w:ascii="Times New Roman"/>
          <w:b w:val="false"/>
          <w:i w:val="false"/>
          <w:color w:val="000000"/>
          <w:sz w:val="28"/>
        </w:rPr>
        <w:t>
      8. Субъективті өлшемшарттарды айқындау мынадай кезеңдерді қолдана отырып жүзеге асырылады:</w:t>
      </w:r>
    </w:p>
    <w:bookmarkEnd w:id="36"/>
    <w:bookmarkStart w:name="z49" w:id="37"/>
    <w:p>
      <w:pPr>
        <w:spacing w:after="0"/>
        <w:ind w:left="0"/>
        <w:jc w:val="both"/>
      </w:pPr>
      <w:r>
        <w:rPr>
          <w:rFonts w:ascii="Times New Roman"/>
          <w:b w:val="false"/>
          <w:i w:val="false"/>
          <w:color w:val="000000"/>
          <w:sz w:val="28"/>
        </w:rPr>
        <w:t>
      1) дерекқорды қалыптастыру және ақпарат жинау;</w:t>
      </w:r>
    </w:p>
    <w:bookmarkEnd w:id="37"/>
    <w:bookmarkStart w:name="z50" w:id="38"/>
    <w:p>
      <w:pPr>
        <w:spacing w:after="0"/>
        <w:ind w:left="0"/>
        <w:jc w:val="both"/>
      </w:pPr>
      <w:r>
        <w:rPr>
          <w:rFonts w:ascii="Times New Roman"/>
          <w:b w:val="false"/>
          <w:i w:val="false"/>
          <w:color w:val="000000"/>
          <w:sz w:val="28"/>
        </w:rPr>
        <w:t>
      2) ақпаратты талдау және тәуекелдерді бағалау.</w:t>
      </w:r>
    </w:p>
    <w:bookmarkEnd w:id="38"/>
    <w:bookmarkStart w:name="z51" w:id="39"/>
    <w:p>
      <w:pPr>
        <w:spacing w:after="0"/>
        <w:ind w:left="0"/>
        <w:jc w:val="both"/>
      </w:pPr>
      <w:r>
        <w:rPr>
          <w:rFonts w:ascii="Times New Roman"/>
          <w:b w:val="false"/>
          <w:i w:val="false"/>
          <w:color w:val="000000"/>
          <w:sz w:val="28"/>
        </w:rPr>
        <w:t>
      9. Дерекқорды қалыптастыру және ақпарат жинау Қазақстан Республикасының өсімдіктер карантині саласындағы заңнамасын бұзатын бақылау субъектілерін (объектілерін) анықтау үшін қажет.</w:t>
      </w:r>
    </w:p>
    <w:bookmarkEnd w:id="39"/>
    <w:bookmarkStart w:name="z52" w:id="40"/>
    <w:p>
      <w:pPr>
        <w:spacing w:after="0"/>
        <w:ind w:left="0"/>
        <w:jc w:val="both"/>
      </w:pPr>
      <w:r>
        <w:rPr>
          <w:rFonts w:ascii="Times New Roman"/>
          <w:b w:val="false"/>
          <w:i w:val="false"/>
          <w:color w:val="000000"/>
          <w:sz w:val="28"/>
        </w:rPr>
        <w:t>
      Субъективті өлшемшарттар бойынша тәуекел дәрежесін бағалау үшін бақылау және қадағалау субъектісіне (объектісіне) бара отырып профилактикалық бақылау жүргізу үшін мынадай ақпарат көздері пайданылады:</w:t>
      </w:r>
    </w:p>
    <w:bookmarkEnd w:id="40"/>
    <w:bookmarkStart w:name="z53" w:id="41"/>
    <w:p>
      <w:pPr>
        <w:spacing w:after="0"/>
        <w:ind w:left="0"/>
        <w:jc w:val="both"/>
      </w:pPr>
      <w:r>
        <w:rPr>
          <w:rFonts w:ascii="Times New Roman"/>
          <w:b w:val="false"/>
          <w:i w:val="false"/>
          <w:color w:val="000000"/>
          <w:sz w:val="28"/>
        </w:rPr>
        <w:t>
      1) бақылау және қадағалау субъектісі ұсынатын есептілік пен мәліметтер мониторингінің нәтижелері;</w:t>
      </w:r>
    </w:p>
    <w:bookmarkEnd w:id="41"/>
    <w:bookmarkStart w:name="z54" w:id="42"/>
    <w:p>
      <w:pPr>
        <w:spacing w:after="0"/>
        <w:ind w:left="0"/>
        <w:jc w:val="both"/>
      </w:pPr>
      <w:r>
        <w:rPr>
          <w:rFonts w:ascii="Times New Roman"/>
          <w:b w:val="false"/>
          <w:i w:val="false"/>
          <w:color w:val="000000"/>
          <w:sz w:val="28"/>
        </w:rPr>
        <w:t>
      2) бақылау және қадағалау субъектілеріне (объектілеріне) бара отырып жүргізілген алдыңғы тексерулер мен профилактикалық бақылаудың нәтижелері;</w:t>
      </w:r>
    </w:p>
    <w:bookmarkEnd w:id="42"/>
    <w:bookmarkStart w:name="z55" w:id="43"/>
    <w:p>
      <w:pPr>
        <w:spacing w:after="0"/>
        <w:ind w:left="0"/>
        <w:jc w:val="both"/>
      </w:pPr>
      <w:r>
        <w:rPr>
          <w:rFonts w:ascii="Times New Roman"/>
          <w:b w:val="false"/>
          <w:i w:val="false"/>
          <w:color w:val="000000"/>
          <w:sz w:val="28"/>
        </w:rPr>
        <w:t>
      3) бақылау және қадағалау субъектісінің кінәсінен туындаған қолайсыз оқиғалардың болуы, оның ішінде бақылау және қадағалау субъектісінің аумақтарында аса қауіпті зиянды организмдер мен карантиндік объектілерді, олардың таралу ошақтарын анықтау;</w:t>
      </w:r>
    </w:p>
    <w:bookmarkEnd w:id="43"/>
    <w:bookmarkStart w:name="z56" w:id="44"/>
    <w:p>
      <w:pPr>
        <w:spacing w:after="0"/>
        <w:ind w:left="0"/>
        <w:jc w:val="both"/>
      </w:pPr>
      <w:r>
        <w:rPr>
          <w:rFonts w:ascii="Times New Roman"/>
          <w:b w:val="false"/>
          <w:i w:val="false"/>
          <w:color w:val="000000"/>
          <w:sz w:val="28"/>
        </w:rPr>
        <w:t>
      4) расталған шағымдар мен өтініштердің болуы және саны;</w:t>
      </w:r>
    </w:p>
    <w:bookmarkEnd w:id="44"/>
    <w:bookmarkStart w:name="z57" w:id="45"/>
    <w:p>
      <w:pPr>
        <w:spacing w:after="0"/>
        <w:ind w:left="0"/>
        <w:jc w:val="both"/>
      </w:pPr>
      <w:r>
        <w:rPr>
          <w:rFonts w:ascii="Times New Roman"/>
          <w:b w:val="false"/>
          <w:i w:val="false"/>
          <w:color w:val="000000"/>
          <w:sz w:val="28"/>
        </w:rPr>
        <w:t>
      5) бақылау және қадағалау субъектісіне (объектісіне) бармай профилактикалық бақылаудың нәтижелері (бақылау субъектісіне (объектісіне) бармай профилактикалық бақылаудың қорытындылары бойынша берілген қорытынды құжаттар);</w:t>
      </w:r>
    </w:p>
    <w:bookmarkEnd w:id="45"/>
    <w:bookmarkStart w:name="z58" w:id="46"/>
    <w:p>
      <w:pPr>
        <w:spacing w:after="0"/>
        <w:ind w:left="0"/>
        <w:jc w:val="both"/>
      </w:pPr>
      <w:r>
        <w:rPr>
          <w:rFonts w:ascii="Times New Roman"/>
          <w:b w:val="false"/>
          <w:i w:val="false"/>
          <w:color w:val="000000"/>
          <w:sz w:val="28"/>
        </w:rPr>
        <w:t>
      6) мемлекеттік органдардың, бұқаралық ақпарат құралдарының ресми интернет-ресурстарын талдау;</w:t>
      </w:r>
    </w:p>
    <w:bookmarkEnd w:id="46"/>
    <w:bookmarkStart w:name="z59" w:id="47"/>
    <w:p>
      <w:pPr>
        <w:spacing w:after="0"/>
        <w:ind w:left="0"/>
        <w:jc w:val="both"/>
      </w:pPr>
      <w:r>
        <w:rPr>
          <w:rFonts w:ascii="Times New Roman"/>
          <w:b w:val="false"/>
          <w:i w:val="false"/>
          <w:color w:val="000000"/>
          <w:sz w:val="28"/>
        </w:rPr>
        <w:t>
      7) мемлекеттік органдар мен ұйымдар ұсынатын мәліметтерді талдау нәтижелері.</w:t>
      </w:r>
    </w:p>
    <w:bookmarkEnd w:id="47"/>
    <w:bookmarkStart w:name="z60" w:id="48"/>
    <w:p>
      <w:pPr>
        <w:spacing w:after="0"/>
        <w:ind w:left="0"/>
        <w:jc w:val="both"/>
      </w:pPr>
      <w:r>
        <w:rPr>
          <w:rFonts w:ascii="Times New Roman"/>
          <w:b w:val="false"/>
          <w:i w:val="false"/>
          <w:color w:val="000000"/>
          <w:sz w:val="28"/>
        </w:rPr>
        <w:t>
      10. Тәуекел дәрежесін бағалау үшін мыналар пайдаланылады: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фитосанитариялық тәуекелі жоғары карантинге жатқызылған өнімді және (немесе) фитосанитариялық тәуекелі жоғары карантинге жатқызылған өнімнен алынған өнімді өндіруді, дайындауды, сақтауды, өңдеуді жүзеге асыратын бақылау және қадағалау субъектілеріне (объектілеріне) қатысты өсімдіктер карантині саласындағы субъективті өлшемшарттар;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карантиндік объектілерді және (немесе) бөтен текті түрлерді және (немесе) карантиндік объектілермен және (немесе) бөтен текті түрлермен залалданған (ластанған) карантинге жатқызылған өнімді пайдалана отырып немесе оларға қатысты ғылыми зерттеулерді жүзеге асыратын бақылау және қадағалау субъектілеріне (объектілеріне) қатысты өсімдіктер карантині саласындағы субъективті өлшемшарттар;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Өлшемшарттарға </w:t>
      </w:r>
      <w:r>
        <w:rPr>
          <w:rFonts w:ascii="Times New Roman"/>
          <w:b w:val="false"/>
          <w:i w:val="false"/>
          <w:color w:val="000000"/>
          <w:sz w:val="28"/>
        </w:rPr>
        <w:t>3-қосымшаға</w:t>
      </w:r>
      <w:r>
        <w:rPr>
          <w:rFonts w:ascii="Times New Roman"/>
          <w:b w:val="false"/>
          <w:i w:val="false"/>
          <w:color w:val="000000"/>
          <w:sz w:val="28"/>
        </w:rPr>
        <w:t xml:space="preserve"> сәйкес ағаштан жасалған буып-түю материалын таңбалауды және залалсыздандыруды жүзеге асыратын бақылау және қадағалау субъектілеріне (объектілеріне) қатысты өсімдіктер карантині саласындағы субъективті өлшемшарттар;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Өлшемшарттарға </w:t>
      </w:r>
      <w:r>
        <w:rPr>
          <w:rFonts w:ascii="Times New Roman"/>
          <w:b w:val="false"/>
          <w:i w:val="false"/>
          <w:color w:val="000000"/>
          <w:sz w:val="28"/>
        </w:rPr>
        <w:t>4-қосымшаға</w:t>
      </w:r>
      <w:r>
        <w:rPr>
          <w:rFonts w:ascii="Times New Roman"/>
          <w:b w:val="false"/>
          <w:i w:val="false"/>
          <w:color w:val="000000"/>
          <w:sz w:val="28"/>
        </w:rPr>
        <w:t xml:space="preserve"> сәйкес карантиндік объектілермен және (немесе) бөтен текті түрлермен залалданған (ластанған) фитосанитариялық тәуекелі жоғары және төмен карантинге жатқызылған өнімді залалсыздандыруды жүзеге асыратын бақылау және қадағалау субъектілеріне (объектілеріне) қатысты өсімдіктер карантині саласындағы субъективті өлшемшарттар.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Осы Өлшемшарттардың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ақпарат көздерінің негізінде субъективті өлшемшарттар үш бұзушылық дәрежесіне бөлінеді: өрескел, елеулі, болмашы.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Субъективті өлшемшарттар бойынша тәуекел дәрежесінің жалпы көрсеткішін есептеу тәртібіне сәйкес осы Өлшемшарттардың </w:t>
      </w:r>
      <w:r>
        <w:rPr>
          <w:rFonts w:ascii="Times New Roman"/>
          <w:b w:val="false"/>
          <w:i w:val="false"/>
          <w:color w:val="000000"/>
          <w:sz w:val="28"/>
        </w:rPr>
        <w:t>3-тарауына</w:t>
      </w:r>
      <w:r>
        <w:rPr>
          <w:rFonts w:ascii="Times New Roman"/>
          <w:b w:val="false"/>
          <w:i w:val="false"/>
          <w:color w:val="000000"/>
          <w:sz w:val="28"/>
        </w:rPr>
        <w:t xml:space="preserve"> сәйкес субъективті өлшемшарттар бойынша тәуекел дәрежесінің жалпы көрсеткіші 0-ден 100-ге дейінгі шәкіл бойынша есептеледі.</w:t>
      </w:r>
    </w:p>
    <w:bookmarkStart w:name="z67" w:id="49"/>
    <w:p>
      <w:pPr>
        <w:spacing w:after="0"/>
        <w:ind w:left="0"/>
        <w:jc w:val="both"/>
      </w:pPr>
      <w:r>
        <w:rPr>
          <w:rFonts w:ascii="Times New Roman"/>
          <w:b w:val="false"/>
          <w:i w:val="false"/>
          <w:color w:val="000000"/>
          <w:sz w:val="28"/>
        </w:rPr>
        <w:t>
      Тәуекел дәрежесінің көрсеткіштері бойынша бақылау және қадағалау субъектісі (объектісі) мыналарға:</w:t>
      </w:r>
    </w:p>
    <w:bookmarkEnd w:id="49"/>
    <w:bookmarkStart w:name="z68" w:id="50"/>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50"/>
    <w:bookmarkStart w:name="z69" w:id="51"/>
    <w:p>
      <w:pPr>
        <w:spacing w:after="0"/>
        <w:ind w:left="0"/>
        <w:jc w:val="both"/>
      </w:pPr>
      <w:r>
        <w:rPr>
          <w:rFonts w:ascii="Times New Roman"/>
          <w:b w:val="false"/>
          <w:i w:val="false"/>
          <w:color w:val="000000"/>
          <w:sz w:val="28"/>
        </w:rPr>
        <w:t>
      2) тәуекел дәрежесінің көрсеткіші 31-ден 70-ді қоса алғанға дейін болған кезде – тәуекелдің орташа дәрежесіне;</w:t>
      </w:r>
    </w:p>
    <w:bookmarkEnd w:id="51"/>
    <w:bookmarkStart w:name="z70" w:id="52"/>
    <w:p>
      <w:pPr>
        <w:spacing w:after="0"/>
        <w:ind w:left="0"/>
        <w:jc w:val="both"/>
      </w:pPr>
      <w:r>
        <w:rPr>
          <w:rFonts w:ascii="Times New Roman"/>
          <w:b w:val="false"/>
          <w:i w:val="false"/>
          <w:color w:val="000000"/>
          <w:sz w:val="28"/>
        </w:rPr>
        <w:t>
      3) тәуекел дәрежесінің көрсеткіші 0-ден 30-ды қоса алғанға дейін болған кезде – тәуекелдің төмен дәрежесіне жатқызылады.</w:t>
      </w:r>
    </w:p>
    <w:bookmarkEnd w:id="52"/>
    <w:bookmarkStart w:name="z71" w:id="53"/>
    <w:p>
      <w:pPr>
        <w:spacing w:after="0"/>
        <w:ind w:left="0"/>
        <w:jc w:val="left"/>
      </w:pPr>
      <w:r>
        <w:rPr>
          <w:rFonts w:ascii="Times New Roman"/>
          <w:b/>
          <w:i w:val="false"/>
          <w:color w:val="000000"/>
        </w:rPr>
        <w:t xml:space="preserve"> 3-параграф. Тәуекелдерді басқару</w:t>
      </w:r>
    </w:p>
    <w:bookmarkEnd w:id="53"/>
    <w:p>
      <w:pPr>
        <w:spacing w:after="0"/>
        <w:ind w:left="0"/>
        <w:jc w:val="left"/>
      </w:pPr>
    </w:p>
    <w:p>
      <w:pPr>
        <w:spacing w:after="0"/>
        <w:ind w:left="0"/>
        <w:jc w:val="both"/>
      </w:pPr>
      <w:r>
        <w:rPr>
          <w:rFonts w:ascii="Times New Roman"/>
          <w:b w:val="false"/>
          <w:i w:val="false"/>
          <w:color w:val="000000"/>
          <w:sz w:val="28"/>
        </w:rPr>
        <w:t xml:space="preserve">
      13. Адал бақылау және қадағалау субъектілерін көтермелеу қағидатын іске асыру және бақылау мен қадағалауды бұзушыларға шоғырландыру мақсатында бақылау және қадағалау субъектілері (объектілері) осы Өлшемшарттардың </w:t>
      </w:r>
      <w:r>
        <w:rPr>
          <w:rFonts w:ascii="Times New Roman"/>
          <w:b w:val="false"/>
          <w:i w:val="false"/>
          <w:color w:val="000000"/>
          <w:sz w:val="28"/>
        </w:rPr>
        <w:t>19-тармағында</w:t>
      </w:r>
      <w:r>
        <w:rPr>
          <w:rFonts w:ascii="Times New Roman"/>
          <w:b w:val="false"/>
          <w:i w:val="false"/>
          <w:color w:val="000000"/>
          <w:sz w:val="28"/>
        </w:rPr>
        <w:t xml:space="preserve"> айқындалатын кезеңге бақылау және қадағалау субъектісіне (объектісіне) бара отырып, профилактикалық бақылау жүргізуден босатылады.</w:t>
      </w:r>
    </w:p>
    <w:bookmarkStart w:name="z73" w:id="54"/>
    <w:p>
      <w:pPr>
        <w:spacing w:after="0"/>
        <w:ind w:left="0"/>
        <w:jc w:val="both"/>
      </w:pPr>
      <w:r>
        <w:rPr>
          <w:rFonts w:ascii="Times New Roman"/>
          <w:b w:val="false"/>
          <w:i w:val="false"/>
          <w:color w:val="000000"/>
          <w:sz w:val="28"/>
        </w:rPr>
        <w:t>
      14. Бақылау және қадағалау субъектілері (объектілері), егер Қазақстан Республикасының заңдарында және осы Өлшемшарттарда бақылау және қадағалау субъектісіне (объектісіне) бара отырып, профилактикалық бақылаудан босату жағдайлары айқындалса, онда ақпараттық жүйені қолдана отырып, бақылау және қадағалау субъектілерінің өсімдіктер карантині саласындағы тәуекелдің жоғары дәрежесінен тәуекелдің орташа дәрежесіне немесе тәуекелдің орташа дәрежесінен тәуекелдің төмен дәрежесіне ауыстырылады.</w:t>
      </w:r>
    </w:p>
    <w:bookmarkEnd w:id="54"/>
    <w:bookmarkStart w:name="z74" w:id="55"/>
    <w:p>
      <w:pPr>
        <w:spacing w:after="0"/>
        <w:ind w:left="0"/>
        <w:jc w:val="both"/>
      </w:pPr>
      <w:r>
        <w:rPr>
          <w:rFonts w:ascii="Times New Roman"/>
          <w:b w:val="false"/>
          <w:i w:val="false"/>
          <w:color w:val="000000"/>
          <w:sz w:val="28"/>
        </w:rPr>
        <w:t>
      15. Тәуекелдерді бағалау және басқару жүйесі бақылау және қадағалау субъектілерін (объектілерін) тәуекелдің нақты дәрежелеріне жатқызатын және бақылау іс-шараларын жүргізу тізімдерін қалыптастыратын ақпараттық жүйелерді пайдалана отырып жүргізіледі, сондай-ақ мемлекеттік статистикаға, ведомстволық статистикалық байқау қорытындыларына, сондай-ақ ақпараттық құралдарға негізделеді.</w:t>
      </w:r>
    </w:p>
    <w:bookmarkEnd w:id="55"/>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бақылау және қадағалау субъектісіне (объектісіне) бара отырып профилактикалық бақылау жүзеге асырылатын бақылау және қадағалау субъектілері (объектілері) санының ең төменгі жол берілетін шегі өсімдіктер карантині саласындағы осындай бақылау және қадағалау субъектілерінің жалпы санының бес пайызынан аспауы тиіс.</w:t>
      </w:r>
    </w:p>
    <w:bookmarkStart w:name="z75" w:id="56"/>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 тәртібі</w:t>
      </w:r>
    </w:p>
    <w:bookmarkEnd w:id="56"/>
    <w:bookmarkStart w:name="z76" w:id="57"/>
    <w:p>
      <w:pPr>
        <w:spacing w:after="0"/>
        <w:ind w:left="0"/>
        <w:jc w:val="both"/>
      </w:pPr>
      <w:r>
        <w:rPr>
          <w:rFonts w:ascii="Times New Roman"/>
          <w:b w:val="false"/>
          <w:i w:val="false"/>
          <w:color w:val="000000"/>
          <w:sz w:val="28"/>
        </w:rPr>
        <w:t>
      16. Бір өрескел бұзушылық анықталған кезде бақылау және қадағалау субъектісіне тәуекел дәрежесінің 100 көрсеткіші теңестіріледі және оған қатысты бақылау субъектісіне (объектісіне) бара отырып профилактикалық бақылау жүргізіледі.</w:t>
      </w:r>
    </w:p>
    <w:bookmarkEnd w:id="57"/>
    <w:p>
      <w:pPr>
        <w:spacing w:after="0"/>
        <w:ind w:left="0"/>
        <w:jc w:val="both"/>
      </w:pPr>
      <w:r>
        <w:rPr>
          <w:rFonts w:ascii="Times New Roman"/>
          <w:b w:val="false"/>
          <w:i w:val="false"/>
          <w:color w:val="000000"/>
          <w:sz w:val="28"/>
        </w:rPr>
        <w:t>
      Өрескел бұзушылықтар анықталмаған жағдайда, тәуекел дәрежесінің көрсеткішін айқындау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талап етілетін саны;</w:t>
      </w:r>
    </w:p>
    <w:p>
      <w:pPr>
        <w:spacing w:after="0"/>
        <w:ind w:left="0"/>
        <w:jc w:val="both"/>
      </w:pPr>
      <w:r>
        <w:rPr>
          <w:rFonts w:ascii="Times New Roman"/>
          <w:b w:val="false"/>
          <w:i w:val="false"/>
          <w:color w:val="000000"/>
          <w:sz w:val="28"/>
        </w:rPr>
        <w:t>
      ЅР2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xml:space="preserve">
      Жалпы көрсеткіштің алынған мәні кәсіпкерлік субъектісін осы Өлшемшарттардың </w:t>
      </w:r>
      <w:r>
        <w:rPr>
          <w:rFonts w:ascii="Times New Roman"/>
          <w:b w:val="false"/>
          <w:i w:val="false"/>
          <w:color w:val="000000"/>
          <w:sz w:val="28"/>
        </w:rPr>
        <w:t>12-тармағына</w:t>
      </w:r>
      <w:r>
        <w:rPr>
          <w:rFonts w:ascii="Times New Roman"/>
          <w:b w:val="false"/>
          <w:i w:val="false"/>
          <w:color w:val="000000"/>
          <w:sz w:val="28"/>
        </w:rPr>
        <w:t xml:space="preserve"> сәйкес белгілі бір тәуекел дәрежесіне жатқызуға негіз болып табылады.</w:t>
      </w:r>
    </w:p>
    <w:bookmarkStart w:name="z77" w:id="58"/>
    <w:p>
      <w:pPr>
        <w:spacing w:after="0"/>
        <w:ind w:left="0"/>
        <w:jc w:val="both"/>
      </w:pPr>
      <w:r>
        <w:rPr>
          <w:rFonts w:ascii="Times New Roman"/>
          <w:b w:val="false"/>
          <w:i w:val="false"/>
          <w:color w:val="000000"/>
          <w:sz w:val="28"/>
        </w:rPr>
        <w:t>
      17. Субъективті критерийлерді талдау және бағалау бақылау субъектісіне (объектісіне) қатысты бақылау және қадағалау субъектісіне (объектісіне) неғұрлым ықтимал тәуекелі бар бақылау субъектісінің (объектісінің) тексеру жүргізуді және профилактикалық бақылауды шоғырландыруға мүмкіндік береді.</w:t>
      </w:r>
    </w:p>
    <w:bookmarkEnd w:id="58"/>
    <w:p>
      <w:pPr>
        <w:spacing w:after="0"/>
        <w:ind w:left="0"/>
        <w:jc w:val="both"/>
      </w:pPr>
      <w:r>
        <w:rPr>
          <w:rFonts w:ascii="Times New Roman"/>
          <w:b w:val="false"/>
          <w:i w:val="false"/>
          <w:color w:val="000000"/>
          <w:sz w:val="28"/>
        </w:rPr>
        <w:t xml:space="preserve">
      Талдау және бағалау кезінде нақты бақылау және қадағалау субъектісіне (объектісіне) қатысты бұрын ескерілген және пайдаланылған субъективті өлшемшарттардың деректері не Қазақстан Республикасы Азаматтық кодексінің </w:t>
      </w:r>
      <w:r>
        <w:rPr>
          <w:rFonts w:ascii="Times New Roman"/>
          <w:b w:val="false"/>
          <w:i w:val="false"/>
          <w:color w:val="000000"/>
          <w:sz w:val="28"/>
        </w:rPr>
        <w:t>178-бабының</w:t>
      </w:r>
      <w:r>
        <w:rPr>
          <w:rFonts w:ascii="Times New Roman"/>
          <w:b w:val="false"/>
          <w:i w:val="false"/>
          <w:color w:val="000000"/>
          <w:sz w:val="28"/>
        </w:rPr>
        <w:t xml:space="preserve"> 1-тармағына сәйкес талап қою мерзімі өткен деректер қолданылмайды.</w:t>
      </w:r>
    </w:p>
    <w:bookmarkStart w:name="z78" w:id="59"/>
    <w:p>
      <w:pPr>
        <w:spacing w:after="0"/>
        <w:ind w:left="0"/>
        <w:jc w:val="both"/>
      </w:pPr>
      <w:r>
        <w:rPr>
          <w:rFonts w:ascii="Times New Roman"/>
          <w:b w:val="false"/>
          <w:i w:val="false"/>
          <w:color w:val="000000"/>
          <w:sz w:val="28"/>
        </w:rPr>
        <w:t>
      18. Бұрын бара отырып жүргізілген профилактикалық бақылаудың қорытындылары бойынша берілген бұзушылықтарды толық көлемде жойған бақылау және қадағалау субъектілеріне қатысты мемлекеттік бақылаудың кезекті кезеңіне тізімдерді қалыптастыру кезінде оларды енгізуге жол берілмейді.</w:t>
      </w:r>
    </w:p>
    <w:bookmarkEnd w:id="59"/>
    <w:bookmarkStart w:name="z79" w:id="60"/>
    <w:p>
      <w:pPr>
        <w:spacing w:after="0"/>
        <w:ind w:left="0"/>
        <w:jc w:val="both"/>
      </w:pPr>
      <w:r>
        <w:rPr>
          <w:rFonts w:ascii="Times New Roman"/>
          <w:b w:val="false"/>
          <w:i w:val="false"/>
          <w:color w:val="000000"/>
          <w:sz w:val="28"/>
        </w:rPr>
        <w:t>
      19. Бақылау және қадағалау субъектісіне (объектісіне) бара отырып профилактикалық бақылау жүргізудің еселігі жүргізілетін талдау және субъективті өлшемшарттар бойынша алынған мәліметтерді бағалау нәтижелері бойынша, бірақ жылына екі реттен жиілетпей айқындалады.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Бақылау және қадағалау субъектісіне (объектісіне) бара отырып профилактикалық бақылау Кодекстің 144-2-бабының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қалыптастырылатын бақылау субъектісіне (объектісіне) бара отырып профилактикалық бақылау жүргізудің жартыжылдық тізімдері негізінде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Өсімдіктер карантині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82" w:id="61"/>
    <w:p>
      <w:pPr>
        <w:spacing w:after="0"/>
        <w:ind w:left="0"/>
        <w:jc w:val="left"/>
      </w:pPr>
      <w:r>
        <w:rPr>
          <w:rFonts w:ascii="Times New Roman"/>
          <w:b/>
          <w:i w:val="false"/>
          <w:color w:val="000000"/>
        </w:rPr>
        <w:t xml:space="preserve"> Фитосанитариялық тәуекелі жоғары карантинге жатқызылған өнімді және (немесе) фитосанитариялық тәуекелі жоғары карантинге жатқызылған өнімнен алынған өнімді өндіруді, дайындауды, сақтауды, өңдеуді жүзеге асыратын бақылау және қадағалау субъектілеріне (объектілеріне) қатысты өсімдіктер карантині саласындағы субъективті өлшемшарттар</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 аумақтық бөлімшесін карантиндік объектілердің анықталғаны туралы хабардар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 аумақтық бөлімшесінің өсімдіктер карантині жөніндегі мемлекеттік инспекторына карантинге жатқызылған өнімнің келіп түскенін хабарламау немесе оны тексеру үшін көрсетпеу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бара отырып жүргізілген алдыңғы тексерулер мен профилактикалық бақылаудың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объектілермен және (немесе) карантинге жатқызылған өнімнің бөтен текті түрлерімен залалданған (ласталған) карантиндік объектілердің және (немесе) бөтен текті түрлердің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тұқымдары мен жемістерін өміршеңдігінен айыру технологиясы бойынша залалданған карантинге жатқызылған өнімді өңдегеннен кейін алынған өнімде өміршең карантиндік объектілердің және (немесе) бөтен текті түрлердің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меншігіндегі және (немесе) жер пайдалануындағы карантинге жатқызылған объектілерде, жер учаскелерінде (алқаптарында) карантиндік объектілердің және (немесе) бөтен текті түрлердің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әкелінген фитосанитариялық тәуекелі жоғары карантинге жатқызылған өнім партиясына экспорттаушы елдің ұлттық карантин қызметінің фитосанитариялық сертификатының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фитосанитариялық тәуекелі жоғары карантинге жатқызылған өнім партиясын әкету кезінде фитосанитариялық сертификаттың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әкелінген фитосанитариялық тәуекелі жоғары карантинге жатқызылған өнім партиясына кері экспорттаушы елдің ұлттық карантин қызметінің кері экспорттық фитосанитариялық сертификатының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тәуекелі жоғары карантинге жатқызылған өнімді облысаралық тасымалдау кезінде Қазақстан Республикасының карантиндік сертификатының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таралу ошақтарын оқшаулау және жою жөніндегі іс-шаралардың жүргізілмеуі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азық-түліктік, азықтық және техникалық мақсаттарға пайдалану үшін әкелінген дәнді, дәнді-бұршақты, майлы дақылдарды тұқымдық мақсаттарға пайдалануға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арамшөптермен ласталған тұқымдық немесе отырғызылатын материалды себу үшін пайдалануға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Қазақстан Республикасына әкелуге тыйым салулардың немесе шектеулердің бұзылуына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сондай-ақ карантиндік объектілермен және (немесе) бөтен текті түрлермен залалданған көлік құралдарын Қазақстан Республикасының аумағына және мемлекетішілік тасымалдау кезінде әкелуге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объектілермен залалданған карантинге жатқызылған өнімді өткізуге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аймақтан карантиндік объектілермен залалданған карантинге жатқызылған өнімді әкетуге тыйым салулардың немесе шектеулердің бұзылуына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арамшөптердің тұқымдары мен жемістерін өміршеңдігінен айыруды қамтамасыз ететін технологияның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сыпырындыларды және қоқысты жағуға арналған пештің, жабдықтың немесе фитосанитариялық шұңқырлардың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аймақтардан импорттық карантинге жатқызылған өнімді тасымалдағаннан кейін көлік құралдарында залалсыздандырылуы және жойылуы тиіс карантинге жатқызылған материалдар қалдықтарының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(қоқыстардың, өсімдік қалдықтарының) жоюдың немесе кәдеге жаратудың жүргізілмеуі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сақтау немесе қайта өңдеу жүзеге асырылатын қойма үй-жайларына, кәсіпорындарға жыл сайынғы профилактикалық залалсыздандыруды жүргізу туралы мәліметтердің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сараптама нәтижелерін алғанға дейін отырғызылатын немесе тұқымдық материалды пайдалануға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сараптама нәтижелерін алғанға дейін импорттық отырғызылатын немесе тұқымдық материалды сақтау шарттарының сақталмауы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таңбалаудың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 немесе межелі пунктте карантинге жатқызылған өнімнің баратын жерін өзгерту кезінде өсімдіктер карантині жөніндегі уәкілетті органның аумақтық бөлімшесі рұқсатының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 таралған аймақта дайындалған карантинге жатқызылған өнімді карантиндік объектілерден таза аймақта дайындалған карантинге жатқызылған өніммен бірге сақтаудың немесе тазартудың жүзеге асырылуына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 карантинге жатқызылған өнімді өндірумен, дайындаумен, өңдеумен, сақтаумен, тасымалдаумен және өткізумен байланысты егістіктерді, аумақтарды, қоймаларды жүйелі түрде зерттеп-қараудың жүргізілмеуі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жабыны бар түсіру алаңының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Астықпен және оның өңделген өнімдерімен технологиялық операциялар жүргізілгеннен кейін түсіру алаңдарында, қойма үй-жайларында және технологиялық жабдықтарда қалдықтардың (қоқыстардың, өсімдік қалдықтарының)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кінәсінен туындаған қолайсыз оқиғалардың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аумағында қолайсыз оқиғалардың, аса қауіпті зиянды организмдер мен карантиндік объектілерді, олардың таралу ошақтарын анықтаудың расталған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өсімдіктер карантині саласындағы заңнамасының талаптарын сақтамау жөнінде бір және одан да көп расталған шағымның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бақылаудың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бармай жүргізілген профилактикалық бақылау шеңберінде берілген ұсынымның орындалуы бойынша ақпараттың ұсынылмауы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ресми интернет-ресурстарын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интернет-ресурстарынан карантиндік объектілердің және (немесе) бөтен текті түрлердің анықталғаны туралы ресми ақпараттың келіп түсуі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интернет-ресурстарында орналастырылған, карантиндік объектілердің және (немесе) бөтен текті түрлердің таралу ошақтарын оқшаулау және жою жөніндегі іс-шаралардың жүргізілмеу фактілері туралы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құралдарынан алынған, карантиндік объектілердің және (немесе) бөтен текті түрлердің таралу ошақтарын оқшаулау және жою жөніндегі іс-шаралардың жүргізілмеу фактілері туралы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карантиндік объектілердің және (немесе) бөтен текті түрлердің таралу ошақтарын оқшаулау және жою жөніндегі іс-шараларды жүргізбеуінің белгіленген фактілері туралы ресми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Өсімдіктер карантині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84" w:id="62"/>
    <w:p>
      <w:pPr>
        <w:spacing w:after="0"/>
        <w:ind w:left="0"/>
        <w:jc w:val="left"/>
      </w:pPr>
      <w:r>
        <w:rPr>
          <w:rFonts w:ascii="Times New Roman"/>
          <w:b/>
          <w:i w:val="false"/>
          <w:color w:val="000000"/>
        </w:rPr>
        <w:t xml:space="preserve"> Карантиндік объектілерді және (немесе) бөтен текті түрлерді және (немесе) карантиндік объектілермен және (немесе) бөтен текті түрлермен залалданған (ластанған) карантинге жатқызылған өнімді пайдалана отырып немесе оларға қатысты ғылыми зерттеулерді жүзеге асыратын бақылау және қадағалау субъектілеріне (объектілеріне) қатысты өсімдіктер карантині саласындағы субъективті өлшемшарттар</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 аумақтық бөлімшесін карантиндік объектілердің анықталғаны туралы хабардар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 аумақтық бөлімшесінің өсімдіктер карантині жөніндегі мемлекеттік инспекторына карантинге жатқызылған өнімнің келіп түскенін хабарламау немесе оны тексеру үшін көрсетпеу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бара отырып жүргізілген алдыңғы тексерулер мен профилактикалық бақылаудың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объектілерде, жер учаскелерінде (алқаптарында) бақылау және қадағалау субъектісінің меншігіндегі және (немесе) жер пайдалануындағы карантиндік объектілердің және (немесе) бөтен текті түрлердің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әкелінген фитосанитариялық тәуекелі жоғары карантинге жатқызылған өнім партиясына экспорттаушы елдің ұлттық карантин қызметінің фитосанитариялық сертификатының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фитосанитариялық тәуекелі жоғары карантинге жатқызылған өнім партиясын әкету кезінде фитосанитариялық сертификаттың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әкелінген фитосанитариялық тәуекелі жоғары карантинге жатқызылған өнім партиясына кері экспорттаушы елдің ұлттық карантин қызметінің кері экспорттық фитосанитариялық сертификатының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тәуекелі жоғары карантинге жатқызылған өнімді облысаралық тасымалдау кезінде Қазақстан Республикасының карантиндік сертификатының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таралу ошақтарын оқшаулау және жою жөніндегі іс-шаралардың жүргізілмеуі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Қазақстан Республикасына әкелуге тыйым салулардың немесе шектеулердің бұзылуына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сондай-ақ карантиндік объектілермен және (немесе) бөтен текті түрлермен залалданған көлік құралдарын Қазақстан Республикасының аумағына және мемлекетішілік тасымалдау кезінде әкелуге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объектілермен залалданған карантинге жатқызылған өнімді өткізуге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мақсатында карантиндік объектілерді әкелуге өсімдіктер карантині жөніндегі уәкілетті орган ведомствосының аумақтық бөлімшесінің келісу хатының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 оқшаулау шарттарына сәйкес зертханалардың (жылыжайлардың) ғимараттардан және сыртта өсетін өсімдік-иелерден оқшауланбауы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 (жылыжайларда) саңылаусыз (оның ішінде кәріз және су құбырларының айналасында) тұтас қабырғалардың және эксперименттер жүргізуге арналған герметикалық үстелдер мен едендердің, сондай-ақ ауа өткізбейтін есіктердің (оқшаулағыш аралық қабаты бар) және терезелердің (оқшаулаудағы организмдерге сәйкес келетін ұяшықтардың өлшеміндей торлармен жабдықталған)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 (жылыжайларда) герметикалық су құбырларының, кәріздердің және мәжбүрлі желдетудің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ауыстыратын бөлмелердің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жеке костюмдердің, аяқ киімнің және бас киімнің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өлшемдегі тор ұяшықтары бар тығыз жабылатын шарбақтардың болмауы (кіріктірілген жеңдердің көмегімен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залалсыздандыруға арналған жабдықтың (төмен температуралы тоңазытқыштар, автоклавтар, құрғақ ыстық пештер)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арналған бокстың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Тамбурларда ультракүлгін сәулелендіргіштің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Тамбурларда жәндіктерге арналған жабысқақ немесе феромонды тұзақтардың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орындарында раковиналардың немесе бір рет қолданылатын қолғаптардың, сондай-ақ оқшаулау орындарымен іргелес немесе олардың ішінде душтардың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шектеулі екенін білдіретін тиісті белгілердің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орындарында рәсімдерді тіркейтін арнайы журналдың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 немесе межелі пунктте карантинге жатқызылған өнімнің баратын жерін өзгерту кезінде өсімдіктер карантині жөніндегі уәкілетті органның аумақтық бөлімшесі рұқсатының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кінәсінен туындаған қолайсыз оқиғалардың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аумағында қолайсыз оқиғалардың, аса қауіпті зиянды организмдер мен карантиндік объектілерді, олардың таралу ошақтарын анықтаудың расталған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өсімдіктер карантині саласындағы заңнамасының талаптарын сақтамау жөнінде бір және одан да көп расталған шағымның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бақылаудың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бармай-ақ жүргізілген профилактикалық бақылау шеңберінде берілген ұсынымның орындалуы бойынша ақпараттың ұсынылмауы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Қазақстан Республикасына әкелуге тыйым салуды немесе шектеулерді бұзудың расталған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аймақтан карантиндік объектілермен залалданған карантинге жатқызылған өнімді әкетуге тыйым салуды немесе шектеулерді бұзудың расталған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ресми интернет-ресурстарын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интернет-ресурстарынан карантиндік объектілердің және (немесе) бөтен текті түрлердің анықталғаны туралы ресми ақпараттың келіп түсуі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карантиндік объектілердің және (немесе) бөтен текті түрлердің таралу ошақтарын оқшаулау және жою жөніндегі іс-шараларды жүргізбеуінің белгіленген фактілері туралы ресми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Өсімдіктер карантині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3-қосымша</w:t>
            </w:r>
          </w:p>
        </w:tc>
      </w:tr>
    </w:tbl>
    <w:bookmarkStart w:name="z86" w:id="63"/>
    <w:p>
      <w:pPr>
        <w:spacing w:after="0"/>
        <w:ind w:left="0"/>
        <w:jc w:val="left"/>
      </w:pPr>
      <w:r>
        <w:rPr>
          <w:rFonts w:ascii="Times New Roman"/>
          <w:b/>
          <w:i w:val="false"/>
          <w:color w:val="000000"/>
        </w:rPr>
        <w:t xml:space="preserve"> Ағаштан жасалған буып-түю материалын таңбалауды және залалсыздандыруды жүзеге асыратын бақылау және қадағалау субъектілеріне (объектілеріне) қатысты өсімдіктер карантині саласындағы субъективті өлшемшарттар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 аумақтық бөлімшесін карантиндік объектілердің анықталғаны туралы хабардар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 аумақтық бөлімшесінің өсімдіктер карантині жөніндегі мемлекеттік инспекторына карантинге жатқызылған өнімнің келіп түскенін хабарламау немесе оны тексеру үшін көрсетпеу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бара отырып жүргізілген алдыңғы тексерулер мен профилактикалық бақылаудың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Залалсыздандырылған ағаштан жасалған буып-түю материалында карантиндік объектілердің және (немесе) бөтен текті түрлердің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меншігіндегі және (немесе) жер пайдалануындағы карантинге жатқызылған объектілерде, жер учаскелерінде (алқаптарында) карантиндік объектілердің және (немесе) бөтен текті түрлердің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әкелінген фитосанитариялық тәуекелі жоғары карантинге жатқызылған өнім партиясына экспорттаушы елдің ұлттық карантин қызметінің фитосанитариялық сертификатының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фитосанитариялық тәуекелі жоғары карантинге жатқызылған өнім партиясын әкету кезінде фитосанитариялық сертификаттың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әкелінген фитосанитариялық тәуекелі жоғары карантинге жатқызылған өнім партиясына кері экспорттаушы елдің ұлттық карантин қызметінің кері экспорттық фитосанитариялық сертификатының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тәуекелі жоғары карантинге жатқызылған өнімді облысаралық тасымалдау кезінде Қазақстан Республикасының карантиндік сертификатының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таралу ошақтарын оқшаулау және жою жөніндегі іс-шаралардың жүргізілмеуі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Қазақстан Республикасына әкелуге тыйым салулардың немесе шектеулердің бұзылуына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сондай-ақ карантиндік объектілермен және (немесе) бөтен текті түрлермен залалданған көлік құралдарын Қазақстан Республикасының аумағына және мемлекетішілік тасымалдау кезінде әкелуге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объектілермен залалданған карантинге жатқызылған өнімді өткізуге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терең бөліктерін 30 минут бойы плюс 56 градустан (бұдан әрі – °С) төмен емес температураға дейін жылытуды қамтамасыз ететін кептіру камерасының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организмдермен залалданған ағашты немесе ағаштан жасалған буып-түю материалын, ағаштың қалдықтарын және қабығын жоюға арналған пештің немесе жабдықтың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басталғаннан кейін 30 минут ішінде ағаштың бүкіл қалыңдығы бойынша (бет жағын қоса алғанда) 1 минут бойы үздіксіз ең төменгі температураға плюс 60 °C-қа дейін жетуді қамтамасыз ететін жабдықтың болмауы (ең кіші габариті 20 сантиметрден (бұдан әрі – см) аспайтын ағаштан жасалған буып-түю материалы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5 см-ден асатын ағаш үшін 2,45 гигагерц жиілікте біркелкі диэлектрлік жылытуды қамтамасыз ететін микротолқынды энергияны тарату үшін екі жақты жылытқыштары немесе бірнеше толқын өткізгіштері бар жабдықтың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Фумигация әдісімен ағаштан жасалған буып-түю материалын дезинфекциялаудың технологиялық схемаларын орындауды қамтамасыз ететін фумигация әдісімен ағаштан жасалған буып-түю материалын дезинфекциялауды жүзеге асыруға арналған жабдықтың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сақтау немесе қайта өңдеу жүзеге асырылатын қойма үй-жайларына жыл сайынғы профилактикалық залалсыздандырудың жүргізілмеуі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таңбалаудың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 немесе межелі пунктте карантинге жатқызылған өнімнің баратын жерін өзгерту кезінде өсімдіктер карантині жөніндегі уәкілетті органның аумақтық бөлімшесі рұқсатының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 таралған аймақта дайындалған карантинге жатқызылған өнімді карантиндік объектілерден таза аймақта дайындалған карантинге жатқызылған өніммен бірге сақтаудың немесе тазартудың жүзеге асырылуына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буып-түю материалын зарарсыздандыруды және таңбалауды жүзеге асыратын персоналдың біліктілігін растайтын құжаттардың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бойынша жүргізілген жұмыс көлемін тіркеу журналының болмауы (кемінде 3 жыл сақталатын ағаштан жасалған буып-түю материалын кептіру және залалсыздандыру хаттамаларымен және кестелермен бірге)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 тексеруді растайтын құжаттардың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Камераның төменгі бөлігінде біркелкі орналасқан, көрсеткіштері ағаштан жасалған буып-түю материалын кептіру және залалсыздандыру хаттамасында, сондай-ақ ағаштан жасалған буып-түю материалын термоөңдеу графигінде көрсетілетін кемінде 4 термодатчиктің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Залалсыздандырылған ағаштан жасалған буып-түю материалын және залалсыздандырудан өтпеген материалдарды бөлек сақтауға арналған үй-жайлардың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хаттамаларымен және графиктермен бірге залалсыздандыру бойынша жүргізілген жұмыстардың көлемін тіркеу журналының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ағаштың ішінде және бет жағында температураны талдау үшін кемінде 2 температура датчигінің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буып-түю материалын өндіруге және оны залалсыздандыруға арналған, қатты жабыны және кірме жолдары бар, қоршалған, ағаш қалдықтарынан және қабығынан таза аумақтың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Астықпен және оның өңделген өнімдерімен технологиялық операциялар жүргізілгеннен кейін түсіру алаңдарында, қойма үй-жайларында және технологиялық жабдықтарда қалдықтардың (қоқыстардың, өсімдік қалдықтарының)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кінәсінен туындаған қолайсыз оқиғалардың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аумағында қолайсыз оқиғалардың, аса қауіпті зиянды организмдер мен карантиндік объектілерді, олардың таралу ошақтарын анықтаудың расталған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өсімдіктер карантині саласындағы заңнамасының талаптарын сақтамау жөнінде бір және одан да көп расталған шағымның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бақылаудың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бармай-ақ жүргізілген профилактикалық бақылау шеңберінде берілген ұсынымның орындалуы бойынша ақпараттың ұсынылмауы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ресми интернет-ресурстарын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интернет-ресурстарынан карантиндік объектілердің және (немесе) бөтен текті түрлердің анықталғаны туралы ресми ақпараттың келіп түсуі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интернет-ресурстарында орналастырылған, карантиндік объектілердің және (немесе) бөтен текті түрлердің таралу ошақтарын оқшаулау және жою жөніндегі іс-шаралардың жүргізілмеу фактілері туралы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құралдарынан алынған, карантиндік объектілердің және (немесе) бөтен текті түрлердің таралу ошақтарын оқшаулау және жою жөніндегі іс-шаралардың жүргізілмеу фактілері туралы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өсімдіктер карантинін қамтамасыз ету жүйесі бойынша мемлекеттік органдар мен ұйымдар анықтап ұсынатын мәліметтерді талдау нәтижелері туралы ақпараттың келіп түсуі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Өсімдіктер карантині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 xml:space="preserve">бағалау өлшемшарттарына </w:t>
            </w:r>
            <w:r>
              <w:br/>
            </w:r>
            <w:r>
              <w:rPr>
                <w:rFonts w:ascii="Times New Roman"/>
                <w:b w:val="false"/>
                <w:i w:val="false"/>
                <w:color w:val="000000"/>
                <w:sz w:val="20"/>
              </w:rPr>
              <w:t>4-қосымша</w:t>
            </w:r>
          </w:p>
        </w:tc>
      </w:tr>
    </w:tbl>
    <w:bookmarkStart w:name="z88" w:id="64"/>
    <w:p>
      <w:pPr>
        <w:spacing w:after="0"/>
        <w:ind w:left="0"/>
        <w:jc w:val="left"/>
      </w:pPr>
      <w:r>
        <w:rPr>
          <w:rFonts w:ascii="Times New Roman"/>
          <w:b/>
          <w:i w:val="false"/>
          <w:color w:val="000000"/>
        </w:rPr>
        <w:t xml:space="preserve"> Карантиндік объектілермен және (немесе) бөтен текті түрлермен залалданған (ластанған) фитосанитариялық тәуекелі жоғары және төмен карантинге жатқызылған өнімді залалсыздандыруды жүзеге асыратын бақылау және қадағалау субъектілеріне (объектілеріне) қатысты өсімдіктер карантині саласындағы субъективті өлшемшарттар</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 аумақтық бөлімшесін карантиндік объектілердің анықталғаны туралы хабардар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 аумақтық бөлімшесінің өсімдіктер карантині жөніндегі мемлекеттік инспекторына карантинге жатқызылған өнімнің келіп түскенін хабарламау немесе оны тексеру үшін көрсетпеу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бара отырып жүргізілген алдыңғы тексерулер мен профилактикалық бақылаудың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Залалсыздандырылған карантинге жатқызылған өнімде карантиндік объектілердің және (немесе) бөтен текті түрлердің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меншігіндегі және (немесе) жер пайдалануындағы карантинге жатқызылған объектілерде, жер учаскелерінде (алқаптарында) карантиндік объектілердің және (немесе) бөтен текті түрлердің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әкелінген фитосанитариялық тәуекелі жоғары карантинге жатқызылған өнім партиясына экспорттаушы елдің ұлттық карантин қызметінің фитосанитариялық сертификатының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фитосанитариялық тәуекелі жоғары карантинге жатқызылған өнім партиясын әкету кезінде фитосанитариялық сертификаттың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әкелінген фитосанитариялық тәуекелі жоғары карантинге жатқызылған өнім партиясына кері экспорттаушы елдің ұлттық карантин қызметінің кері экспорттық фитосанитариялық сертификатының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тәуекелі жоғары карантинге жатқызылған өнімді облысаралық тасымалдау кезінде Қазақстан Республикасының карантиндік сертификатының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таралу ошақтарын оқшаулау және жою жөніндегі іс-шаралардың жүргізілмеуі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Қазақстан Республикасына әкелуге тыйым салулардың немесе шектеулердің бұзылуына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сондай-ақ карантиндік объектілермен және (немесе) бөтен текті түрлермен залалданған көлік құралдарын Қазақстан Республикасының аумағына және мемлекетішілік тасымалдау кезінде әкелуге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объектілермен залалданған карантинге жатқызылған өнімді өткізуге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сақтау немесе қайта өңдеу жүзеге асырылатын қойма үй-жайларына, кәсіпорындарға жыл сайынғы профилактикалық залалсыздандырудың жүргізілмеуі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 немесе межелі пунктте карантинге жатқызылған өнімнің баратын жерін өзгерту кезінде өсімдіктер карантині жөніндегі уәкілетті органның аумақтық бөлімшесі рұқсатының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жабыны бар түсіру алаңының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Астықпен және оның өңделген өнімдерімен технологиялық операциялар жүргізілгеннен кейін түсіру алаңдарында, қойма үй-жайларында және технологиялық жабдықтарда қалдықтардың (қоқыстардың, өсімдік қалдықтарының)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кінәсінен туындаған қолайсыз оқиғалардың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аумағында қолайсыз оқиғалардың, аса қауіпті зиянды организмдер мен карантиндік объектілерді, олардың таралу ошақтарын анықтаудың расталған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өсімдіктер карантині саласындағы заңнамасының талаптарын сақтамау жөнінде бір және одан да көп расталған шағымның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бақылаудың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бармай-ақ жүргізілген профилактикалық бақылау шеңберінде берілген ұсынымның орындалуы бойынша ақпараттың ұсынылмауы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Қазақстан Республикасына әкелуге тыйым салудың немесе шектеулердің бұзулуының расталған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аймақтан карантиндік объектілермен залалданған карантинге жатқызылған өнімді әкетуге тыйым салудың немесе шектеулердің бұзулуының расталған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ресми интернет-ресурстарын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интернет-ресурстарынан карантиндік объектілердің және (немесе) бөтен текті түрлердің анықталғаны туралы ресми ақпараттың келіп түсуі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интернет-ресурстарында орналастырылған, карантиндік объектілердің және (немесе) бөтен текті түрлердің таралу ошақтарын оқшаулау және жою жөніндегі іс-шаралардың жүргізілмеу фактілері туралы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құралдарынан алынған, карантиндік объектілердің және (немесе) бөтен текті түрлердің таралу ошақтарын оқшаулау және жою жөніндегі іс-шаралардың жүргізілмеу фактілері туралы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карантиндік объектілердің және (немесе) бөтен текті түрлердің таралу ошақтарын оқшаулау және жою жөніндегі іс-шараларды жүргізбеуінің белгіленген фактілері туралы ресми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15 ақпандағы</w:t>
            </w:r>
            <w:r>
              <w:br/>
            </w:r>
            <w:r>
              <w:rPr>
                <w:rFonts w:ascii="Times New Roman"/>
                <w:b w:val="false"/>
                <w:i w:val="false"/>
                <w:color w:val="000000"/>
                <w:sz w:val="20"/>
              </w:rPr>
              <w:t>№ 22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63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819 бірлескен бұйрығына</w:t>
            </w:r>
            <w:r>
              <w:br/>
            </w:r>
            <w:r>
              <w:rPr>
                <w:rFonts w:ascii="Times New Roman"/>
                <w:b w:val="false"/>
                <w:i w:val="false"/>
                <w:color w:val="000000"/>
                <w:sz w:val="20"/>
              </w:rPr>
              <w:t>2-қосымша</w:t>
            </w:r>
          </w:p>
        </w:tc>
      </w:tr>
    </w:tbl>
    <w:bookmarkStart w:name="z91" w:id="65"/>
    <w:p>
      <w:pPr>
        <w:spacing w:after="0"/>
        <w:ind w:left="0"/>
        <w:jc w:val="left"/>
      </w:pPr>
      <w:r>
        <w:rPr>
          <w:rFonts w:ascii="Times New Roman"/>
          <w:b/>
          <w:i w:val="false"/>
          <w:color w:val="000000"/>
        </w:rPr>
        <w:t xml:space="preserve"> Фитосанитариялық тәуекелі жоғары карантинге жатқызылған өнімді және (немесе) фитосанитариялық тәуекелі жоғары карантинге жатқызылған өнімнен алынған өнімді өндіруді, дайындауды, сақтауды, өңдеуді жүзеге асыратын бақылау және қадағалау субъектілеріне (объектілеріне) қатысты өсімдіктер карантині саласындағы тексеру парағы</w:t>
      </w:r>
    </w:p>
    <w:bookmarkEnd w:id="65"/>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тағайындау туралы акт</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 аумақтық бөлімшесін карантиндік объектілердің анықталғаны туралы хабардар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 аумақтық бөлімшесінің өсімдіктер карантині жөніндегі мемлекеттік инспекторына карантинге жатқызылған өнімнің келіп түскенін хабарламау немесе оны тексеру үшін көрсетпеу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объектілермен және (немесе) карантинге жатқызылған өнімнің бөтен текті түрлерімен залалданған (ласталған) карантиндік объектілердің және (немесе) бөтен текті түрлердің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тұқымдары мен жемістерін өміршеңдігінен айыру технологиясы бойынша залалданған карантинге жатқызылған өнімді өңдегеннен кейін алынған өнімде өміршең карантиндік объектілердің және (немесе) бөтен текті түрлердің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меншігіндегі және (немесе) жер пайдалануындағы карантинге жатқызылған объектілерде, жер учаскелерінде (алқаптарында) карантиндік объектілердің және (немесе) бөтен текті түрлердің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әкелінген фитосанитариялық тәуекелі жоғары карантинге жатқызылған өнім партиясына экспорттаушы елдің ұлттық карантин қызметінің фитосанитариялық сертификатының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фитосанитариялық тәуекелі жоғары карантинге жатқызылған өнім партиясын әкету кезінде фитосанитариялық сертификаттың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әкелінген фитосанитариялық тәуекелі жоғары карантинге жатқызылған өнім партиясына кері экспорттаушы елдің ұлттық карантин қызметінің кері экспорттық фитосанитариялық сертификатының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тәуекелі жоғары карантинге жатқызылған өнімді облысаралық тасымалдау кезінде Қазақстан Республикасының карантиндік сертификатының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таралу ошақтарын оқшаулау және жою жөніндегі іс-шаралардың жүргізілмеуі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азық-түліктік, азықтық және техникалық мақсаттарға пайдалану үшін әкелінген дәнді, дәнді-бұршақты, майлы дақылдарды тұқымдық мақсаттарға пайдалануға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арамшөптермен ласталған тұқымдық немесе отырғызылатын материалды себу үшін пайдалануға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Қазақстан Республикасына әкелуге тыйым салулардың немесе шектеулердің бұзылуына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сондай-ақ карантиндік объектілермен және (немесе) бөтен текті түрлермен залалданған көлік құралдарын Қазақстан Республикасының аумағына және мемлекетішілік тасымалдау кезінде әкелуге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объектілермен залалданған карантинге жатқызылған өнімді өткізуге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аймақтан карантиндік объектілермен залалданған карантинге жатқызылған өнімді әкетуге тыйым салулардың немесе шектеулердің бұзылуына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арамшөптердің тұқымдары мен жемістерін өміршеңдігінен айыруды қамтамасыз ететін технологияның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сыпырындыларды және қоқысты жағуға арналған пештің, жабдықтың немесе фитосанитариялық шұңқырлардың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аймақтардан импорттық карантинге жатқызылған өнімді тасымалдағаннан кейін көлік құралдарында залалсыздандырылуы және жойылуы тиіс карантинге жатқызылған материалдар қалдықтарының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(қоқыстардың, өсімдік қалдықтарының) жоюдың немесе кәдеге жаратудың жүргізілмеуі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сақтау немесе қайта өңдеу жүзеге асырылатын қойма үй-жайларына, кәсіпорындарға жыл сайынғы профилактикалық залалсыздандыруды жүргізу туралы мәліметтердің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сараптама нәтижелерін алғанға дейін отырғызылатын немесе тұқымдық материалды пайдалануға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сараптама нәтижелерін алғанға дейін импорттық отырғызылатын немесе тұқымдық материалды сақтау шарттарының сақталмауы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таңбалаудың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 немесе межелі пунктте карантинге жатқызылған өнімнің баратын жерін өзгерту кезінде өсімдіктер карантині жөніндегі уәкілетті органның аумақтық бөлімшесі рұқсатының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 таралған аймақта дайындалған карантинге жатқызылған өнімді карантиндік объектілерден таза аймақта дайындалған карантинге жатқызылған өніммен бірге сақтаудың немесе тазартудың жүзеге асырылуына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карантинге жатқызылған өнімді өндірумен, дайындаумен, өңдеумен, сақтаумен, тасымалдаумен және өткізумен байланысты егістіктерді, аумақтарды, қоймаларды жүйелі түрде зерттеп-қараудың жүргізілмеуі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жабыны бар түсіру алаңының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Астықпен және оны қайта өңдеу өнімдерімен технологиялық операциялар жүргізілгеннен кейін түсіру алаңдарында, қойма үй-жайларында және технологиялық жабдықтарда қалдықтардың (қоқыстардың, өсімдік қалдықтарының)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_______________________________ 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басшысы</w:t>
      </w:r>
    </w:p>
    <w:p>
      <w:pPr>
        <w:spacing w:after="0"/>
        <w:ind w:left="0"/>
        <w:jc w:val="both"/>
      </w:pPr>
      <w:r>
        <w:rPr>
          <w:rFonts w:ascii="Times New Roman"/>
          <w:b w:val="false"/>
          <w:i w:val="false"/>
          <w:color w:val="000000"/>
          <w:sz w:val="28"/>
        </w:rPr>
        <w:t xml:space="preserve">
      ____________________ _____________ _____________________________ </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15 ақпандағы</w:t>
            </w:r>
            <w:r>
              <w:br/>
            </w:r>
            <w:r>
              <w:rPr>
                <w:rFonts w:ascii="Times New Roman"/>
                <w:b w:val="false"/>
                <w:i w:val="false"/>
                <w:color w:val="000000"/>
                <w:sz w:val="20"/>
              </w:rPr>
              <w:t>№ 22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63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819 бірлескен бұйрығына</w:t>
            </w:r>
            <w:r>
              <w:br/>
            </w:r>
            <w:r>
              <w:rPr>
                <w:rFonts w:ascii="Times New Roman"/>
                <w:b w:val="false"/>
                <w:i w:val="false"/>
                <w:color w:val="000000"/>
                <w:sz w:val="20"/>
              </w:rPr>
              <w:t>3-қосымша</w:t>
            </w:r>
          </w:p>
        </w:tc>
      </w:tr>
    </w:tbl>
    <w:bookmarkStart w:name="z94" w:id="66"/>
    <w:p>
      <w:pPr>
        <w:spacing w:after="0"/>
        <w:ind w:left="0"/>
        <w:jc w:val="left"/>
      </w:pPr>
      <w:r>
        <w:rPr>
          <w:rFonts w:ascii="Times New Roman"/>
          <w:b/>
          <w:i w:val="false"/>
          <w:color w:val="000000"/>
        </w:rPr>
        <w:t xml:space="preserve"> Карантиндік объектілерді және (немесе) бөтен текті түрлерді және (немесе) карантиндік объектілермен және (немесе) бөтен текті түрлермен залалданған (ластанған) карантинге жатқызылған өнімді пайдалана отырып немесе оларға қатысты ғылыми зерттеулерді жүзеге асыратын бақылау және қадағалау субъектілеріне (объектілеріне) қатысты өсімдіктер карантині саласындағы тексеру парағы</w:t>
      </w:r>
    </w:p>
    <w:bookmarkEnd w:id="66"/>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тағайындау туралы акт</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 аумақтық бөлімшесін карантиндік объектілердің анықталғаны туралы хабардар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 аумақтық бөлімшесінің өсімдіктер карантині жөніндегі мемлекеттік инспекторына карантинге жатқызылған өнімнің келіп түскенін хабарламау немесе оны тексеру үшін көрсетпеу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объектілерде, жер учаскелерінде (алқаптарында) бақылау және қадағалау субъектісінің меншігіндегі және (немесе) жер пайдалануындағы карантиндік объектілердің және (немесе) бөтен текті түрлердің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әкелінген фитосанитариялық тәуекелі жоғары карантинге жатқызылған өнім партиясына экспорттаушы елдің ұлттық карантин қызметінің фитосанитариялық сертификатының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фитосанитариялық тәуекелі жоғары карантинге жатқызылған өнім партиясын әкету кезінде фитосанитариялық сертификаттың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әкелінген фитосанитариялық тәуекелі жоғары карантинге жатқызылған өнім партиясына кері экспорттаушы елдің ұлттық карантин қызметінің кері экспорттық фитосанитариялық сертификатының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тәуекелі жоғары карантинге жатқызылған өнімді облысаралық тасымалдау кезінде Қазақстан Республикасының карантиндік сертификатының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таралу ошақтарын оқшаулау және жою жөніндегі іс-шаралардың жүргізілмеуі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Қазақстан Республикасына әкелуге тыйым салулардың немесе шектеулердің бұзылуына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сондай-ақ карантиндік объектілермен және (немесе) бөтен текті түрлермен залалданған көлік құралдарын Қазақстан Республикасының аумағына және мемлекетішілік тасымалдау кезінде әкелуге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объектілермен залалданған карантинге жатқызылған өнімді өткізуге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мақсатында карантиндік объектілерді әкелуге өсімдіктер карантині жөніндегі уәкілетті орган ведомствосының аумақтық бөлімшесінің келісу хатының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 оқшаулау шарттарына сәйкес зертханалардың (жылыжайлардың) ғимараттардан және сыртта өсетін өсімдік-иелерден оқшауланбауы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 (жылыжайларда) саңылаусыз (оның ішінде кәріз және су құбырларының айналасында) тұтас қабырғалардың және эксперименттер жүргізуге арналған герметикалық үстелдер мен едендердің, сондай-ақ ауа өткізбейтін есіктердің (оқшаулағыш аралық қабаты бар) және терезелердің (оқшаулаудағы организмдерге сәйкес келетін ұяшықтардың өлшеміндей торлармен жабдықталған)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 (жылыжайларда) герметикалық су құбырларының, кәріздердің және мәжбүрлі желдетудің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ауыстыратын бөлмелердің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жеке костюмдердің, аяқ киімнің және бас киімнің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өлшемдегі тор ұяшықтары бар тығыз жабылатын шарбақтардың болмауы (кіріктірілген жеңдердің көмегімен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залалсыздандыруға арналған жабдықтың (төмен температуралы тоңазытқыштар, автоклавтар, құрғақ ыстық пештер)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арналған бокстың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Тамбурларда ультракүлгін сәулелендіргіштің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Тамбурларда жәндіктерге арналған жабысқақ немесе феромонды тұзақтардың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орындарында раковиналардың немесе бір рет қолданылатын қолғаптардың, сондай-ақ оқшаулау орындарымен іргелес немесе олардың ішінде душтардың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шектеулі екенін білдіретін тиісті белгілердің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орындарында рәсімдерді тіркейтін арнайы журналдың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 немесе межелі пунктте карантинге жатқызылған өнімнің баратын жерін өзгерту кезінде өсімдіктер карантині жөніндегі уәкілетті органның аумақтық бөлімшесі рұқсатының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___________________________ 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басшысы </w:t>
      </w:r>
    </w:p>
    <w:p>
      <w:pPr>
        <w:spacing w:after="0"/>
        <w:ind w:left="0"/>
        <w:jc w:val="both"/>
      </w:pPr>
      <w:r>
        <w:rPr>
          <w:rFonts w:ascii="Times New Roman"/>
          <w:b w:val="false"/>
          <w:i w:val="false"/>
          <w:color w:val="000000"/>
          <w:sz w:val="28"/>
        </w:rPr>
        <w:t xml:space="preserve">
      ___________________________ 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15 ақпандағы</w:t>
            </w:r>
            <w:r>
              <w:br/>
            </w:r>
            <w:r>
              <w:rPr>
                <w:rFonts w:ascii="Times New Roman"/>
                <w:b w:val="false"/>
                <w:i w:val="false"/>
                <w:color w:val="000000"/>
                <w:sz w:val="20"/>
              </w:rPr>
              <w:t>№ 22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63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819 бірлескен бұйрығына</w:t>
            </w:r>
            <w:r>
              <w:br/>
            </w:r>
            <w:r>
              <w:rPr>
                <w:rFonts w:ascii="Times New Roman"/>
                <w:b w:val="false"/>
                <w:i w:val="false"/>
                <w:color w:val="000000"/>
                <w:sz w:val="20"/>
              </w:rPr>
              <w:t>4-қосымша</w:t>
            </w:r>
          </w:p>
        </w:tc>
      </w:tr>
    </w:tbl>
    <w:bookmarkStart w:name="z97" w:id="67"/>
    <w:p>
      <w:pPr>
        <w:spacing w:after="0"/>
        <w:ind w:left="0"/>
        <w:jc w:val="left"/>
      </w:pPr>
      <w:r>
        <w:rPr>
          <w:rFonts w:ascii="Times New Roman"/>
          <w:b/>
          <w:i w:val="false"/>
          <w:color w:val="000000"/>
        </w:rPr>
        <w:t xml:space="preserve"> Ағаштан жасалған буып-түю материалын таңбалауды және залалсыздандыруды жүзеге асыратын бақылау және қадағалау субъектілеріне (объектілеріне) қатысты өсімдіктер карантині саласындағы тексеру парағы</w:t>
      </w:r>
    </w:p>
    <w:bookmarkEnd w:id="67"/>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тағайындағын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тағайындау туралы акт</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 аумақтық бөлімшесін карантиндік объектілердің анықталғаны туралы хабардар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 аумақтық бөлімшесінің өсімдіктер карантині жөніндегі мемлекеттік инспекторына карантинге жатқызылған өнімнің келіп түскенін хабарламау немесе оны тексеру үшін көрсетпеу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Залалсыздандырылған ағаштан жасалған буып-түю материалында карантиндік объектілердің және (немесе) бөтен текті түрлердің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меншігіндегі және (немесе) жер пайдалануындағы карантинге жатқызылған объектілерде, жер учаскелерінде (алқаптарында) карантиндік объектілердің және (немесе) бөтен текті түрлердің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әкелінген фитосанитариялық тәуекелі жоғары карантинге жатқызылған өнім партиясына экспорттаушы елдің ұлттық карантин қызметінің фитосанитариялық сертификатының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фитосанитариялық тәуекелі жоғары карантинге жатқызылған өнім партиясын әкету кезінде фитосанитариялық сертификаттың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әкелінген фитосанитариялық тәуекелі жоғары карантинге жатқызылған өнім партиясына кері экспорттаушы елдің ұлттық карантин қызметінің кері экспорттық фитосанитариялық сертификатының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тәуекелі жоғары карантинге жатқызылған өнімді облысаралық тасымалдау кезінде Қазақстан Республикасының карантиндік сертификатының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таралу ошақтарын оқшаулау және жою жөніндегі іс-шаралардың жүргізілмеуі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Қазақстан Республикасына әкелуге тыйым салулардың немесе шектеулердің бұзылуына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сондай-ақ карантиндік объектілермен және (немесе) бөтен текті түрлермен залалданған көлік құралдарын Қазақстан Республикасының аумағына және мемлекетішілік тасымалдау кезінде әкелуге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объектілермен залалданған карантинге жатқызылған өнімді өткізуге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терең бөліктерін 30 минут бойы плюс 56 градустан (бұдан әрі – °С) төмен емес температураға дейін жылытуды қамтамасыз ететін кептіру камерасының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организмдермен залалданған ағашты немесе ағаштан жасалған буып-түю материалын, ағаштың қалдықтарын және қабығын жоюға арналған пештің немесе жабдықтың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басталғаннан кейін 30 минут ішінде ағаштың бүкіл қалыңдығы бойынша (бет жағын қоса алғанда) 1 минут бойы үздіксіз ең төменгі температураға плюс 60 °C-қа дейін жетуді қамтамасыз ететін жабдықтың болмауы (ең кіші габариті 20 сантиметрден (бұдан әрі – см) аспайтын ағаштан жасалған буып-түю материалы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5 см-ден асатын ағаш үшін 2,45 гигагерц жиілікте біркелкі диэлектрлік жылытуды қамтамасыз ететін микротолқынды энергияны тарату үшін екі жақты жылытқыштары немесе бірнеше толқын өткізгіштері бар жабдықтың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Фумигация әдісімен ағаштан жасалған буып-түю материалын дезинфекциялаудың технологиялық схемаларын орындауды қамтамасыз ететін фумигация әдісімен ағаштан жасалған буып-түю материалын дезинфекциялауды жүзеге асыруға арналған жабдықтың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сақтау немесе қайта өңдеу жүзеге асырылатын қойма үй-жайларына жыл сайынғы профилактикалық залалсыздандырудың жүргізілмеуі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таңбалаудың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 немесе межелі пунктте карантинге жатқызылған өнімнің баратын жерін өзгерту кезінде өсімдіктер карантині жөніндегі уәкілетті органның аумақтық бөлімшесі рұқсатының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 таралған аймақта дайындалған карантинге жатқызылған өнімді карантиндік объектілерден таза аймақта дайындалған карантинге жатқызылған өніммен бірге сақтаудың немесе тазартудың жүзеге асырылуына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буып-түю материалын зарарсыздандыруды және таңбалауды жүзеге асыратын персоналдың біліктілігін растайтын құжаттардың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бойынша жүргізілген жұмыс көлемін тіркеу журналының болмауы (кемінде 3 жыл сақталатын ағаштан жасалған буып-түю материалын кептіру және залалсыздандыру хаттамаларымен және кестелермен бірге)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 тексеруді растайтын құжаттардың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Камераның төменгі бөлігінде біркелкі орналасқан, көрсеткіштері ағаштан жасалған буып-түю материалын кептіру және залалсыздандыру хаттамасында, сондай-ақ ағаштан жасалған буып-түю материалын термоөңдеу графигінде көрсетілетін кемінде 4 термодатчиктің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Залалсыздандырылған ағаштан жасалған буып-түю материалын және залалсыздандырудан өтпеген материалдарды бөлек сақтауға арналған үй-жайлардың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хаттамаларымен және графиктермен бірге залалсыздандыру бойынша жүргізілген жұмыстардың көлемін тіркеу журналының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ағаштың ішінде және бет жағында температураны талдау үшін кемінде 2 температура датчигінің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буып-түю материалын өндіруге және оны залалсыздандыруға арналған, қатты жабыны және кірме жолдары бар, қоршалған, ағаш қалдықтарынан және қабығынан таза аумақтың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Астықпен және оның өңделген өнімдерімен технологиялық операциялар жүргізілгеннен кейін түсіру алаңдарында, қойма үй-жайларында және технологиялық жабдықтарда қалдықтардың (қоқыстардың, өсімдік қалдықтарының)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____________________________ 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басшысы </w:t>
      </w:r>
    </w:p>
    <w:p>
      <w:pPr>
        <w:spacing w:after="0"/>
        <w:ind w:left="0"/>
        <w:jc w:val="both"/>
      </w:pPr>
      <w:r>
        <w:rPr>
          <w:rFonts w:ascii="Times New Roman"/>
          <w:b w:val="false"/>
          <w:i w:val="false"/>
          <w:color w:val="000000"/>
          <w:sz w:val="28"/>
        </w:rPr>
        <w:t xml:space="preserve">
      ____________________________________ 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15 ақпандағы</w:t>
            </w:r>
            <w:r>
              <w:br/>
            </w:r>
            <w:r>
              <w:rPr>
                <w:rFonts w:ascii="Times New Roman"/>
                <w:b w:val="false"/>
                <w:i w:val="false"/>
                <w:color w:val="000000"/>
                <w:sz w:val="20"/>
              </w:rPr>
              <w:t>№ 22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63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819 бірлескен бұйрығына</w:t>
            </w:r>
            <w:r>
              <w:br/>
            </w:r>
            <w:r>
              <w:rPr>
                <w:rFonts w:ascii="Times New Roman"/>
                <w:b w:val="false"/>
                <w:i w:val="false"/>
                <w:color w:val="000000"/>
                <w:sz w:val="20"/>
              </w:rPr>
              <w:t>5-қосымша</w:t>
            </w:r>
          </w:p>
        </w:tc>
      </w:tr>
    </w:tbl>
    <w:bookmarkStart w:name="z100" w:id="68"/>
    <w:p>
      <w:pPr>
        <w:spacing w:after="0"/>
        <w:ind w:left="0"/>
        <w:jc w:val="left"/>
      </w:pPr>
      <w:r>
        <w:rPr>
          <w:rFonts w:ascii="Times New Roman"/>
          <w:b/>
          <w:i w:val="false"/>
          <w:color w:val="000000"/>
        </w:rPr>
        <w:t xml:space="preserve"> Карантиндік объектілермен және (немесе) бөтен текті түрлермен залалданған (ластанған) фитосанитариялық тәуекелі жоғары және төмен карантинге жатқызылған өнімді залалсыздандыруды жүзеге асыратын бақылау және қадағалау субъектілеріне (объектілеріне) қатысты өсімдіктер карантині саласындағы тексеру парағы</w:t>
      </w:r>
    </w:p>
    <w:bookmarkEnd w:id="68"/>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бара отырып профилактикалық бақылауды тағайындау туралы акт</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 аумақтық бөлімшесін карантиндік объектілердің анықталғаны туралы хабардар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 аумақтық бөлімшесінің өсімдіктер карантині жөніндегі мемлекеттік инспекторына карантинге жатқызылған өнімнің келіп түскенін хабарламау немесе оны тексеру үшін көрсетпеу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Залалсыздандырылған карантинге жатқызылған өнімде карантиндік объектілердің және (немесе) бөтен текті түрлердің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меншігіндегі және (немесе) жер пайдалануындағы карантинге жатқызылған объектілерде, жер учаскелерінде (алқаптарында) карантиндік объектілердің және (немесе) бөтен текті түрлердің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әкелінген фитосанитариялық тәуекелі жоғары карантинге жатқызылған өнім партиясына экспорттаушы елдің ұлттық карантин қызметінің фитосанитариялық сертификатының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фитосанитариялық тәуекелі жоғары карантинге жатқызылған өнім партиясын әкету кезінде фитосанитариялық сертификаттың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әкелінген фитосанитариялық тәуекелі жоғары карантинге жатқызылған өнім партиясына кері экспорттаушы елдің ұлттық карантин қызметінің кері экспорттық фитосанитариялық сертификатының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тәуекелі жоғары карантинге жатқызылған өнімді облысаралық тасымалдау кезінде Қазақстан Республикасының карантиндік сертификатының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таралу ошақтарын оқшаулау және жою жөніндегі іс-шаралардың жүргізілмеуі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Қазақстан Республикасына әкелуге тыйым салулардың немесе шектеулердің бұзылуына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сондай-ақ карантиндік объектілермен және (немесе) бөтен текті түрлермен залалданған көлік құралдарын Қазақстан Республикасының аумағына және мемлекетішілік тасымалдау кезінде әкелуге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объектілермен залалданған карантинге жатқызылған өнімді өткізуге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сақтау немесе қайта өңдеу жүзеге асырылатын қойма үй-жайларына, кәсіпорындарға жыл сайынғы профилактикалық залалсыздандырудың жүргізілмеуі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 немесе межелі пунктте карантинге жатқызылған өнімнің баратын жерін өзгерту кезінде өсімдіктер карантині жөніндегі уәкілетті органның аумақтық бөлімшесі рұқсатының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жабыны бар түсіру алаңының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Астықпен және оның өңделген өнімдерімен технологиялық операциялар жүргізілгеннен кейін түсіру алаңдарында, қойма үй-жайларында және технологиялық жабдықтарда қалдықтардың (қоқыстардың, өсімдік қалдықтарының)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_______________________________ 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басшысы </w:t>
      </w:r>
    </w:p>
    <w:p>
      <w:pPr>
        <w:spacing w:after="0"/>
        <w:ind w:left="0"/>
        <w:jc w:val="both"/>
      </w:pPr>
      <w:r>
        <w:rPr>
          <w:rFonts w:ascii="Times New Roman"/>
          <w:b w:val="false"/>
          <w:i w:val="false"/>
          <w:color w:val="000000"/>
          <w:sz w:val="28"/>
        </w:rPr>
        <w:t xml:space="preserve">
      _______________________________ 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