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cc7c" w14:textId="6c1c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13 ақпандағы № 4-НҚ нормативтік қаулысы. Қазақстан Республикасының Әділет министрлігінде 2023 жылғы 15 ақпанда № 31905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"Мемлекеттік аудит және қаржылық бақылау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ҚАУЛЫ ЕТЕДІ:";</w:t>
      </w:r>
    </w:p>
    <w:bookmarkEnd w:id="2"/>
    <w:bookmarkStart w:name="z5" w:id="3"/>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аудитор біліктілігін иеленуге үміткер адамдарды сертификаттау қағидалары (бұдан әрі – Қағидалар) "Мемлекеттік аудит және қаржылық бақылау туралы"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аудитор біліктілігін иеленуге үміткер адамдарды сертификаттау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тармақшасы мынадай редакцияда жазылсын:</w:t>
      </w:r>
    </w:p>
    <w:bookmarkStart w:name="z9" w:id="5"/>
    <w:p>
      <w:pPr>
        <w:spacing w:after="0"/>
        <w:ind w:left="0"/>
        <w:jc w:val="both"/>
      </w:pPr>
      <w:r>
        <w:rPr>
          <w:rFonts w:ascii="Times New Roman"/>
          <w:b w:val="false"/>
          <w:i w:val="false"/>
          <w:color w:val="000000"/>
          <w:sz w:val="28"/>
        </w:rPr>
        <w:t xml:space="preserve">
      "13) Ұлттық комиссияның жұмыс органы – қызметі Республикалық бюджеттің атқарылуын бақылау жөніндегі есеп комитетінің 2015 жылғы 21 желтоқсандағы № 23-НҚ нормативтік қаулысымен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w:t>
      </w:r>
      <w:r>
        <w:rPr>
          <w:rFonts w:ascii="Times New Roman"/>
          <w:b w:val="false"/>
          <w:i w:val="false"/>
          <w:color w:val="000000"/>
          <w:sz w:val="28"/>
        </w:rPr>
        <w:t>ережемен</w:t>
      </w:r>
      <w:r>
        <w:rPr>
          <w:rFonts w:ascii="Times New Roman"/>
          <w:b w:val="false"/>
          <w:i w:val="false"/>
          <w:color w:val="000000"/>
          <w:sz w:val="28"/>
        </w:rPr>
        <w:t xml:space="preserve"> (бұдан әрі – Ұлттық комиссия туралы ереже) айқындалатын Қазақстан Республикасының Жоғары аудиторлық палатасы (бұдан әрі – Жоғары аудиторлық палата).";</w:t>
      </w:r>
    </w:p>
    <w:bookmarkEnd w:id="5"/>
    <w:bookmarkStart w:name="z10" w:id="6"/>
    <w:p>
      <w:pPr>
        <w:spacing w:after="0"/>
        <w:ind w:left="0"/>
        <w:jc w:val="both"/>
      </w:pPr>
      <w:r>
        <w:rPr>
          <w:rFonts w:ascii="Times New Roman"/>
          <w:b w:val="false"/>
          <w:i w:val="false"/>
          <w:color w:val="000000"/>
          <w:sz w:val="28"/>
        </w:rPr>
        <w:t>
      мынадай мазмұндағы 4-1-тармақпен толықтырылсын:</w:t>
      </w:r>
    </w:p>
    <w:bookmarkEnd w:id="6"/>
    <w:bookmarkStart w:name="z11" w:id="7"/>
    <w:p>
      <w:pPr>
        <w:spacing w:after="0"/>
        <w:ind w:left="0"/>
        <w:jc w:val="both"/>
      </w:pPr>
      <w:r>
        <w:rPr>
          <w:rFonts w:ascii="Times New Roman"/>
          <w:b w:val="false"/>
          <w:i w:val="false"/>
          <w:color w:val="000000"/>
          <w:sz w:val="28"/>
        </w:rPr>
        <w:t>
      "4-1. "Мемлекеттік аудитор біліктілігін иеленуге үміткер адамдарды сертификаттау" мемлекеттік қызметті (бұдан әрі – мемлекеттік қызмет) Жоғары аудиторлық палата көрсетеді.</w:t>
      </w:r>
    </w:p>
    <w:bookmarkEnd w:id="7"/>
    <w:bookmarkStart w:name="z12" w:id="8"/>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мемлекеттік қызметті көрсетуге қойылатын негізгі талаптардың тізбесі (бұдан әрі – Тізбе) осы Қағидаларға 6-1-қосымшада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"5. Білімді растауды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ұйым (бұдан әрі – білімді растау жөніндегі ұйым)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білімді растау жөніндегі ұйым айқындалмаған жағдайда, білімді растауды Заңның 12-бабы 4-тармағының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w:t>
      </w:r>
    </w:p>
    <w:bookmarkStart w:name="z16" w:id="10"/>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w:t>
      </w:r>
    </w:p>
    <w:bookmarkEnd w:id="10"/>
    <w:bookmarkStart w:name="z17" w:id="11"/>
    <w:p>
      <w:pPr>
        <w:spacing w:after="0"/>
        <w:ind w:left="0"/>
        <w:jc w:val="both"/>
      </w:pPr>
      <w:r>
        <w:rPr>
          <w:rFonts w:ascii="Times New Roman"/>
          <w:b w:val="false"/>
          <w:i w:val="false"/>
          <w:color w:val="000000"/>
          <w:sz w:val="28"/>
        </w:rPr>
        <w:t>
      ішкі мемлекеттік аудитті жүзеге асыратын кандидаттар үшін – ішкі мемлекеттік аудит жөніндегі уәкілетті орган (бұдан әрі – уәкілетті орган) ұйымдастырады.</w:t>
      </w:r>
    </w:p>
    <w:bookmarkEnd w:id="11"/>
    <w:bookmarkStart w:name="z18" w:id="12"/>
    <w:p>
      <w:pPr>
        <w:spacing w:after="0"/>
        <w:ind w:left="0"/>
        <w:jc w:val="both"/>
      </w:pPr>
      <w:r>
        <w:rPr>
          <w:rFonts w:ascii="Times New Roman"/>
          <w:b w:val="false"/>
          <w:i w:val="false"/>
          <w:color w:val="000000"/>
          <w:sz w:val="28"/>
        </w:rPr>
        <w:t>
      Білімді растау компьютерлік техниканы пайдалана отырып, біліктілік емтихандарын тапсыру жолымен жүргізіледі, қажет болған жағдайда қашықтық форматында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w:t>
      </w:r>
    </w:p>
    <w:bookmarkEnd w:id="13"/>
    <w:bookmarkStart w:name="z21" w:id="14"/>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палатаның;</w:t>
      </w:r>
    </w:p>
    <w:bookmarkEnd w:id="14"/>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келісімі бойынша білімді растау жөніндегі ұйым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"15.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білімді растау жөніндегі ұйым:</w:t>
      </w:r>
    </w:p>
    <w:bookmarkEnd w:id="15"/>
    <w:bookmarkStart w:name="z24" w:id="16"/>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bookmarkEnd w:id="16"/>
    <w:bookmarkStart w:name="z25" w:id="17"/>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келісілген емтихан модульдері бойынша біліктілік емтиханын өткізу арқылы біліктілік емтиханын ұйымдастырады.</w:t>
      </w:r>
    </w:p>
    <w:bookmarkEnd w:id="17"/>
    <w:bookmarkStart w:name="z26" w:id="18"/>
    <w:p>
      <w:pPr>
        <w:spacing w:after="0"/>
        <w:ind w:left="0"/>
        <w:jc w:val="both"/>
      </w:pPr>
      <w:r>
        <w:rPr>
          <w:rFonts w:ascii="Times New Roman"/>
          <w:b w:val="false"/>
          <w:i w:val="false"/>
          <w:color w:val="000000"/>
          <w:sz w:val="28"/>
        </w:rPr>
        <w:t>
      Емтихан модульдері қолданыстағы заңнама мен мемлекеттік аудиттің халықаралық стандарттары ескеріле отырып, қазақ және орыс тілдерінде әзірленеді және жыл сайын жаңартылуға жатады. Емтихан модульдерінде пәндерге байланысты тест сұрақтары мен кешенді ахуалдық тапсырмалар қамтылады.";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"20. Білімді растау жөніндегі ұйым біліктілік емтихан өткізген кезде тиісті мемлекеттік органның:</w:t>
      </w:r>
    </w:p>
    <w:bookmarkEnd w:id="19"/>
    <w:bookmarkStart w:name="z29" w:id="20"/>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палатаның;</w:t>
      </w:r>
    </w:p>
    <w:bookmarkEnd w:id="20"/>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өкілі қатысады.</w:t>
      </w:r>
    </w:p>
    <w:bookmarkStart w:name="z30" w:id="21"/>
    <w:p>
      <w:pPr>
        <w:spacing w:after="0"/>
        <w:ind w:left="0"/>
        <w:jc w:val="both"/>
      </w:pPr>
      <w:r>
        <w:rPr>
          <w:rFonts w:ascii="Times New Roman"/>
          <w:b w:val="false"/>
          <w:i w:val="false"/>
          <w:color w:val="000000"/>
          <w:sz w:val="28"/>
        </w:rPr>
        <w:t>
      Жоғары аудиторлық палатаның өкілі білімді растау жөніндегі ұйымды алдын ала хабардар ете отырып, ішкі мемлекеттік аудитті жүзеге асыратын кандидаттар үшін өткізілетін біліктілік емтиханының кез келген кезеңіне қатысады.";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"26. Білімді растау жөніндегі ұйым емтихан комиссиясын:</w:t>
      </w:r>
    </w:p>
    <w:bookmarkEnd w:id="22"/>
    <w:bookmarkStart w:name="z33" w:id="23"/>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bookmarkEnd w:id="23"/>
    <w:bookmarkStart w:name="z34" w:id="24"/>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адамдардың тақ санынан (кемінде бесеу) қалыптастырады.</w:t>
      </w:r>
    </w:p>
    <w:bookmarkEnd w:id="24"/>
    <w:p>
      <w:pPr>
        <w:spacing w:after="0"/>
        <w:ind w:left="0"/>
        <w:jc w:val="both"/>
      </w:pPr>
      <w:r>
        <w:rPr>
          <w:rFonts w:ascii="Times New Roman"/>
          <w:b w:val="false"/>
          <w:i w:val="false"/>
          <w:color w:val="000000"/>
          <w:sz w:val="28"/>
        </w:rPr>
        <w:t>
      Емтихан комиссиясының құрамына: білімді растау жөніндегі ұйымның үш өкілі, сыртқы мемлекеттік аудитті жүзеге асыратын кандидаттар үшін Жоғары аудиторлық палатаның бір өкілі, ішкі мемлекеттік аудитті жүзеге асыратын кандидаттар үшін уәкілетті органның бір өкілі, үкіметтік емес ұйымның бір өкілі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"29. Біліктілік емтиханын тапсыра алмаған кандидат оны біліктілік емтиханын тапсыра алмаған күнінен бастап күнтізбелік 15 (он бес) күннен ерте емес, бірақ сертификаттаудың белгілі бір пәнінен біліктілік емтиханын тапсырма алмаған күнінен бастап 1 (бір) жылдан кешіктірмей қайта тапсырады.</w:t>
      </w:r>
    </w:p>
    <w:bookmarkEnd w:id="25"/>
    <w:bookmarkStart w:name="z37" w:id="26"/>
    <w:p>
      <w:pPr>
        <w:spacing w:after="0"/>
        <w:ind w:left="0"/>
        <w:jc w:val="both"/>
      </w:pPr>
      <w:r>
        <w:rPr>
          <w:rFonts w:ascii="Times New Roman"/>
          <w:b w:val="false"/>
          <w:i w:val="false"/>
          <w:color w:val="000000"/>
          <w:sz w:val="28"/>
        </w:rPr>
        <w:t>
      Кандидат осы Қағидаларда белгіленген мерзімдерде біліктілік емтиханын тапсырмаған жағдайда, бұрын тапсырылған біліктілік емтихандарының оң нәтижелері жойылады, содан кейін кандидат сертификаттаудың барлық пәнін ақылы негізде қайта тапсырады.</w:t>
      </w:r>
    </w:p>
    <w:bookmarkEnd w:id="26"/>
    <w:bookmarkStart w:name="z38" w:id="27"/>
    <w:p>
      <w:pPr>
        <w:spacing w:after="0"/>
        <w:ind w:left="0"/>
        <w:jc w:val="both"/>
      </w:pPr>
      <w:r>
        <w:rPr>
          <w:rFonts w:ascii="Times New Roman"/>
          <w:b w:val="false"/>
          <w:i w:val="false"/>
          <w:color w:val="000000"/>
          <w:sz w:val="28"/>
        </w:rPr>
        <w:t xml:space="preserve">
      Осы кезең ішінде Қазақстан Республикасы Денсаулық сақтау және әлеуметтік даму министрінің 2015 жылғы 28 желтоқсандағы № 1033 бұйрығымен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w:t>
      </w:r>
      <w:r>
        <w:rPr>
          <w:rFonts w:ascii="Times New Roman"/>
          <w:b w:val="false"/>
          <w:i w:val="false"/>
          <w:color w:val="000000"/>
          <w:sz w:val="28"/>
        </w:rPr>
        <w:t>тізбесіне</w:t>
      </w:r>
      <w:r>
        <w:rPr>
          <w:rFonts w:ascii="Times New Roman"/>
          <w:b w:val="false"/>
          <w:i w:val="false"/>
          <w:color w:val="000000"/>
          <w:sz w:val="28"/>
        </w:rPr>
        <w:t xml:space="preserve"> кіретін ауруға, 6 (алты) айдан астам іссапарда болуына, мемлекеттік тапсырыс немесе тағылымдама шеңберінде оқуына, мерзімді әскери қызметке шақырылуына байланысты біліктілік емтиханын тапсыра алмаған кандидат бұрын тапсырылмаған сертификаттау пәнінен біліктілік емтиханын қайта тапсырады.</w:t>
      </w:r>
    </w:p>
    <w:bookmarkEnd w:id="27"/>
    <w:bookmarkStart w:name="z39" w:id="28"/>
    <w:p>
      <w:pPr>
        <w:spacing w:after="0"/>
        <w:ind w:left="0"/>
        <w:jc w:val="both"/>
      </w:pPr>
      <w:r>
        <w:rPr>
          <w:rFonts w:ascii="Times New Roman"/>
          <w:b w:val="false"/>
          <w:i w:val="false"/>
          <w:color w:val="000000"/>
          <w:sz w:val="28"/>
        </w:rPr>
        <w:t>
      6 (алты) айдан астам іссапарда, мемлекеттік тапсырыс немесе тағылымдама шеңберінде оқуда, сондай-ақ әскерге шақыру бойынша мерзімді әскери қызметте болған кандидат бұрын тапсырылмаған сертификаттау пәні бойынша біліктілік емтиханын оны аяқтаған күнінен бастап 1 (бір) жыл ішінде қайта тапсырады.</w:t>
      </w:r>
    </w:p>
    <w:bookmarkEnd w:id="28"/>
    <w:bookmarkStart w:name="z40" w:id="29"/>
    <w:p>
      <w:pPr>
        <w:spacing w:after="0"/>
        <w:ind w:left="0"/>
        <w:jc w:val="both"/>
      </w:pPr>
      <w:r>
        <w:rPr>
          <w:rFonts w:ascii="Times New Roman"/>
          <w:b w:val="false"/>
          <w:i w:val="false"/>
          <w:color w:val="000000"/>
          <w:sz w:val="28"/>
        </w:rPr>
        <w:t>
      Біліктілік емтиханын қайта тапсыру күні білімді растау жөніндегі үйымның тиісті күнтізбелік жылға арналған Біліктілік емтихандарының бекітілген кестесіне сәйкес белгіленеді.";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"31. Білімді растау жөніндегі ұйым апелляциялық комиссияны:</w:t>
      </w:r>
    </w:p>
    <w:bookmarkEnd w:id="30"/>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bookmarkStart w:name="z43" w:id="31"/>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сертификаттау бойынша маманданудың (пәннің) тиісті салаларында сарапшылар болып табылатын және емтихан комиссиясының құрамына кірмейтін кемінде үш мүшеден тұратын құрамда қалыптастырады және бекітеді.";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bookmarkEnd w:id="32"/>
    <w:bookmarkStart w:name="z46" w:id="33"/>
    <w:p>
      <w:pPr>
        <w:spacing w:after="0"/>
        <w:ind w:left="0"/>
        <w:jc w:val="both"/>
      </w:pPr>
      <w:r>
        <w:rPr>
          <w:rFonts w:ascii="Times New Roman"/>
          <w:b w:val="false"/>
          <w:i w:val="false"/>
          <w:color w:val="000000"/>
          <w:sz w:val="28"/>
        </w:rPr>
        <w:t>
      1) мемлекеттік аудитор сертификаты;</w:t>
      </w:r>
    </w:p>
    <w:bookmarkEnd w:id="33"/>
    <w:bookmarkStart w:name="z47" w:id="34"/>
    <w:p>
      <w:pPr>
        <w:spacing w:after="0"/>
        <w:ind w:left="0"/>
        <w:jc w:val="both"/>
      </w:pPr>
      <w:r>
        <w:rPr>
          <w:rFonts w:ascii="Times New Roman"/>
          <w:b w:val="false"/>
          <w:i w:val="false"/>
          <w:color w:val="000000"/>
          <w:sz w:val="28"/>
        </w:rPr>
        <w:t>
      2) мына халықаралық кәсіби ұйымдардың бірі: ICAEW (Institute of Chartered Accountants in England and Wales) (Англия мен Уэльстің алқа бухгалтерлер институты), АССА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IIA (Institute of Internal Auditors) (Ішкі аудиторлар институты) берген мына кәсіби біліктіліктердің бірі: ACA (Associated Chartered Accountant) (Қауымдастырылған дипломы бар бухгалтер), ACCA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CIA (Certified Internal Auditor) (Дипломы бар ішкі аудитор), АССА F8 (Audit and Assurance) не АССА F8-пен (Аудит және анықтықты растау) бірге IPSAS АССА (Certificate in International Public Sector Accounting Standards) (Мемлекеттік сектордағы бухгалтерлік есептің халықаралық стандарттары бойынша сертификат) (орыс тілінде) бар екенін растайтын құжаты;</w:t>
      </w:r>
    </w:p>
    <w:bookmarkEnd w:id="34"/>
    <w:bookmarkStart w:name="z48" w:id="35"/>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bookmarkEnd w:id="35"/>
    <w:bookmarkStart w:name="z49" w:id="36"/>
    <w:p>
      <w:pPr>
        <w:spacing w:after="0"/>
        <w:ind w:left="0"/>
        <w:jc w:val="both"/>
      </w:pPr>
      <w:r>
        <w:rPr>
          <w:rFonts w:ascii="Times New Roman"/>
          <w:b w:val="false"/>
          <w:i w:val="false"/>
          <w:color w:val="000000"/>
          <w:sz w:val="28"/>
        </w:rPr>
        <w:t>
      4) мемлекеттік аудит және қаржылық бақылау органдарының жүйесінде соңғы екі жыл ішінде мемлекеттік аудиторлар қызметінің тиімділігін бағалаудың оң нәтижесі бар;</w:t>
      </w:r>
    </w:p>
    <w:bookmarkEnd w:id="36"/>
    <w:bookmarkStart w:name="z50" w:id="37"/>
    <w:p>
      <w:pPr>
        <w:spacing w:after="0"/>
        <w:ind w:left="0"/>
        <w:jc w:val="both"/>
      </w:pPr>
      <w:r>
        <w:rPr>
          <w:rFonts w:ascii="Times New Roman"/>
          <w:b w:val="false"/>
          <w:i w:val="false"/>
          <w:color w:val="000000"/>
          <w:sz w:val="28"/>
        </w:rPr>
        <w:t>
      5) алынбаған тәртіптік жазалары жоқ кандидат жіберіледі.</w:t>
      </w:r>
    </w:p>
    <w:bookmarkEnd w:id="37"/>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өтілі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мемлекеттік аудит қызметтерінің басшылары мен орынбасарлары (болған жағдайда) Қағидалардың осы тармағының 1), 2), 3) және 5) тармақшаларының талаптарына сәйкес жоғары санатты мемлекеттік аудитор біліктілігін иеленуге Ұлттық комиссияға әңгімелесу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53" w:id="38"/>
    <w:p>
      <w:pPr>
        <w:spacing w:after="0"/>
        <w:ind w:left="0"/>
        <w:jc w:val="both"/>
      </w:pPr>
      <w:r>
        <w:rPr>
          <w:rFonts w:ascii="Times New Roman"/>
          <w:b w:val="false"/>
          <w:i w:val="false"/>
          <w:color w:val="000000"/>
          <w:sz w:val="28"/>
        </w:rPr>
        <w:t>
      "3-параграф. Мемлекеттік қызметті көрсету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"43. Тиісті деңгейдегі мемлекеттік аудитор біліктілігін иеленуге кандидат (бұдан әрі – көрсетілетін қызметті алушы) мемлекеттік қызметті алу үшін Жұмыс органына (бұдан әрі – көрсетілетін қызметті беруші) қағаз түрінде мынадай құжаттарды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 үміт білдірген тиісті деңгейдегі мемлекеттік аудитор біліктілігі көрсетілген өтініш;</w:t>
      </w:r>
    </w:p>
    <w:bookmarkStart w:name="z57" w:id="40"/>
    <w:p>
      <w:pPr>
        <w:spacing w:after="0"/>
        <w:ind w:left="0"/>
        <w:jc w:val="both"/>
      </w:pPr>
      <w:r>
        <w:rPr>
          <w:rFonts w:ascii="Times New Roman"/>
          <w:b w:val="false"/>
          <w:i w:val="false"/>
          <w:color w:val="000000"/>
          <w:sz w:val="28"/>
        </w:rPr>
        <w:t>
      2) жеке басын куәландыратын құжаттың көшірмесі;</w:t>
      </w:r>
    </w:p>
    <w:bookmarkEnd w:id="40"/>
    <w:bookmarkStart w:name="z58" w:id="41"/>
    <w:p>
      <w:pPr>
        <w:spacing w:after="0"/>
        <w:ind w:left="0"/>
        <w:jc w:val="both"/>
      </w:pPr>
      <w:r>
        <w:rPr>
          <w:rFonts w:ascii="Times New Roman"/>
          <w:b w:val="false"/>
          <w:i w:val="false"/>
          <w:color w:val="000000"/>
          <w:sz w:val="28"/>
        </w:rPr>
        <w:t>
      3) жоғары білімінің болуын растайтын құжаттың қосымшаларымен бірге көшірмесі.</w:t>
      </w:r>
    </w:p>
    <w:bookmarkEnd w:id="41"/>
    <w:p>
      <w:pPr>
        <w:spacing w:after="0"/>
        <w:ind w:left="0"/>
        <w:jc w:val="both"/>
      </w:pPr>
      <w:r>
        <w:rPr>
          <w:rFonts w:ascii="Times New Roman"/>
          <w:b w:val="false"/>
          <w:i w:val="false"/>
          <w:color w:val="000000"/>
          <w:sz w:val="28"/>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0"/>
        <w:ind w:left="0"/>
        <w:jc w:val="both"/>
      </w:pPr>
      <w:r>
        <w:rPr>
          <w:rFonts w:ascii="Times New Roman"/>
          <w:b w:val="false"/>
          <w:i w:val="false"/>
          <w:color w:val="000000"/>
          <w:sz w:val="28"/>
        </w:rPr>
        <w:t>
      Білімі туралы құжаттарға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0"/>
        <w:ind w:left="0"/>
        <w:jc w:val="both"/>
      </w:pPr>
      <w:r>
        <w:rPr>
          <w:rFonts w:ascii="Times New Roman"/>
          <w:b w:val="false"/>
          <w:i w:val="false"/>
          <w:color w:val="000000"/>
          <w:sz w:val="28"/>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bookmarkStart w:name="z59" w:id="42"/>
    <w:p>
      <w:pPr>
        <w:spacing w:after="0"/>
        <w:ind w:left="0"/>
        <w:jc w:val="both"/>
      </w:pPr>
      <w:r>
        <w:rPr>
          <w:rFonts w:ascii="Times New Roman"/>
          <w:b w:val="false"/>
          <w:i w:val="false"/>
          <w:color w:val="000000"/>
          <w:sz w:val="28"/>
        </w:rPr>
        <w:t>
      4) еңбек кітапшасының көшірмесі, бірыңғай жинақтаушы зейнетақы қорынан аударымдардың бүкіл кезеңіндегі аударылған міндетті зейнетақы жарналары туралы үзінді көшірмелер.</w:t>
      </w:r>
    </w:p>
    <w:bookmarkEnd w:id="42"/>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bookmarkStart w:name="z60" w:id="43"/>
    <w:p>
      <w:pPr>
        <w:spacing w:after="0"/>
        <w:ind w:left="0"/>
        <w:jc w:val="both"/>
      </w:pPr>
      <w:r>
        <w:rPr>
          <w:rFonts w:ascii="Times New Roman"/>
          <w:b w:val="false"/>
          <w:i w:val="false"/>
          <w:color w:val="000000"/>
          <w:sz w:val="28"/>
        </w:rPr>
        <w:t>
      5) бухгалтерлік есеп, аудит және қаржы саласында ұлттық немесе халықаралық кәсіби біліктілік берілгені туралы құжаттың көшірмесі (болған жағдайда);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білімді растау жөніндегі ұйым берген ішкі мемлекеттік аудитор, мемлекеттік аудитор біліктілігін иеленуге үміткер адамдар үшін білімді растау жөніндегі құжаттардың көшірмесі;</w:t>
      </w:r>
    </w:p>
    <w:bookmarkStart w:name="z62" w:id="44"/>
    <w:p>
      <w:pPr>
        <w:spacing w:after="0"/>
        <w:ind w:left="0"/>
        <w:jc w:val="both"/>
      </w:pPr>
      <w:r>
        <w:rPr>
          <w:rFonts w:ascii="Times New Roman"/>
          <w:b w:val="false"/>
          <w:i w:val="false"/>
          <w:color w:val="000000"/>
          <w:sz w:val="28"/>
        </w:rPr>
        <w:t>
      7) жеке деректердің (аты, әкесінің аты (болған жағдайда), тегі) өзгергенін растайтын құжаттың көшірмесі;</w:t>
      </w:r>
    </w:p>
    <w:bookmarkEnd w:id="44"/>
    <w:bookmarkStart w:name="z63" w:id="45"/>
    <w:p>
      <w:pPr>
        <w:spacing w:after="0"/>
        <w:ind w:left="0"/>
        <w:jc w:val="both"/>
      </w:pPr>
      <w:r>
        <w:rPr>
          <w:rFonts w:ascii="Times New Roman"/>
          <w:b w:val="false"/>
          <w:i w:val="false"/>
          <w:color w:val="000000"/>
          <w:sz w:val="28"/>
        </w:rPr>
        <w:t>
      8) 3x4 көлеміндегі 1 (бір) фотосурет (жеке іске);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Қағидаларға 5-1-қосымшаға сәйкес нысан бойынша дербес деректерді жинауға және өңдеуге келісім беру туралы өтініш;</w:t>
      </w:r>
    </w:p>
    <w:bookmarkStart w:name="z65" w:id="46"/>
    <w:p>
      <w:pPr>
        <w:spacing w:after="0"/>
        <w:ind w:left="0"/>
        <w:jc w:val="both"/>
      </w:pPr>
      <w:r>
        <w:rPr>
          <w:rFonts w:ascii="Times New Roman"/>
          <w:b w:val="false"/>
          <w:i w:val="false"/>
          <w:color w:val="000000"/>
          <w:sz w:val="28"/>
        </w:rPr>
        <w:t>
      10) жоғары санатты мемлекеттік аудитор біліктілігін иеленуге үміткер адамдар үшін мемлекеттік аудитор сертификатының көшірмесі;</w:t>
      </w:r>
    </w:p>
    <w:bookmarkEnd w:id="46"/>
    <w:bookmarkStart w:name="z66" w:id="47"/>
    <w:p>
      <w:pPr>
        <w:spacing w:after="0"/>
        <w:ind w:left="0"/>
        <w:jc w:val="both"/>
      </w:pPr>
      <w:r>
        <w:rPr>
          <w:rFonts w:ascii="Times New Roman"/>
          <w:b w:val="false"/>
          <w:i w:val="false"/>
          <w:color w:val="000000"/>
          <w:sz w:val="28"/>
        </w:rPr>
        <w:t>
      11) осы Қағидалардың 41-тармағының 3) және 4) тармақшаларында көрсетілген халықаралық кәсіби біліктіліктердің бірін иелену туралы құжаттың көшірмесі.</w:t>
      </w:r>
    </w:p>
    <w:bookmarkEnd w:id="47"/>
    <w:p>
      <w:pPr>
        <w:spacing w:after="0"/>
        <w:ind w:left="0"/>
        <w:jc w:val="both"/>
      </w:pPr>
      <w:r>
        <w:rPr>
          <w:rFonts w:ascii="Times New Roman"/>
          <w:b w:val="false"/>
          <w:i w:val="false"/>
          <w:color w:val="000000"/>
          <w:sz w:val="28"/>
        </w:rPr>
        <w:t>
      Осы тармақтың 2), 3), 4), 5), 6), 7), 10) және 11) тармақшаларында көзделген құжаттар персоналды басқару қызметінің (кадр қызметі) қолымен және мөрімен (мөртабанымен) куәландырылған не нотариат куәландырған нысанда ұсынылады.</w:t>
      </w:r>
    </w:p>
    <w:p>
      <w:pPr>
        <w:spacing w:after="0"/>
        <w:ind w:left="0"/>
        <w:jc w:val="both"/>
      </w:pPr>
      <w:r>
        <w:rPr>
          <w:rFonts w:ascii="Times New Roman"/>
          <w:b w:val="false"/>
          <w:i w:val="false"/>
          <w:color w:val="000000"/>
          <w:sz w:val="28"/>
        </w:rPr>
        <w:t xml:space="preserve">
      Құжат тігілетін папкада барлық құжат бекітіледі, оның беткі жағында: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№__ жеке іс, көрсетілетін қызметті алушының аты және әкесінің аты (болған жағдайда), тегі, ресімделу күні көрсетіледі.</w:t>
      </w:r>
    </w:p>
    <w:p>
      <w:pPr>
        <w:spacing w:after="0"/>
        <w:ind w:left="0"/>
        <w:jc w:val="both"/>
      </w:pPr>
      <w:r>
        <w:rPr>
          <w:rFonts w:ascii="Times New Roman"/>
          <w:b w:val="false"/>
          <w:i w:val="false"/>
          <w:color w:val="000000"/>
          <w:sz w:val="28"/>
        </w:rPr>
        <w:t>
      Көрсетілетін қызметті алушының өтініш берген кезде өтелмеген немесе заңнамада белгіленген тәртіппен алынбаған сотталғандығы, сондай-ақ сыбайлас жемқорлық құқық бұзушылық жасағаны туралы мәліметтерді көрсетілетін қызметті беруші тиісті мемлекеттік ақпараттық жүйелерден алады.";</w:t>
      </w:r>
    </w:p>
    <w:bookmarkStart w:name="z67" w:id="48"/>
    <w:p>
      <w:pPr>
        <w:spacing w:after="0"/>
        <w:ind w:left="0"/>
        <w:jc w:val="both"/>
      </w:pPr>
      <w:r>
        <w:rPr>
          <w:rFonts w:ascii="Times New Roman"/>
          <w:b w:val="false"/>
          <w:i w:val="false"/>
          <w:color w:val="000000"/>
          <w:sz w:val="28"/>
        </w:rPr>
        <w:t>
      44. Көрсетілетін қызметті алушының құжаттарын көрсетілетін қызметті берушінің кеңсесінің жұмыскері қабылдап, электрондық құжат айналымының ақпараттық жүйесінде (бұдан әрі – ақпараттық жүйе) құжаттар келіп түскен күні тіркейді.</w:t>
      </w:r>
    </w:p>
    <w:bookmarkEnd w:id="48"/>
    <w:p>
      <w:pPr>
        <w:spacing w:after="0"/>
        <w:ind w:left="0"/>
        <w:jc w:val="both"/>
      </w:pPr>
      <w:r>
        <w:rPr>
          <w:rFonts w:ascii="Times New Roman"/>
          <w:b w:val="false"/>
          <w:i w:val="false"/>
          <w:color w:val="000000"/>
          <w:sz w:val="28"/>
        </w:rPr>
        <w:t>
      Құжаттар құрылымдық бөлімшенің жауапты қызметкеріне 2 (екі)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xml:space="preserve">
      "46. Көрсетілетін қызметті беруші ұсынылған құжаттардың толықтығын және кандидаттың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белгіленген талаптарға сәйкестігін тексеруді ұйымдастырады.</w:t>
      </w:r>
    </w:p>
    <w:bookmarkEnd w:id="49"/>
    <w:p>
      <w:pPr>
        <w:spacing w:after="0"/>
        <w:ind w:left="0"/>
        <w:jc w:val="both"/>
      </w:pPr>
      <w:r>
        <w:rPr>
          <w:rFonts w:ascii="Times New Roman"/>
          <w:b w:val="false"/>
          <w:i w:val="false"/>
          <w:color w:val="000000"/>
          <w:sz w:val="28"/>
        </w:rPr>
        <w:t xml:space="preserve">
      Көрсетілетін қызметті алушы Қағидалардың </w:t>
      </w:r>
      <w:r>
        <w:rPr>
          <w:rFonts w:ascii="Times New Roman"/>
          <w:b w:val="false"/>
          <w:i w:val="false"/>
          <w:color w:val="000000"/>
          <w:sz w:val="28"/>
        </w:rPr>
        <w:t>43-тармағына</w:t>
      </w:r>
      <w:r>
        <w:rPr>
          <w:rFonts w:ascii="Times New Roman"/>
          <w:b w:val="false"/>
          <w:i w:val="false"/>
          <w:color w:val="000000"/>
          <w:sz w:val="28"/>
        </w:rPr>
        <w:t xml:space="preserve"> және Тізбенің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70" w:id="50"/>
    <w:p>
      <w:pPr>
        <w:spacing w:after="0"/>
        <w:ind w:left="0"/>
        <w:jc w:val="both"/>
      </w:pPr>
      <w:r>
        <w:rPr>
          <w:rFonts w:ascii="Times New Roman"/>
          <w:b w:val="false"/>
          <w:i w:val="false"/>
          <w:color w:val="000000"/>
          <w:sz w:val="28"/>
        </w:rPr>
        <w:t>
      47. Тізбедегі 10-тармақта белгіленген мемлекеттік қызметті көрсетуден бас тарту үшін негіздер бар болған жағдайда, көрсетілетін қызметті беруші өтініштің тіркелген күнінен бастап 10 (он) жұмыс күні ішінде көрсетілетін қызметті алушыға әңгімелесуге жіберуден жазбаша түрде дәлелді бас тартуды жібереді.</w:t>
      </w:r>
    </w:p>
    <w:bookmarkEnd w:id="50"/>
    <w:p>
      <w:pPr>
        <w:spacing w:after="0"/>
        <w:ind w:left="0"/>
        <w:jc w:val="both"/>
      </w:pPr>
      <w:r>
        <w:rPr>
          <w:rFonts w:ascii="Times New Roman"/>
          <w:b w:val="false"/>
          <w:i w:val="false"/>
          <w:color w:val="000000"/>
          <w:sz w:val="28"/>
        </w:rPr>
        <w:t>
      Осы тармақта көрсетілген негіздер бойынша мемлекеттік қызметті көрсетуден бас тарту көрсетілетін мемлекеттік қызметті алу үшін құжаттарды қайта беруге тыйым салуға әкеп соқпайды.";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3" w:id="51"/>
    <w:p>
      <w:pPr>
        <w:spacing w:after="0"/>
        <w:ind w:left="0"/>
        <w:jc w:val="both"/>
      </w:pPr>
      <w:r>
        <w:rPr>
          <w:rFonts w:ascii="Times New Roman"/>
          <w:b w:val="false"/>
          <w:i w:val="false"/>
          <w:color w:val="000000"/>
          <w:sz w:val="28"/>
        </w:rPr>
        <w:t>
      "52. Көрсетілетін қызметті алушылардың әңгімелесуден өтуге кезектілігі олардың құжаттарының ақпараттық жүйеде тіркелген күні мен нөміріне қарай айқындалады.</w:t>
      </w:r>
    </w:p>
    <w:bookmarkEnd w:id="51"/>
    <w:p>
      <w:pPr>
        <w:spacing w:after="0"/>
        <w:ind w:left="0"/>
        <w:jc w:val="both"/>
      </w:pPr>
      <w:r>
        <w:rPr>
          <w:rFonts w:ascii="Times New Roman"/>
          <w:b w:val="false"/>
          <w:i w:val="false"/>
          <w:color w:val="000000"/>
          <w:sz w:val="28"/>
        </w:rPr>
        <w:t>
      Мемлекеттік аудит және қаржылық бақылау органдарының жүйесінде жұмыс істеп жүрген жұмыскер болып табылатын көрсетілетін қызметті алушы Ұлттық комиссияның Төрағасына мемлекеттік аудит және қаржылық бақылау органының басшысы енгізген уәжделген өтінішхат негізінде және оң шешім қабылданған жағдайда Ұлттық комиссияның кезекті әңгімелесуіне жіберіледі.</w:t>
      </w:r>
    </w:p>
    <w:p>
      <w:pPr>
        <w:spacing w:after="0"/>
        <w:ind w:left="0"/>
        <w:jc w:val="both"/>
      </w:pPr>
      <w:r>
        <w:rPr>
          <w:rFonts w:ascii="Times New Roman"/>
          <w:b w:val="false"/>
          <w:i w:val="false"/>
          <w:color w:val="000000"/>
          <w:sz w:val="28"/>
        </w:rPr>
        <w:t>
      Ұлттық комиссияның отырыстары Ұлттық комиссия туралы ережеге сәйкес тоқсанына кемінде 1 (бір) рет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75" w:id="52"/>
    <w:p>
      <w:pPr>
        <w:spacing w:after="0"/>
        <w:ind w:left="0"/>
        <w:jc w:val="both"/>
      </w:pPr>
      <w:r>
        <w:rPr>
          <w:rFonts w:ascii="Times New Roman"/>
          <w:b w:val="false"/>
          <w:i w:val="false"/>
          <w:color w:val="000000"/>
          <w:sz w:val="28"/>
        </w:rPr>
        <w:t>
      "58. Ұлттық комиссияның шешімі әңгімелесу аяқталған күннен бастап 7 (жеті) жұмыс күні ішінде хаттамамен ресімделеді және Ұлттық комиссия отырысының хаттамасына қол қойылған күннен бастап 3 (үш) жұмыс күні ішінде Жұмыс органының интернет-ресурсына орналастырылады.";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"60. Мемлекеттік қызмет көрсетуден бас тартылған көрсетілетін қызметті алушы мемлекеттік қызмет көрсетуден бас тарту туралы шешім қабылданған күннен бастап 3 (үш) айдан кейін мемлекеттік қызметті алу үшін құжаттарын (бірақ жылына 2 (екі) реттен көп емес) қайта тапсырады.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79" w:id="54"/>
    <w:p>
      <w:pPr>
        <w:spacing w:after="0"/>
        <w:ind w:left="0"/>
        <w:jc w:val="both"/>
      </w:pPr>
      <w:r>
        <w:rPr>
          <w:rFonts w:ascii="Times New Roman"/>
          <w:b w:val="false"/>
          <w:i w:val="false"/>
          <w:color w:val="000000"/>
          <w:sz w:val="28"/>
        </w:rPr>
        <w:t>
      мынадай мазмұндағы 60-1, 60-2, 60-3 және 60-4-тармақтармен толықтырылсын:</w:t>
      </w:r>
    </w:p>
    <w:bookmarkEnd w:id="54"/>
    <w:bookmarkStart w:name="z80" w:id="55"/>
    <w:p>
      <w:pPr>
        <w:spacing w:after="0"/>
        <w:ind w:left="0"/>
        <w:jc w:val="both"/>
      </w:pPr>
      <w:r>
        <w:rPr>
          <w:rFonts w:ascii="Times New Roman"/>
          <w:b w:val="false"/>
          <w:i w:val="false"/>
          <w:color w:val="000000"/>
          <w:sz w:val="28"/>
        </w:rPr>
        <w:t xml:space="preserve">
      "60-1. Тізбенің 10-тармағында белгіленген мемлекеттік қызметті көрсетуден бас тарту үшін негіздер бар болған жағдайда, көрсетілетін қызметті беруші Қазақстан Республикасы Әкімшілік рәсімдік-процестік кодексінің (бұдан әрі – Кодекс)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күні мен орны (тәсілі) туралы хабарлайды.</w:t>
      </w:r>
    </w:p>
    <w:bookmarkEnd w:id="55"/>
    <w:bookmarkStart w:name="z81" w:id="56"/>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кешіктірмей жіберіледі. Тыңдау хабарлама жасалған күннен бастап 2 (екі) жұмыс күнінен кешіктірілмей жүргізіледі.</w:t>
      </w:r>
    </w:p>
    <w:bookmarkEnd w:id="56"/>
    <w:p>
      <w:pPr>
        <w:spacing w:after="0"/>
        <w:ind w:left="0"/>
        <w:jc w:val="both"/>
      </w:pPr>
      <w:r>
        <w:rPr>
          <w:rFonts w:ascii="Times New Roman"/>
          <w:b w:val="false"/>
          <w:i w:val="false"/>
          <w:color w:val="000000"/>
          <w:sz w:val="28"/>
        </w:rPr>
        <w:t>
      Қарау нәтижелері бойынша сертификат беру туралы шешім қабылданады немесе мемлекеттік қызмет көрсетуден дәлелді бас тарту туралы шешім қалыптастырылады.</w:t>
      </w:r>
    </w:p>
    <w:bookmarkStart w:name="z82" w:id="57"/>
    <w:p>
      <w:pPr>
        <w:spacing w:after="0"/>
        <w:ind w:left="0"/>
        <w:jc w:val="both"/>
      </w:pPr>
      <w:r>
        <w:rPr>
          <w:rFonts w:ascii="Times New Roman"/>
          <w:b w:val="false"/>
          <w:i w:val="false"/>
          <w:color w:val="000000"/>
          <w:sz w:val="28"/>
        </w:rPr>
        <w:t>
      60-2. Мемлекеттік қызметтерді көрсету мәселелері бойынша шағымды қарауды мемлекеттік қызметтерді көрсету сапасын бағалау және бақылау жөніндегі уәкілетті орган (бұдан әрі – шағымды қарайтын орган) жүргізеді.</w:t>
      </w:r>
    </w:p>
    <w:bookmarkEnd w:id="57"/>
    <w:bookmarkStart w:name="z83" w:id="58"/>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bookmarkEnd w:id="5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Start w:name="z84" w:id="5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bookmarkEnd w:id="59"/>
    <w:bookmarkStart w:name="z85" w:id="60"/>
    <w:p>
      <w:pPr>
        <w:spacing w:after="0"/>
        <w:ind w:left="0"/>
        <w:jc w:val="both"/>
      </w:pPr>
      <w:r>
        <w:rPr>
          <w:rFonts w:ascii="Times New Roman"/>
          <w:b w:val="false"/>
          <w:i w:val="false"/>
          <w:color w:val="000000"/>
          <w:sz w:val="28"/>
        </w:rPr>
        <w:t xml:space="preserve">
      60-3.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86" w:id="61"/>
    <w:p>
      <w:pPr>
        <w:spacing w:after="0"/>
        <w:ind w:left="0"/>
        <w:jc w:val="both"/>
      </w:pPr>
      <w:r>
        <w:rPr>
          <w:rFonts w:ascii="Times New Roman"/>
          <w:b w:val="false"/>
          <w:i w:val="false"/>
          <w:color w:val="000000"/>
          <w:sz w:val="28"/>
        </w:rPr>
        <w:t xml:space="preserve">
      60-4. Егер Қазақстан Республикасының заңында өзгеше көзделмесе,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Жоғары аудиторлық палата жүргізген бақылау барысында мемлекеттік аудитор материалдарының танылмауына себеп болған мемлекеттік аудит және қаржылық бақылау стандарттарын бірнеше рет (бір жылда үш реттен көп) бұзғаны үшін мемлекеттік аудит нәтижелерін тану қорытындысы бойынша Жоғары аудиторлық палатаның қорытындысын қоса бере отырып, Жұмыс органына тиісті деңгейдегі мемлекеттік аудитор сертификатын қайтарып алу туралы ұсыныс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адамдарды қоспағанда,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 қайтарып алынған адамдар әңгімелесуден өту үшін Ұлттық комиссия отырысының тиісті деңгейдегі мемлекеттік аудитор біліктілігін иелену туралы сертификатты қайтарып алу туралы хаттамасына қол қойылған күннен бастап үш жыл өткен соң Жұмыс органына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құжаттарды қайта бере алады.";</w:t>
      </w:r>
    </w:p>
    <w:bookmarkStart w:name="z91" w:id="62"/>
    <w:p>
      <w:pPr>
        <w:spacing w:after="0"/>
        <w:ind w:left="0"/>
        <w:jc w:val="both"/>
      </w:pPr>
      <w:r>
        <w:rPr>
          <w:rFonts w:ascii="Times New Roman"/>
          <w:b w:val="false"/>
          <w:i w:val="false"/>
          <w:color w:val="000000"/>
          <w:sz w:val="28"/>
        </w:rPr>
        <w:t>
      мынадай мазмұндағы 72-тармақпен толықтырылсын:</w:t>
      </w:r>
    </w:p>
    <w:bookmarkEnd w:id="62"/>
    <w:bookmarkStart w:name="z92" w:id="63"/>
    <w:p>
      <w:pPr>
        <w:spacing w:after="0"/>
        <w:ind w:left="0"/>
        <w:jc w:val="both"/>
      </w:pPr>
      <w:r>
        <w:rPr>
          <w:rFonts w:ascii="Times New Roman"/>
          <w:b w:val="false"/>
          <w:i w:val="false"/>
          <w:color w:val="000000"/>
          <w:sz w:val="28"/>
        </w:rPr>
        <w:t>
      "72. Көрсетілетін қызметті беруші осы Қағидаларға өзгерістер мен (немесе) толықтырулар енгізу туралы нормативтік құқықтық акті бекітілген күннен бастап үш жұмыс күні ішінде енгізілген өзгерістер мен (немесе)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63"/>
    <w:bookmarkStart w:name="z93" w:id="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6-1-қосымшамен толықтырылсын.</w:t>
      </w:r>
    </w:p>
    <w:bookmarkStart w:name="z96" w:id="65"/>
    <w:p>
      <w:pPr>
        <w:spacing w:after="0"/>
        <w:ind w:left="0"/>
        <w:jc w:val="both"/>
      </w:pPr>
      <w:r>
        <w:rPr>
          <w:rFonts w:ascii="Times New Roman"/>
          <w:b w:val="false"/>
          <w:i w:val="false"/>
          <w:color w:val="000000"/>
          <w:sz w:val="28"/>
        </w:rPr>
        <w:t>
      2. Жоғары аудитолық палатаның Сертификаттау және ұйымдастыру жұмысы департаменті Қазақстан Республикасының заңнамасында белгіленген тәртіппен:</w:t>
      </w:r>
    </w:p>
    <w:bookmarkEnd w:id="65"/>
    <w:bookmarkStart w:name="z97" w:id="6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6"/>
    <w:bookmarkStart w:name="z98" w:id="67"/>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67"/>
    <w:bookmarkStart w:name="z99" w:id="68"/>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68"/>
    <w:bookmarkStart w:name="z100" w:id="6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13 ақпандағы</w:t>
            </w:r>
            <w:r>
              <w:br/>
            </w:r>
            <w:r>
              <w:rPr>
                <w:rFonts w:ascii="Times New Roman"/>
                <w:b w:val="false"/>
                <w:i w:val="false"/>
                <w:color w:val="000000"/>
                <w:sz w:val="20"/>
              </w:rPr>
              <w:t>№ 4-НҚ нормативтік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p>
        </w:tc>
      </w:tr>
    </w:tbl>
    <w:bookmarkStart w:name="z103" w:id="70"/>
    <w:p>
      <w:pPr>
        <w:spacing w:after="0"/>
        <w:ind w:left="0"/>
        <w:jc w:val="both"/>
      </w:pPr>
      <w:r>
        <w:rPr>
          <w:rFonts w:ascii="Times New Roman"/>
          <w:b w:val="false"/>
          <w:i w:val="false"/>
          <w:color w:val="000000"/>
          <w:sz w:val="28"/>
        </w:rPr>
        <w:t>
      Нысан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104"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(деңгейін (тиісті саладағы ішкі мемлекеттік аудитор/мемлекеттік аудитор/жоғары санатты мемлекеттік аудитор) көрсету)</w:t>
      </w:r>
    </w:p>
    <w:p>
      <w:pPr>
        <w:spacing w:after="0"/>
        <w:ind w:left="0"/>
        <w:jc w:val="both"/>
      </w:pPr>
      <w:r>
        <w:rPr>
          <w:rFonts w:ascii="Times New Roman"/>
          <w:b w:val="false"/>
          <w:i w:val="false"/>
          <w:color w:val="000000"/>
          <w:sz w:val="28"/>
        </w:rPr>
        <w:t>
      біліктілігі сертификатын беруіңізді сұраймын.</w:t>
      </w:r>
    </w:p>
    <w:p>
      <w:pPr>
        <w:spacing w:after="0"/>
        <w:ind w:left="0"/>
        <w:jc w:val="both"/>
      </w:pPr>
      <w:r>
        <w:rPr>
          <w:rFonts w:ascii="Times New Roman"/>
          <w:b w:val="false"/>
          <w:i w:val="false"/>
          <w:color w:val="000000"/>
          <w:sz w:val="28"/>
        </w:rPr>
        <w:t>
      Нақты тұратын мекенжайы, үйінің және ұялы телефондарының №_____________</w:t>
      </w:r>
    </w:p>
    <w:p>
      <w:pPr>
        <w:spacing w:after="0"/>
        <w:ind w:left="0"/>
        <w:jc w:val="both"/>
      </w:pPr>
      <w:r>
        <w:rPr>
          <w:rFonts w:ascii="Times New Roman"/>
          <w:b w:val="false"/>
          <w:i w:val="false"/>
          <w:color w:val="000000"/>
          <w:sz w:val="28"/>
        </w:rPr>
        <w:t>
      Электрондық поштасының мекенжайы: _________________________________</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both"/>
      </w:pPr>
      <w:r>
        <w:rPr>
          <w:rFonts w:ascii="Times New Roman"/>
          <w:b w:val="false"/>
          <w:i w:val="false"/>
          <w:color w:val="000000"/>
          <w:sz w:val="28"/>
        </w:rPr>
        <w:t>
      ☑ ("белгімен"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куәліктің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білімінің болуын растайтын құжаттың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еңбек өтілі бар адамдар үшін еңбек кітапшасының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аударылған міндетті зейнетақы жарналары туралы бірыңғай жинақтаушы зейнетақы қорынан үзінді көшірмелер;</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 иелену туралы құжаттың көшірмесі (болған жағдайда);</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деректердің өзгергенін растайтын құжаттың көшірмесі (болған жағдайда);</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тиісті саладағы ішкі мемлекеттік аудитор, мемлекеттік аудитор біліктілігін иеленуге үміткер адамдар үшін осы Қағидаларға 3 және 4-қосымшаларға сәйкес нысан бойынша білімді растау жөніндегі ұйым берген білімді растау жөніндегі құжаттардың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санатты мемлекеттік аудитор біліктілігін иеленуге үміткер адамдар үшін мемлекеттік аудитор сертификатының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Қағидалардың 41-тармағының 2) және 3) тармақшаларында көрсетілген халықаралық кәсіби біліктіліктердің бірін иелену туралы құжаттың көшірмесі;</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3x4 көлеміндегі 1 (бір) фотосурет (жеке іске);</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танысқанымды және олармен келісетінімді;</w:t>
      </w:r>
    </w:p>
    <w:p>
      <w:pPr>
        <w:spacing w:after="0"/>
        <w:ind w:left="0"/>
        <w:jc w:val="both"/>
      </w:pPr>
      <w:r>
        <w:rPr>
          <w:rFonts w:ascii="Times New Roman"/>
          <w:b w:val="false"/>
          <w:i w:val="false"/>
          <w:color w:val="000000"/>
          <w:sz w:val="28"/>
        </w:rPr>
        <w:t>
      қоса берілген барлық құжаттың шындыққа сәйкес келетінін және жарамды екенін растаймын.</w:t>
      </w:r>
    </w:p>
    <w:p>
      <w:pPr>
        <w:spacing w:after="0"/>
        <w:ind w:left="0"/>
        <w:jc w:val="both"/>
      </w:pPr>
      <w:r>
        <w:rPr>
          <w:rFonts w:ascii="Times New Roman"/>
          <w:b w:val="false"/>
          <w:i w:val="false"/>
          <w:color w:val="000000"/>
          <w:sz w:val="28"/>
        </w:rPr>
        <w:t>
      Толтырылған күні: 20___жылғы "_____" _____________________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13 ақпандағы</w:t>
            </w:r>
            <w:r>
              <w:br/>
            </w:r>
            <w:r>
              <w:rPr>
                <w:rFonts w:ascii="Times New Roman"/>
                <w:b w:val="false"/>
                <w:i w:val="false"/>
                <w:color w:val="000000"/>
                <w:sz w:val="20"/>
              </w:rPr>
              <w:t>№ 4-НҚ нормативтік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107" w:id="72"/>
    <w:p>
      <w:pPr>
        <w:spacing w:after="0"/>
        <w:ind w:left="0"/>
        <w:jc w:val="both"/>
      </w:pPr>
      <w:r>
        <w:rPr>
          <w:rFonts w:ascii="Times New Roman"/>
          <w:b w:val="false"/>
          <w:i w:val="false"/>
          <w:color w:val="000000"/>
          <w:sz w:val="28"/>
        </w:rPr>
        <w:t>
      Нысан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 xml:space="preserve">жөніндегі ұлттық комиссия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108" w:id="73"/>
    <w:p>
      <w:pPr>
        <w:spacing w:after="0"/>
        <w:ind w:left="0"/>
        <w:jc w:val="left"/>
      </w:pPr>
      <w:r>
        <w:rPr>
          <w:rFonts w:ascii="Times New Roman"/>
          <w:b/>
          <w:i w:val="false"/>
          <w:color w:val="000000"/>
        </w:rPr>
        <w:t xml:space="preserve"> Дербес деректерді жинауға және өңдеуге келісім беру туралы өтініш</w:t>
      </w:r>
    </w:p>
    <w:bookmarkEnd w:id="73"/>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 толығымен жазу қажет)</w:t>
      </w:r>
    </w:p>
    <w:p>
      <w:pPr>
        <w:spacing w:after="0"/>
        <w:ind w:left="0"/>
        <w:jc w:val="both"/>
      </w:pPr>
      <w:r>
        <w:rPr>
          <w:rFonts w:ascii="Times New Roman"/>
          <w:b w:val="false"/>
          <w:i w:val="false"/>
          <w:color w:val="000000"/>
          <w:sz w:val="28"/>
        </w:rPr>
        <w:t>
      жеке сәйкестендіру нөмірім (ЖСН) ________________________, жеке басты</w:t>
      </w:r>
    </w:p>
    <w:p>
      <w:pPr>
        <w:spacing w:after="0"/>
        <w:ind w:left="0"/>
        <w:jc w:val="both"/>
      </w:pPr>
      <w:r>
        <w:rPr>
          <w:rFonts w:ascii="Times New Roman"/>
          <w:b w:val="false"/>
          <w:i w:val="false"/>
          <w:color w:val="000000"/>
          <w:sz w:val="28"/>
        </w:rPr>
        <w:t>
      куәландыратын құжаттың деректері ____________________________________,</w:t>
      </w:r>
    </w:p>
    <w:p>
      <w:pPr>
        <w:spacing w:after="0"/>
        <w:ind w:left="0"/>
        <w:jc w:val="both"/>
      </w:pPr>
      <w:r>
        <w:rPr>
          <w:rFonts w:ascii="Times New Roman"/>
          <w:b w:val="false"/>
          <w:i w:val="false"/>
          <w:color w:val="000000"/>
          <w:sz w:val="28"/>
        </w:rPr>
        <w:t>
      № ________________________, берілген күні ____________________________,</w:t>
      </w:r>
    </w:p>
    <w:p>
      <w:pPr>
        <w:spacing w:after="0"/>
        <w:ind w:left="0"/>
        <w:jc w:val="both"/>
      </w:pPr>
      <w:r>
        <w:rPr>
          <w:rFonts w:ascii="Times New Roman"/>
          <w:b w:val="false"/>
          <w:i w:val="false"/>
          <w:color w:val="000000"/>
          <w:sz w:val="28"/>
        </w:rPr>
        <w:t xml:space="preserve">                         (құжаттың атауы)</w:t>
      </w:r>
    </w:p>
    <w:p>
      <w:pPr>
        <w:spacing w:after="0"/>
        <w:ind w:left="0"/>
        <w:jc w:val="both"/>
      </w:pPr>
      <w:r>
        <w:rPr>
          <w:rFonts w:ascii="Times New Roman"/>
          <w:b w:val="false"/>
          <w:i w:val="false"/>
          <w:color w:val="000000"/>
          <w:sz w:val="28"/>
        </w:rPr>
        <w:t>
      Құжатты берген орган ______________________, нақты тұратын мекенжайым: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(нақты тұратын мекенжайы)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осымен Мемлекеттік аудитор біліктілігін иеленуге үміткер адамдарды сертификаттау жөніндегі ұлттық комиссияның жұмыс органына (бұдан әрі – Жұмыс органы) олардың электрондық, қағаз және (немесе) өзге де материалды тасығышта тіркелген кірістер мен мүлік туралы мәліметтерден тұратын менің дербес деректерімді жинауды және өңдеуді жүзеге асыруына сөзсіз келісім беремін.</w:t>
      </w:r>
    </w:p>
    <w:p>
      <w:pPr>
        <w:spacing w:after="0"/>
        <w:ind w:left="0"/>
        <w:jc w:val="both"/>
      </w:pPr>
      <w:r>
        <w:rPr>
          <w:rFonts w:ascii="Times New Roman"/>
          <w:b w:val="false"/>
          <w:i w:val="false"/>
          <w:color w:val="000000"/>
          <w:sz w:val="28"/>
        </w:rPr>
        <w:t>
      Осы арқылы Жұмыс органы қолданыстағы заңнаманың талаптарын сақтаған жағдайда, менің дербес деректерімді жинау және өңдеу жөніндегі оның қызметіне қатысты қандай да бір наразылықтардың бұдан әрі болмайтындығын растаймын.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xml:space="preserve">                       (қолы)               (аты, әкесінің аты (болған жағдайда), тегі)</w:t>
      </w:r>
    </w:p>
    <w:p>
      <w:pPr>
        <w:spacing w:after="0"/>
        <w:ind w:left="0"/>
        <w:jc w:val="both"/>
      </w:pPr>
      <w:r>
        <w:rPr>
          <w:rFonts w:ascii="Times New Roman"/>
          <w:b w:val="false"/>
          <w:i w:val="false"/>
          <w:color w:val="000000"/>
          <w:sz w:val="28"/>
        </w:rPr>
        <w:t>
      "____" ____________20 _ жыл.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13 ақпандағы</w:t>
            </w:r>
            <w:r>
              <w:br/>
            </w:r>
            <w:r>
              <w:rPr>
                <w:rFonts w:ascii="Times New Roman"/>
                <w:b w:val="false"/>
                <w:i w:val="false"/>
                <w:color w:val="000000"/>
                <w:sz w:val="20"/>
              </w:rPr>
              <w:t>№ 4-НҚ нормативтік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11" w:id="74"/>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мемлекеттік қызметті көрсетуге қойылатын негізгі талаптар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Қазақстан Республикасы Жоғары аудиторлық палатасының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сертификатын беру немесе мемлекеттік қызметті көрсетуден дәлелді түрде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8.30-дан 17.30-ға дейін, түскі асқа үзіліс сағат 12.30-дан 13.30-ға дейін.</w:t>
            </w:r>
          </w:p>
          <w:p>
            <w:pPr>
              <w:spacing w:after="20"/>
              <w:ind w:left="20"/>
              <w:jc w:val="both"/>
            </w:pPr>
            <w:r>
              <w:rPr>
                <w:rFonts w:ascii="Times New Roman"/>
                <w:b w:val="false"/>
                <w:i w:val="false"/>
                <w:color w:val="000000"/>
                <w:sz w:val="20"/>
              </w:rPr>
              <w:t>
 Құжаттар Қазақстан Республикасының еңбек заңнамасына сәйкес демалыс және мереке күндерінен басқа, дүйсенбі – жұма аралығында сағат 12.30-дан 13.30-ға дейін түскі асқа үзіліспен сағат 9.00-ден 17.00-ге дейін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5-қосымшаға сәйкес нысан бойынша кандидат үміт білдірген тиісті деңгейдегі мемлекеттік аудитор біліктілігі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білімінің болуын растайтын құжаттың қосымшаларымен бірге көшірмесі.</w:t>
            </w:r>
          </w:p>
          <w:p>
            <w:pPr>
              <w:spacing w:after="20"/>
              <w:ind w:left="20"/>
              <w:jc w:val="both"/>
            </w:pPr>
            <w:r>
              <w:rPr>
                <w:rFonts w:ascii="Times New Roman"/>
                <w:b w:val="false"/>
                <w:i w:val="false"/>
                <w:color w:val="000000"/>
                <w:sz w:val="20"/>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20"/>
              <w:ind w:left="20"/>
              <w:jc w:val="both"/>
            </w:pPr>
            <w:r>
              <w:rPr>
                <w:rFonts w:ascii="Times New Roman"/>
                <w:b w:val="false"/>
                <w:i w:val="false"/>
                <w:color w:val="000000"/>
                <w:sz w:val="20"/>
              </w:rPr>
              <w:t>
Білімі туралы құжаттардың көшірмелеріне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20"/>
              <w:ind w:left="20"/>
              <w:jc w:val="both"/>
            </w:pPr>
            <w:r>
              <w:rPr>
                <w:rFonts w:ascii="Times New Roman"/>
                <w:b w:val="false"/>
                <w:i w:val="false"/>
                <w:color w:val="000000"/>
                <w:sz w:val="20"/>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20"/>
              <w:ind w:left="20"/>
              <w:jc w:val="both"/>
            </w:pPr>
            <w:r>
              <w:rPr>
                <w:rFonts w:ascii="Times New Roman"/>
                <w:b w:val="false"/>
                <w:i w:val="false"/>
                <w:color w:val="000000"/>
                <w:sz w:val="20"/>
              </w:rPr>
              <w:t>
4) еңбек кітапшасының көшірмесі, бірыңғай жинақтаушы зейнетақы қорынан аударымдардың бүкіл кезеңіндегі аударылған міндетті зейнетақы жарналары туралы үзінді көшірмелер.</w:t>
            </w:r>
          </w:p>
          <w:p>
            <w:pPr>
              <w:spacing w:after="20"/>
              <w:ind w:left="20"/>
              <w:jc w:val="both"/>
            </w:pPr>
            <w:r>
              <w:rPr>
                <w:rFonts w:ascii="Times New Roman"/>
                <w:b w:val="false"/>
                <w:i w:val="false"/>
                <w:color w:val="000000"/>
                <w:sz w:val="20"/>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24350 болып тіркелген) сәйкес ресімделген қызметтік тізім;</w:t>
            </w:r>
          </w:p>
          <w:p>
            <w:pPr>
              <w:spacing w:after="20"/>
              <w:ind w:left="20"/>
              <w:jc w:val="both"/>
            </w:pPr>
            <w:r>
              <w:rPr>
                <w:rFonts w:ascii="Times New Roman"/>
                <w:b w:val="false"/>
                <w:i w:val="false"/>
                <w:color w:val="000000"/>
                <w:sz w:val="20"/>
              </w:rPr>
              <w:t>
5) бухгалтерлік есеп, аудит және қаржы саласында ұлттық немесе халықаралық кәсіби біліктілік берілгені туралы құжаттың көшірмесі (болған жағдайда);</w:t>
            </w:r>
          </w:p>
          <w:p>
            <w:pPr>
              <w:spacing w:after="20"/>
              <w:ind w:left="20"/>
              <w:jc w:val="both"/>
            </w:pPr>
            <w:r>
              <w:rPr>
                <w:rFonts w:ascii="Times New Roman"/>
                <w:b w:val="false"/>
                <w:i w:val="false"/>
                <w:color w:val="000000"/>
                <w:sz w:val="20"/>
              </w:rPr>
              <w:t>
6) осы Қағидаларға 3 және 4-қосымшаларға сәйкес нысан бойынша білімді растау жөніндегі ұйым берген ішкі мемлекеттік аудитор, мемлекеттік аудитор біліктілігін иеленуге үміткер адамдар үшін білімді растау жөніндегі құжаттардың көшірмесі;</w:t>
            </w:r>
          </w:p>
          <w:p>
            <w:pPr>
              <w:spacing w:after="20"/>
              <w:ind w:left="20"/>
              <w:jc w:val="both"/>
            </w:pPr>
            <w:r>
              <w:rPr>
                <w:rFonts w:ascii="Times New Roman"/>
                <w:b w:val="false"/>
                <w:i w:val="false"/>
                <w:color w:val="000000"/>
                <w:sz w:val="20"/>
              </w:rPr>
              <w:t>
7) жеке деректердің (аты, әкесінің аты (болған жағдайда), тегі) өзгергенін растайтын құжаттың көшірмесі;</w:t>
            </w:r>
          </w:p>
          <w:p>
            <w:pPr>
              <w:spacing w:after="20"/>
              <w:ind w:left="20"/>
              <w:jc w:val="both"/>
            </w:pPr>
            <w:r>
              <w:rPr>
                <w:rFonts w:ascii="Times New Roman"/>
                <w:b w:val="false"/>
                <w:i w:val="false"/>
                <w:color w:val="000000"/>
                <w:sz w:val="20"/>
              </w:rPr>
              <w:t>
8) 3x4 көлеміндегі 1 (бір) фотосурет (жеке іске);</w:t>
            </w:r>
          </w:p>
          <w:p>
            <w:pPr>
              <w:spacing w:after="20"/>
              <w:ind w:left="20"/>
              <w:jc w:val="both"/>
            </w:pPr>
            <w:r>
              <w:rPr>
                <w:rFonts w:ascii="Times New Roman"/>
                <w:b w:val="false"/>
                <w:i w:val="false"/>
                <w:color w:val="000000"/>
                <w:sz w:val="20"/>
              </w:rPr>
              <w:t>
9) осы Қағидаларға 5-1-қосымшаға сәйкес нысан бойынша дербес деректерді жинауға және өңдеуге келісім беру туралы өтініш;</w:t>
            </w:r>
          </w:p>
          <w:p>
            <w:pPr>
              <w:spacing w:after="20"/>
              <w:ind w:left="20"/>
              <w:jc w:val="both"/>
            </w:pPr>
            <w:r>
              <w:rPr>
                <w:rFonts w:ascii="Times New Roman"/>
                <w:b w:val="false"/>
                <w:i w:val="false"/>
                <w:color w:val="000000"/>
                <w:sz w:val="20"/>
              </w:rPr>
              <w:t>
10) жоғары санатты мемлекеттік аудитор біліктілігін иеленуге үміткер адамдар үшін мемлекеттік аудитор сертификатының көшірмесі;</w:t>
            </w:r>
          </w:p>
          <w:p>
            <w:pPr>
              <w:spacing w:after="20"/>
              <w:ind w:left="20"/>
              <w:jc w:val="both"/>
            </w:pPr>
            <w:r>
              <w:rPr>
                <w:rFonts w:ascii="Times New Roman"/>
                <w:b w:val="false"/>
                <w:i w:val="false"/>
                <w:color w:val="000000"/>
                <w:sz w:val="20"/>
              </w:rPr>
              <w:t>
11) осы Қағидалардың 41-тармағының 3) және 4) тармақшаларында көрсетілген халықаралық кәсіби біліктіліктердің бірін иелену туралы құжаттың көшірмесі.</w:t>
            </w:r>
          </w:p>
          <w:p>
            <w:pPr>
              <w:spacing w:after="20"/>
              <w:ind w:left="20"/>
              <w:jc w:val="both"/>
            </w:pPr>
            <w:r>
              <w:rPr>
                <w:rFonts w:ascii="Times New Roman"/>
                <w:b w:val="false"/>
                <w:i w:val="false"/>
                <w:color w:val="000000"/>
                <w:sz w:val="20"/>
              </w:rPr>
              <w:t>
 Көрсетілетін қызметтерді алушының өтініш берген кезде өтелмеген немесе заңнамада белгіленген тәртіппен алынбаған соттылығының болуы, сондай-ақ сыбайлас жемқорлық құқық бұзушылық жасағаны туралы мәліметтерді көрсетілетін қызметті беруші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қажетті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7) Ұлттық комиссияның тиісті деңгейдегі мемлекеттік аудитор біліктілігін беруден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орнының мекенжайы Қазақстан Республикасы Жоғары аудиторлық палатасының www.esep.gov.kz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қызметті көрсету орны: Астана қаласы, Мәңгілік Ел даңғылы 8, 10-кіреберіс.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