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dddbf" w14:textId="3eddd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"Авиациялық медициналық сарапшыларды тағайындау қағидаларын бекіту туралы" Қазақстан Республикасы Инвестициялар және даму министрінің 2017 жылғы 13 маусымдағы № 344 бұйрығына және "Авиациялық медициналық орталықты сертификаттау және оған сертификат беру қағидаларын, сондай-ақ авиациялық медициналық орталықтарға қойылатын сертификаттау талаптарын бекіту туралы" Қазақстан Республикасы Инвестициялар және даму министрінің 2017 жылғы 16 маусымдағы № 358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2023 жылғы 3 ақпандағы № 79 бұйрығы. Қазақстан Республикасының Әділет министрлігінде 2023 жылғы 10 ақпанда № 31888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"Авиациялық медициналық сарапшыларды тағайындау қағидаларын бекіту туралы" Қазақстан Республикасы Инвестициялар және даму министрінің 2017 жылғы 13 маусымдағы № 344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15456 болып тіркелген)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Авиациялық медициналық сарапшыларды тағайындау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"2. Осы Қағидаларда мынадай терминдер мен анықтамалар пайдаланылады:</w:t>
      </w:r>
    </w:p>
    <w:p>
      <w:pPr>
        <w:spacing w:after="0"/>
        <w:ind w:left="0"/>
        <w:jc w:val="both"/>
      </w:pPr>
      <w:r>
        <w:rPr>
          <w:rFonts w:ascii="Times New Roman"/>
          <w:b w:val="false"/>
          <w:i w:val="false"/>
          <w:color w:val="000000"/>
          <w:sz w:val="28"/>
        </w:rPr>
        <w:t>
      1) авиациялық медициналық орталық (бұдан әрі – АМО) азаматтық авиация саласында медициналық куәландыруды жүзеге асыратын заңды тұлға;</w:t>
      </w:r>
    </w:p>
    <w:p>
      <w:pPr>
        <w:spacing w:after="0"/>
        <w:ind w:left="0"/>
        <w:jc w:val="both"/>
      </w:pPr>
      <w:r>
        <w:rPr>
          <w:rFonts w:ascii="Times New Roman"/>
          <w:b w:val="false"/>
          <w:i w:val="false"/>
          <w:color w:val="000000"/>
          <w:sz w:val="28"/>
        </w:rPr>
        <w:t>
      2) авиациялық медициналық сарапшы (бұдан әрі – сарапшы) – әуе кемелерінің ұшуын орындауға және қамтамасыз етуге және оларға техникалық қызмет көрсетуге, әуе қозғалысына қызмет көрсетуге тікелей байланысты тұлғаларды медициналық куәландырудан өткізуге, лицензиялар немесе біліктілік белгілерін алу үшін азаматтық авиация саласындағы уәкілетті ұйыммен тағайындаған авиациялық медицина саласында даярлықтан өткен және практикалық дағдылары мен жұмыс тәжірибесі бар авиациялық медициналық сарапшы куәлігі бар дәрігер;</w:t>
      </w:r>
    </w:p>
    <w:p>
      <w:pPr>
        <w:spacing w:after="0"/>
        <w:ind w:left="0"/>
        <w:jc w:val="both"/>
      </w:pPr>
      <w:r>
        <w:rPr>
          <w:rFonts w:ascii="Times New Roman"/>
          <w:b w:val="false"/>
          <w:i w:val="false"/>
          <w:color w:val="000000"/>
          <w:sz w:val="28"/>
        </w:rPr>
        <w:t>
      3) авиациялық медициналық сарапшының сертификаты (бұдан әрі – сертификат) – авиациялық медициналық сарапшыға медициналық куәландыру жүргізуге және медициналық сертификат беруге құқық беретін құжат;</w:t>
      </w:r>
    </w:p>
    <w:p>
      <w:pPr>
        <w:spacing w:after="0"/>
        <w:ind w:left="0"/>
        <w:jc w:val="both"/>
      </w:pPr>
      <w:r>
        <w:rPr>
          <w:rFonts w:ascii="Times New Roman"/>
          <w:b w:val="false"/>
          <w:i w:val="false"/>
          <w:color w:val="000000"/>
          <w:sz w:val="28"/>
        </w:rPr>
        <w:t>
      4) азаматтық авиация саласындағы уәкілетті ұйым (бұдан әрі – уәкілетті ұйым) – жарғылық капиталына мемлекет жүз пайыз қатысатын, Қазақстан Республикасының азаматтық авиация саласын орнықты дамытуды, ұшу қауіпсіздігі мен авиациялық қауіпсіздікті қамтамасыз етуге бағытталған қызметті жүзеге асыратын акционерлік қоғам;</w:t>
      </w:r>
    </w:p>
    <w:p>
      <w:pPr>
        <w:spacing w:after="0"/>
        <w:ind w:left="0"/>
        <w:jc w:val="both"/>
      </w:pPr>
      <w:r>
        <w:rPr>
          <w:rFonts w:ascii="Times New Roman"/>
          <w:b w:val="false"/>
          <w:i w:val="false"/>
          <w:color w:val="000000"/>
          <w:sz w:val="28"/>
        </w:rPr>
        <w:t>
      5) аса жеңіл авиация (бұдан әрі – АЖА) – сертификатталған ең жоғары ұшып көтерілу массасы жеті жүз елу килограмнан кем болатын әуе кемелерін, басқа да ұшу аппараттары мен қосымша құрылғыларды пайдаланатын азаматтық авиация;</w:t>
      </w:r>
    </w:p>
    <w:p>
      <w:pPr>
        <w:spacing w:after="0"/>
        <w:ind w:left="0"/>
        <w:jc w:val="both"/>
      </w:pPr>
      <w:r>
        <w:rPr>
          <w:rFonts w:ascii="Times New Roman"/>
          <w:b w:val="false"/>
          <w:i w:val="false"/>
          <w:color w:val="000000"/>
          <w:sz w:val="28"/>
        </w:rPr>
        <w:t>
      6) жеңіл авиация (бұдан әрі – ЖА) – сертификатталған ең жоғары ұшып көтерілу массасы бес мың жеті жүз килограмнан кем болатын әуе кемелерін, оның ішінде сертификатталған ең жоғары ұшып көтерілу массасы үш мың бір жүз сексен килограмнан кем болатын тікұшақтарды пайдаланатын азаматтық авиация;</w:t>
      </w:r>
    </w:p>
    <w:p>
      <w:pPr>
        <w:spacing w:after="0"/>
        <w:ind w:left="0"/>
        <w:jc w:val="both"/>
      </w:pPr>
      <w:r>
        <w:rPr>
          <w:rFonts w:ascii="Times New Roman"/>
          <w:b w:val="false"/>
          <w:i w:val="false"/>
          <w:color w:val="000000"/>
          <w:sz w:val="28"/>
        </w:rPr>
        <w:t>
      7) тиісті кластың медициналық стандарты – бұл медициналық куәландыру кезінде ағза органдары мен жүйелерінің физиологиялық жай-күйінің бастапқы деп қабылданатын тиісті нормаларының жиынтығы.";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"4. Сарапшылар мынадай түрлерге бөлінеді:</w:t>
      </w:r>
    </w:p>
    <w:p>
      <w:pPr>
        <w:spacing w:after="0"/>
        <w:ind w:left="0"/>
        <w:jc w:val="both"/>
      </w:pPr>
      <w:r>
        <w:rPr>
          <w:rFonts w:ascii="Times New Roman"/>
          <w:b w:val="false"/>
          <w:i w:val="false"/>
          <w:color w:val="000000"/>
          <w:sz w:val="28"/>
        </w:rPr>
        <w:t>
      1) 1, 2, 3 және ЖА және АЖА сыныпты медициналық сертификатты беруді және қайта жаңартуды жүзеге асыратын сарапшы (бұдан әрі – 1-сыныпты сарапшы);</w:t>
      </w:r>
    </w:p>
    <w:p>
      <w:pPr>
        <w:spacing w:after="0"/>
        <w:ind w:left="0"/>
        <w:jc w:val="both"/>
      </w:pPr>
      <w:r>
        <w:rPr>
          <w:rFonts w:ascii="Times New Roman"/>
          <w:b w:val="false"/>
          <w:i w:val="false"/>
          <w:color w:val="000000"/>
          <w:sz w:val="28"/>
        </w:rPr>
        <w:t>
      2) 2, 3 және ЖА және АЖА сыныпты медициналық сертификатты беруді және қайта жаңартуды жүзеге асыратын сарапшы (бұдан әрі – 2-сыныпты сарапшы);</w:t>
      </w:r>
    </w:p>
    <w:p>
      <w:pPr>
        <w:spacing w:after="0"/>
        <w:ind w:left="0"/>
        <w:jc w:val="both"/>
      </w:pPr>
      <w:r>
        <w:rPr>
          <w:rFonts w:ascii="Times New Roman"/>
          <w:b w:val="false"/>
          <w:i w:val="false"/>
          <w:color w:val="000000"/>
          <w:sz w:val="28"/>
        </w:rPr>
        <w:t>
      3) ЖА және АЖА сыныпты медициналық сертификатты беруді және қайта жаңартуды жүзеге асыратын сарапшы (бұдан әрі – ЖА және АЖА сыныпты сарапшы).";</w:t>
      </w:r>
    </w:p>
    <w:bookmarkStart w:name="z5" w:id="3"/>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xml:space="preserve">
      2. "Авиациялық медициналық орталықты сертификаттау және оған сертификат беру қағидаларын, сондай-ақ авиациялық медициналық орталықтарға қойылатын сертификаттау талаптарын бекіту туралы" Қазақстан Республикасы Инвестициялар және даму министрінің 2017 жылғы 16 маусымдағы № 358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15457 болып тіркелген) мынадай өзгерістер енгізілсін:</w:t>
      </w:r>
    </w:p>
    <w:bookmarkEnd w:id="4"/>
    <w:bookmarkStart w:name="z7" w:id="5"/>
    <w:p>
      <w:pPr>
        <w:spacing w:after="0"/>
        <w:ind w:left="0"/>
        <w:jc w:val="both"/>
      </w:pPr>
      <w:r>
        <w:rPr>
          <w:rFonts w:ascii="Times New Roman"/>
          <w:b w:val="false"/>
          <w:i w:val="false"/>
          <w:color w:val="000000"/>
          <w:sz w:val="28"/>
        </w:rPr>
        <w:t xml:space="preserve">
      көрсетілген бұйрықпен бекітілген Авиациялық медициналық орталықты сертификаттау және оған сертификат беру </w:t>
      </w:r>
      <w:r>
        <w:rPr>
          <w:rFonts w:ascii="Times New Roman"/>
          <w:b w:val="false"/>
          <w:i w:val="false"/>
          <w:color w:val="000000"/>
          <w:sz w:val="28"/>
        </w:rPr>
        <w:t>қағидаларында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"2. Осы Қағидаларда мынадай терминдер мен анықтамалар пайдаланылады:</w:t>
      </w:r>
    </w:p>
    <w:p>
      <w:pPr>
        <w:spacing w:after="0"/>
        <w:ind w:left="0"/>
        <w:jc w:val="both"/>
      </w:pPr>
      <w:r>
        <w:rPr>
          <w:rFonts w:ascii="Times New Roman"/>
          <w:b w:val="false"/>
          <w:i w:val="false"/>
          <w:color w:val="000000"/>
          <w:sz w:val="28"/>
        </w:rPr>
        <w:t>
      1) авиациялық медициналық орталық (бұдан әрі – АМО) – азаматтық авиация саласында медициналық куәландыруды жүзеге асыратын заңды тұлға;</w:t>
      </w:r>
    </w:p>
    <w:p>
      <w:pPr>
        <w:spacing w:after="0"/>
        <w:ind w:left="0"/>
        <w:jc w:val="both"/>
      </w:pPr>
      <w:r>
        <w:rPr>
          <w:rFonts w:ascii="Times New Roman"/>
          <w:b w:val="false"/>
          <w:i w:val="false"/>
          <w:color w:val="000000"/>
          <w:sz w:val="28"/>
        </w:rPr>
        <w:t>
      2) авиациялық медициналық орталықтың сертификаты (бұдан әрі – сертификат) – авиациялық медициналық орталықтың сертификаттық талаптарға сәйкестігін куәландыратын белгіленген үлгідегі құжат;</w:t>
      </w:r>
    </w:p>
    <w:p>
      <w:pPr>
        <w:spacing w:after="0"/>
        <w:ind w:left="0"/>
        <w:jc w:val="both"/>
      </w:pPr>
      <w:r>
        <w:rPr>
          <w:rFonts w:ascii="Times New Roman"/>
          <w:b w:val="false"/>
          <w:i w:val="false"/>
          <w:color w:val="000000"/>
          <w:sz w:val="28"/>
        </w:rPr>
        <w:t>
      3) авиациялық медициналық сарапшы (бұдан әрі – сарапшы) – әуе кемелерінің ұшуын орындауға және қамтамасыз етуге және оларға техникалық қызмет көрсетуге, әуе қозғалысына қызмет көрсетуге тікелей байланысты тұлғаларды медициналық куәландырудан өткізуге, лицензиялар немесе біліктілік белгілерін алу үшін азаматтық авиация саласындағы уәкілетті ұйыммен тағайындаған авиациялық медицина саласында даярлықтан өткен және практикалық дағдылары мен жұмыс тәжірибесі бар авиациялық медициналық сарапшы куәлігі бар дәрігер;</w:t>
      </w:r>
    </w:p>
    <w:p>
      <w:pPr>
        <w:spacing w:after="0"/>
        <w:ind w:left="0"/>
        <w:jc w:val="both"/>
      </w:pPr>
      <w:r>
        <w:rPr>
          <w:rFonts w:ascii="Times New Roman"/>
          <w:b w:val="false"/>
          <w:i w:val="false"/>
          <w:color w:val="000000"/>
          <w:sz w:val="28"/>
        </w:rPr>
        <w:t>
      4) азаматтық авиация саласындағы уәкілетті ұйым (бұдан әрі – уәкілетті ұйым) – жарғылық капиталына мемлекет жүз пайыз қатысатын, Қазақстан Республикасының азаматтық авиация саласын орнықты дамытуды, ұшу қауіпсіздігі мен авиациялық қауіпсіздікті қамтамасыз етуге бағытталған қызметті жүзеге асыратын акционерлік қоғам;</w:t>
      </w:r>
    </w:p>
    <w:p>
      <w:pPr>
        <w:spacing w:after="0"/>
        <w:ind w:left="0"/>
        <w:jc w:val="both"/>
      </w:pPr>
      <w:r>
        <w:rPr>
          <w:rFonts w:ascii="Times New Roman"/>
          <w:b w:val="false"/>
          <w:i w:val="false"/>
          <w:color w:val="000000"/>
          <w:sz w:val="28"/>
        </w:rPr>
        <w:t>
      5) дәрігер-консультант – авиациялық медицина саласында жоғары медициналық білімі және дайындығы бар және азаматтық авиацияда медициналық куәландыруды өткізуге қатысатын медициналық маман;</w:t>
      </w:r>
    </w:p>
    <w:p>
      <w:pPr>
        <w:spacing w:after="0"/>
        <w:ind w:left="0"/>
        <w:jc w:val="both"/>
      </w:pPr>
      <w:r>
        <w:rPr>
          <w:rFonts w:ascii="Times New Roman"/>
          <w:b w:val="false"/>
          <w:i w:val="false"/>
          <w:color w:val="000000"/>
          <w:sz w:val="28"/>
        </w:rPr>
        <w:t>
      6) аса жеңіл авиация (бұдан әрі – АЖА) – сертификатталған ең жоғары ұшып көтерілу массасы жеті жүз елу килограмнан кем болатын әуе кемелерін, басқа да ұшу аппараттары мен қосымша құрылғыларды пайдаланатын азаматтық авиация;</w:t>
      </w:r>
    </w:p>
    <w:p>
      <w:pPr>
        <w:spacing w:after="0"/>
        <w:ind w:left="0"/>
        <w:jc w:val="both"/>
      </w:pPr>
      <w:r>
        <w:rPr>
          <w:rFonts w:ascii="Times New Roman"/>
          <w:b w:val="false"/>
          <w:i w:val="false"/>
          <w:color w:val="000000"/>
          <w:sz w:val="28"/>
        </w:rPr>
        <w:t>
      6) өтініш беруші – АМО сертификатын алуға өтініш берген заңды тұлға;</w:t>
      </w:r>
    </w:p>
    <w:p>
      <w:pPr>
        <w:spacing w:after="0"/>
        <w:ind w:left="0"/>
        <w:jc w:val="both"/>
      </w:pPr>
      <w:r>
        <w:rPr>
          <w:rFonts w:ascii="Times New Roman"/>
          <w:b w:val="false"/>
          <w:i w:val="false"/>
          <w:color w:val="000000"/>
          <w:sz w:val="28"/>
        </w:rPr>
        <w:t>
      7) сертификаттық тексеру – азаматтық авиация саласындағы уәкілетті ұйыммен өтінім берушінің АМО-ға қойылатын сертификаттық талаптарға сәйкестігіне жүзеге асыратын тексеру.".</w:t>
      </w:r>
    </w:p>
    <w:bookmarkStart w:name="z9" w:id="6"/>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Азаматтық авиация комитеті заңнамада белгіленген тәртіппен:</w:t>
      </w:r>
    </w:p>
    <w:bookmarkEnd w:id="6"/>
    <w:bookmarkStart w:name="z10"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11" w:id="8"/>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8"/>
    <w:bookmarkStart w:name="z12"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9"/>
    <w:bookmarkStart w:name="z13"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 xml:space="preserve">даму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Шархан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 міндетін</w:t>
            </w:r>
            <w:r>
              <w:br/>
            </w:r>
            <w:r>
              <w:rPr>
                <w:rFonts w:ascii="Times New Roman"/>
                <w:b w:val="false"/>
                <w:i w:val="false"/>
                <w:color w:val="000000"/>
                <w:sz w:val="20"/>
              </w:rPr>
              <w:t>атқарушының</w:t>
            </w:r>
            <w:r>
              <w:br/>
            </w:r>
            <w:r>
              <w:rPr>
                <w:rFonts w:ascii="Times New Roman"/>
                <w:b w:val="false"/>
                <w:i w:val="false"/>
                <w:color w:val="000000"/>
                <w:sz w:val="20"/>
              </w:rPr>
              <w:t>2023 жылғы 3 ақпандағы</w:t>
            </w:r>
            <w:r>
              <w:br/>
            </w:r>
            <w:r>
              <w:rPr>
                <w:rFonts w:ascii="Times New Roman"/>
                <w:b w:val="false"/>
                <w:i w:val="false"/>
                <w:color w:val="000000"/>
                <w:sz w:val="20"/>
              </w:rPr>
              <w:t>№ 79 Бұйрыққа</w:t>
            </w:r>
            <w:r>
              <w:br/>
            </w:r>
            <w:r>
              <w:rPr>
                <w:rFonts w:ascii="Times New Roman"/>
                <w:b w:val="false"/>
                <w:i w:val="false"/>
                <w:color w:val="000000"/>
                <w:sz w:val="20"/>
              </w:rPr>
              <w:t>қосымша</w:t>
            </w:r>
            <w:r>
              <w:br/>
            </w:r>
            <w:r>
              <w:rPr>
                <w:rFonts w:ascii="Times New Roman"/>
                <w:b w:val="false"/>
                <w:i w:val="false"/>
                <w:color w:val="000000"/>
                <w:sz w:val="20"/>
              </w:rPr>
              <w:t>Авиациялық медициналық</w:t>
            </w:r>
            <w:r>
              <w:br/>
            </w:r>
            <w:r>
              <w:rPr>
                <w:rFonts w:ascii="Times New Roman"/>
                <w:b w:val="false"/>
                <w:i w:val="false"/>
                <w:color w:val="000000"/>
                <w:sz w:val="20"/>
              </w:rPr>
              <w:t>сарапшыларды тағайындау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5" w:id="11"/>
    <w:p>
      <w:pPr>
        <w:spacing w:after="0"/>
        <w:ind w:left="0"/>
        <w:jc w:val="left"/>
      </w:pPr>
      <w:r>
        <w:rPr>
          <w:rFonts w:ascii="Times New Roman"/>
          <w:b/>
          <w:i w:val="false"/>
          <w:color w:val="000000"/>
        </w:rPr>
        <w:t xml:space="preserve"> Авиациялық медициналық сарапшыларға қойылатын сертификаттау талаптары</w:t>
      </w:r>
    </w:p>
    <w:bookmarkEnd w:id="11"/>
    <w:bookmarkStart w:name="z16" w:id="12"/>
    <w:p>
      <w:pPr>
        <w:spacing w:after="0"/>
        <w:ind w:left="0"/>
        <w:jc w:val="both"/>
      </w:pPr>
      <w:r>
        <w:rPr>
          <w:rFonts w:ascii="Times New Roman"/>
          <w:b w:val="false"/>
          <w:i w:val="false"/>
          <w:color w:val="000000"/>
          <w:sz w:val="28"/>
        </w:rPr>
        <w:t>
      1. 1-сыныпты сарапшы АМО штаттық медицина қызметкері болып табылады және мыналар:</w:t>
      </w:r>
    </w:p>
    <w:bookmarkEnd w:id="12"/>
    <w:bookmarkStart w:name="z17" w:id="13"/>
    <w:p>
      <w:pPr>
        <w:spacing w:after="0"/>
        <w:ind w:left="0"/>
        <w:jc w:val="both"/>
      </w:pPr>
      <w:r>
        <w:rPr>
          <w:rFonts w:ascii="Times New Roman"/>
          <w:b w:val="false"/>
          <w:i w:val="false"/>
          <w:color w:val="000000"/>
          <w:sz w:val="28"/>
        </w:rPr>
        <w:t>
      1) "Емдеу ісі", "Жалпы медицина" мамандығы бойынша жоғары оқу орнын бітіргендігі туралы дипломы;</w:t>
      </w:r>
    </w:p>
    <w:bookmarkEnd w:id="13"/>
    <w:bookmarkStart w:name="z18" w:id="14"/>
    <w:p>
      <w:pPr>
        <w:spacing w:after="0"/>
        <w:ind w:left="0"/>
        <w:jc w:val="both"/>
      </w:pPr>
      <w:r>
        <w:rPr>
          <w:rFonts w:ascii="Times New Roman"/>
          <w:b w:val="false"/>
          <w:i w:val="false"/>
          <w:color w:val="000000"/>
          <w:sz w:val="28"/>
        </w:rPr>
        <w:t>
      2) "Жалпы тәжірибе дәрігері", "Терапия" немесе "Авиациялық және ғарыштық медицина" мамандықтары бойынша дәрігер-маман сертификаты.</w:t>
      </w:r>
    </w:p>
    <w:bookmarkEnd w:id="14"/>
    <w:p>
      <w:pPr>
        <w:spacing w:after="0"/>
        <w:ind w:left="0"/>
        <w:jc w:val="both"/>
      </w:pPr>
      <w:r>
        <w:rPr>
          <w:rFonts w:ascii="Times New Roman"/>
          <w:b w:val="false"/>
          <w:i w:val="false"/>
          <w:color w:val="000000"/>
          <w:sz w:val="28"/>
        </w:rPr>
        <w:t>
      Бұл талап алғаш рет авиациялық медициналық сарапшылар сертификатын алған өтініш берушілерге қолданылады;</w:t>
      </w:r>
    </w:p>
    <w:bookmarkStart w:name="z19" w:id="15"/>
    <w:p>
      <w:pPr>
        <w:spacing w:after="0"/>
        <w:ind w:left="0"/>
        <w:jc w:val="both"/>
      </w:pPr>
      <w:r>
        <w:rPr>
          <w:rFonts w:ascii="Times New Roman"/>
          <w:b w:val="false"/>
          <w:i w:val="false"/>
          <w:color w:val="000000"/>
          <w:sz w:val="28"/>
        </w:rPr>
        <w:t>
      3) сарапшыларға арналған кәсіби даярлаудың Базалық және Тереңдетілген курстарынан (ИКАО-ның оқыту бағдарламасына және оқытушылар құрамына қойылатын талаптарына сәйкес жалпы саны 120 сағат теориялық және практикалық даярлығы) өткендігі туралы сертификаты;</w:t>
      </w:r>
    </w:p>
    <w:bookmarkEnd w:id="15"/>
    <w:bookmarkStart w:name="z20" w:id="16"/>
    <w:p>
      <w:pPr>
        <w:spacing w:after="0"/>
        <w:ind w:left="0"/>
        <w:jc w:val="both"/>
      </w:pPr>
      <w:r>
        <w:rPr>
          <w:rFonts w:ascii="Times New Roman"/>
          <w:b w:val="false"/>
          <w:i w:val="false"/>
          <w:color w:val="000000"/>
          <w:sz w:val="28"/>
        </w:rPr>
        <w:t>
      4) авиациялық медицина бойынша кемінде үш жыл жұмыс өтілі;</w:t>
      </w:r>
    </w:p>
    <w:bookmarkEnd w:id="16"/>
    <w:bookmarkStart w:name="z21" w:id="17"/>
    <w:p>
      <w:pPr>
        <w:spacing w:after="0"/>
        <w:ind w:left="0"/>
        <w:jc w:val="both"/>
      </w:pPr>
      <w:r>
        <w:rPr>
          <w:rFonts w:ascii="Times New Roman"/>
          <w:b w:val="false"/>
          <w:i w:val="false"/>
          <w:color w:val="000000"/>
          <w:sz w:val="28"/>
        </w:rPr>
        <w:t>
      5) авиациялық медицина бойынша семинарлар, конгресстер, конференциялар, съездерде қатысу туралы сертификаттары, авиациялық медицина және мамандығы бойынша қайта даярлаудан, біліктілігін арттырудан өту туралы куәліктің;</w:t>
      </w:r>
    </w:p>
    <w:bookmarkEnd w:id="17"/>
    <w:bookmarkStart w:name="z22" w:id="18"/>
    <w:p>
      <w:pPr>
        <w:spacing w:after="0"/>
        <w:ind w:left="0"/>
        <w:jc w:val="both"/>
      </w:pPr>
      <w:r>
        <w:rPr>
          <w:rFonts w:ascii="Times New Roman"/>
          <w:b w:val="false"/>
          <w:i w:val="false"/>
          <w:color w:val="000000"/>
          <w:sz w:val="28"/>
        </w:rPr>
        <w:t xml:space="preserve">
      6) азаматтық авиация ұйымдарында, оның ішінде ұшу және/немесе диспетчерлік тренажерде немесе ұшуда куәландырушылардың еңбек жағдайларымен танысу, пилот немесе авиадиспетчердің жұмыс орнында тағылымдамадан өту (on the job training) хаттамасы немесе куәлігі, сертификаты (жылына 10 сағаттан кем емес); </w:t>
      </w:r>
    </w:p>
    <w:bookmarkEnd w:id="18"/>
    <w:bookmarkStart w:name="z23" w:id="19"/>
    <w:p>
      <w:pPr>
        <w:spacing w:after="0"/>
        <w:ind w:left="0"/>
        <w:jc w:val="both"/>
      </w:pPr>
      <w:r>
        <w:rPr>
          <w:rFonts w:ascii="Times New Roman"/>
          <w:b w:val="false"/>
          <w:i w:val="false"/>
          <w:color w:val="000000"/>
          <w:sz w:val="28"/>
        </w:rPr>
        <w:t>
      7) өтініш беру алдындағы 3 жыл ішінде жылына кемінде 50 (елу) медициналық куәландыру;</w:t>
      </w:r>
    </w:p>
    <w:bookmarkEnd w:id="19"/>
    <w:bookmarkStart w:name="z24" w:id="20"/>
    <w:p>
      <w:pPr>
        <w:spacing w:after="0"/>
        <w:ind w:left="0"/>
        <w:jc w:val="both"/>
      </w:pPr>
      <w:r>
        <w:rPr>
          <w:rFonts w:ascii="Times New Roman"/>
          <w:b w:val="false"/>
          <w:i w:val="false"/>
          <w:color w:val="000000"/>
          <w:sz w:val="28"/>
        </w:rPr>
        <w:t>
      8) медициналық куәландыру бойынша қызметті қамтамасыз ететін ақпаратты есепке алу және сақтау жүйесі болуы тиіс.</w:t>
      </w:r>
    </w:p>
    <w:bookmarkEnd w:id="20"/>
    <w:bookmarkStart w:name="z25" w:id="21"/>
    <w:p>
      <w:pPr>
        <w:spacing w:after="0"/>
        <w:ind w:left="0"/>
        <w:jc w:val="both"/>
      </w:pPr>
      <w:r>
        <w:rPr>
          <w:rFonts w:ascii="Times New Roman"/>
          <w:b w:val="false"/>
          <w:i w:val="false"/>
          <w:color w:val="000000"/>
          <w:sz w:val="28"/>
        </w:rPr>
        <w:t>
      2. 2-сыныпты сарапшы АМО штаттық медицина қызметкері болып табылады және мыналар:</w:t>
      </w:r>
    </w:p>
    <w:bookmarkEnd w:id="21"/>
    <w:bookmarkStart w:name="z26" w:id="22"/>
    <w:p>
      <w:pPr>
        <w:spacing w:after="0"/>
        <w:ind w:left="0"/>
        <w:jc w:val="both"/>
      </w:pPr>
      <w:r>
        <w:rPr>
          <w:rFonts w:ascii="Times New Roman"/>
          <w:b w:val="false"/>
          <w:i w:val="false"/>
          <w:color w:val="000000"/>
          <w:sz w:val="28"/>
        </w:rPr>
        <w:t>
      1) "Емдеу ісі", "Жалпы медицина" мамандығы бойынша жоғары оқу орнын бітіргендігі туралы дипломы;</w:t>
      </w:r>
    </w:p>
    <w:bookmarkEnd w:id="22"/>
    <w:bookmarkStart w:name="z27" w:id="23"/>
    <w:p>
      <w:pPr>
        <w:spacing w:after="0"/>
        <w:ind w:left="0"/>
        <w:jc w:val="both"/>
      </w:pPr>
      <w:r>
        <w:rPr>
          <w:rFonts w:ascii="Times New Roman"/>
          <w:b w:val="false"/>
          <w:i w:val="false"/>
          <w:color w:val="000000"/>
          <w:sz w:val="28"/>
        </w:rPr>
        <w:t>
      2) "Жалпы тәжірибе дәрігері", "Терапия" немесе "Авиациялық және ғарыштық медицина" мамандықтары бойынша дәрігер-маман сертификаты.</w:t>
      </w:r>
    </w:p>
    <w:bookmarkEnd w:id="23"/>
    <w:bookmarkStart w:name="z28" w:id="24"/>
    <w:p>
      <w:pPr>
        <w:spacing w:after="0"/>
        <w:ind w:left="0"/>
        <w:jc w:val="both"/>
      </w:pPr>
      <w:r>
        <w:rPr>
          <w:rFonts w:ascii="Times New Roman"/>
          <w:b w:val="false"/>
          <w:i w:val="false"/>
          <w:color w:val="000000"/>
          <w:sz w:val="28"/>
        </w:rPr>
        <w:t>
      Бұл талап алғаш рет авиациялық медициналық сарапшылар сертификатын алған өтініш берушілерге қолданылады;</w:t>
      </w:r>
    </w:p>
    <w:bookmarkEnd w:id="24"/>
    <w:bookmarkStart w:name="z29" w:id="25"/>
    <w:p>
      <w:pPr>
        <w:spacing w:after="0"/>
        <w:ind w:left="0"/>
        <w:jc w:val="both"/>
      </w:pPr>
      <w:r>
        <w:rPr>
          <w:rFonts w:ascii="Times New Roman"/>
          <w:b w:val="false"/>
          <w:i w:val="false"/>
          <w:color w:val="000000"/>
          <w:sz w:val="28"/>
        </w:rPr>
        <w:t>
      3) авиациялық медициналық сарапшыларға арналған кәсіби даярлаудың Базалық курсынан (ИКАО-ның оқыту бағдарламасына және оқытушылар құрамына қойылатын талаптарына сәйкес 60 сағат теориялық және практикалық даярлығы) өткендігі туралы сертификаты;</w:t>
      </w:r>
    </w:p>
    <w:bookmarkEnd w:id="25"/>
    <w:bookmarkStart w:name="z30" w:id="26"/>
    <w:p>
      <w:pPr>
        <w:spacing w:after="0"/>
        <w:ind w:left="0"/>
        <w:jc w:val="both"/>
      </w:pPr>
      <w:r>
        <w:rPr>
          <w:rFonts w:ascii="Times New Roman"/>
          <w:b w:val="false"/>
          <w:i w:val="false"/>
          <w:color w:val="000000"/>
          <w:sz w:val="28"/>
        </w:rPr>
        <w:t>
      4) авиациялық медицина бойынша кемінде бір жыл жұмыс өтілі;</w:t>
      </w:r>
    </w:p>
    <w:bookmarkEnd w:id="26"/>
    <w:bookmarkStart w:name="z31" w:id="27"/>
    <w:p>
      <w:pPr>
        <w:spacing w:after="0"/>
        <w:ind w:left="0"/>
        <w:jc w:val="both"/>
      </w:pPr>
      <w:r>
        <w:rPr>
          <w:rFonts w:ascii="Times New Roman"/>
          <w:b w:val="false"/>
          <w:i w:val="false"/>
          <w:color w:val="000000"/>
          <w:sz w:val="28"/>
        </w:rPr>
        <w:t>
      5) авиациялық медицина бойынша семинарлар, конгресстер, конференциялар, съездерде қатысу туралы сертификаттары, мамандығы бойынша қайта даярлаудан, біліктілігін арттырудан өту туралы куәлік;</w:t>
      </w:r>
    </w:p>
    <w:bookmarkEnd w:id="27"/>
    <w:bookmarkStart w:name="z32" w:id="28"/>
    <w:p>
      <w:pPr>
        <w:spacing w:after="0"/>
        <w:ind w:left="0"/>
        <w:jc w:val="both"/>
      </w:pPr>
      <w:r>
        <w:rPr>
          <w:rFonts w:ascii="Times New Roman"/>
          <w:b w:val="false"/>
          <w:i w:val="false"/>
          <w:color w:val="000000"/>
          <w:sz w:val="28"/>
        </w:rPr>
        <w:t>
      6) азаматтық авиация ұйымдарында, оның ішінде ұшу және/немесе диспетчерлік тренажерде немесе ұшуда куәландырушылардың еңбек жағдайларымен танысу, пилот немесе авиадиспетчердің жұмыс орнында тағылымдамадан өту (on the job training) хаттамасы немесе куәлігі, сертификаты (жылына 10 сағаттан кем емес);</w:t>
      </w:r>
    </w:p>
    <w:bookmarkEnd w:id="28"/>
    <w:bookmarkStart w:name="z33" w:id="29"/>
    <w:p>
      <w:pPr>
        <w:spacing w:after="0"/>
        <w:ind w:left="0"/>
        <w:jc w:val="both"/>
      </w:pPr>
      <w:r>
        <w:rPr>
          <w:rFonts w:ascii="Times New Roman"/>
          <w:b w:val="false"/>
          <w:i w:val="false"/>
          <w:color w:val="000000"/>
          <w:sz w:val="28"/>
        </w:rPr>
        <w:t>
      7) медициналық куәландыру бойынша қызметті қамтамасыз ететін ақпаратты есепке алу және сақтау жүйесі болуы тиіс.</w:t>
      </w:r>
    </w:p>
    <w:bookmarkEnd w:id="29"/>
    <w:bookmarkStart w:name="z34" w:id="30"/>
    <w:p>
      <w:pPr>
        <w:spacing w:after="0"/>
        <w:ind w:left="0"/>
        <w:jc w:val="both"/>
      </w:pPr>
      <w:r>
        <w:rPr>
          <w:rFonts w:ascii="Times New Roman"/>
          <w:b w:val="false"/>
          <w:i w:val="false"/>
          <w:color w:val="000000"/>
          <w:sz w:val="28"/>
        </w:rPr>
        <w:t>
      3. ЖА және АЖА сыныпты сарапшы:</w:t>
      </w:r>
    </w:p>
    <w:bookmarkEnd w:id="30"/>
    <w:bookmarkStart w:name="z35" w:id="31"/>
    <w:p>
      <w:pPr>
        <w:spacing w:after="0"/>
        <w:ind w:left="0"/>
        <w:jc w:val="both"/>
      </w:pPr>
      <w:r>
        <w:rPr>
          <w:rFonts w:ascii="Times New Roman"/>
          <w:b w:val="false"/>
          <w:i w:val="false"/>
          <w:color w:val="000000"/>
          <w:sz w:val="28"/>
        </w:rPr>
        <w:t>
      1) "Емдеу ісі", "Жалпы медицина" мамандығы бойынша жоғары оқу орнын бітіргендігі туралы диплом;</w:t>
      </w:r>
    </w:p>
    <w:bookmarkEnd w:id="31"/>
    <w:bookmarkStart w:name="z36" w:id="32"/>
    <w:p>
      <w:pPr>
        <w:spacing w:after="0"/>
        <w:ind w:left="0"/>
        <w:jc w:val="both"/>
      </w:pPr>
      <w:r>
        <w:rPr>
          <w:rFonts w:ascii="Times New Roman"/>
          <w:b w:val="false"/>
          <w:i w:val="false"/>
          <w:color w:val="000000"/>
          <w:sz w:val="28"/>
        </w:rPr>
        <w:t>
      2) "Жалпы тәжірибе дәрігері", "Терапия" немесе "Авиациялық және ғарыштық медицина" мамандықтары бойынша дәрігер-маман сертификаты.</w:t>
      </w:r>
    </w:p>
    <w:bookmarkEnd w:id="32"/>
    <w:bookmarkStart w:name="z37" w:id="33"/>
    <w:p>
      <w:pPr>
        <w:spacing w:after="0"/>
        <w:ind w:left="0"/>
        <w:jc w:val="both"/>
      </w:pPr>
      <w:r>
        <w:rPr>
          <w:rFonts w:ascii="Times New Roman"/>
          <w:b w:val="false"/>
          <w:i w:val="false"/>
          <w:color w:val="000000"/>
          <w:sz w:val="28"/>
        </w:rPr>
        <w:t>
      Бұл талап алғаш рет авиациялық медициналық сарапшылар сертификатын алған өтініш берушілерге қолданылады;</w:t>
      </w:r>
    </w:p>
    <w:bookmarkEnd w:id="33"/>
    <w:bookmarkStart w:name="z38" w:id="34"/>
    <w:p>
      <w:pPr>
        <w:spacing w:after="0"/>
        <w:ind w:left="0"/>
        <w:jc w:val="both"/>
      </w:pPr>
      <w:r>
        <w:rPr>
          <w:rFonts w:ascii="Times New Roman"/>
          <w:b w:val="false"/>
          <w:i w:val="false"/>
          <w:color w:val="000000"/>
          <w:sz w:val="28"/>
        </w:rPr>
        <w:t>
      3) сарапшыларға арналған кәсіби даярлаудың Базалық курсынан (ИКАО-ның оқыту бағдарламасына және оқытушылар құрамына қойылатын талаптарына сәйкес 60 сағат теориялық және практикалық даярлығы) өткендігі туралы сертификаты;</w:t>
      </w:r>
    </w:p>
    <w:bookmarkEnd w:id="34"/>
    <w:bookmarkStart w:name="z39" w:id="35"/>
    <w:p>
      <w:pPr>
        <w:spacing w:after="0"/>
        <w:ind w:left="0"/>
        <w:jc w:val="both"/>
      </w:pPr>
      <w:r>
        <w:rPr>
          <w:rFonts w:ascii="Times New Roman"/>
          <w:b w:val="false"/>
          <w:i w:val="false"/>
          <w:color w:val="000000"/>
          <w:sz w:val="28"/>
        </w:rPr>
        <w:t>
      4) авиациялық медицина бойынша семинарлар, конгресстер, конференциялар, съездерде қатысу туралы сертификаттары, мамандығы бойынша қайта даярлаудан, біліктілігін жоғарылатуды өту туралы куәлік;</w:t>
      </w:r>
    </w:p>
    <w:bookmarkEnd w:id="35"/>
    <w:bookmarkStart w:name="z40" w:id="36"/>
    <w:p>
      <w:pPr>
        <w:spacing w:after="0"/>
        <w:ind w:left="0"/>
        <w:jc w:val="both"/>
      </w:pPr>
      <w:r>
        <w:rPr>
          <w:rFonts w:ascii="Times New Roman"/>
          <w:b w:val="false"/>
          <w:i w:val="false"/>
          <w:color w:val="000000"/>
          <w:sz w:val="28"/>
        </w:rPr>
        <w:t>
      5) азаматтық авиация ұйымдарында, оның ішінде ұшу және/немесе диспетчерлік тренажерде немесе ұшуда куәландырушылардың еңбек жағдайларымен танысу, пилот немесе авиадиспетчердің жұмыс орнында тағылымдамадан өту (on the job training) хаттамасы немесе куәлігі, сертификаты (жылына 10 сағат кем емес);</w:t>
      </w:r>
    </w:p>
    <w:bookmarkEnd w:id="36"/>
    <w:bookmarkStart w:name="z41" w:id="37"/>
    <w:p>
      <w:pPr>
        <w:spacing w:after="0"/>
        <w:ind w:left="0"/>
        <w:jc w:val="both"/>
      </w:pPr>
      <w:r>
        <w:rPr>
          <w:rFonts w:ascii="Times New Roman"/>
          <w:b w:val="false"/>
          <w:i w:val="false"/>
          <w:color w:val="000000"/>
          <w:sz w:val="28"/>
        </w:rPr>
        <w:t>
      6) медициналық қызметке лицензия (амбулаториялық-емханалық көмек, еңбекке уақытша жарамсыздыққа сараптама және кәсіби жарамдылық);</w:t>
      </w:r>
    </w:p>
    <w:bookmarkEnd w:id="37"/>
    <w:bookmarkStart w:name="z42" w:id="38"/>
    <w:p>
      <w:pPr>
        <w:spacing w:after="0"/>
        <w:ind w:left="0"/>
        <w:jc w:val="both"/>
      </w:pPr>
      <w:r>
        <w:rPr>
          <w:rFonts w:ascii="Times New Roman"/>
          <w:b w:val="false"/>
          <w:i w:val="false"/>
          <w:color w:val="000000"/>
          <w:sz w:val="28"/>
        </w:rPr>
        <w:t>
      7) медициналық куәландыру бойынша қызметті қамтамасыз ететін ақпаратты есепке алу және сақтау жүйесі болуы тиіс.</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