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ae5e" w14:textId="c15a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тағайындайтын және (немесе) онымен, сондай-ақ Қазақстан Республикасы Президентінің Әкімшілігімен келісім бойынша тағайындалатын лауазымдарды қоспағанда, прокурорлар мен өзге де қызметкерлерді лауазымдарға тағайындау және лауазымдардан босату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8 ақпандағы № 56 бұйрығы. Қазақстан Республикасының Әділет министрлігінде 2023 жылғы 10 ақпанда № 31883 болып тіркелді</w:t>
      </w:r>
    </w:p>
    <w:p>
      <w:pPr>
        <w:spacing w:after="0"/>
        <w:ind w:left="0"/>
        <w:jc w:val="both"/>
      </w:pPr>
      <w:bookmarkStart w:name="z0" w:id="0"/>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22) тармақшаларына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Президенті тағайындайтын және (немесе) онымен, сондай-ақ Қазақстан Республикасы Президентінің Әкімшілігімен келісім бойынша тағайындалатын лауазымдарды қоспағанда, прокурорларды және өзге де қызметкерлерді лауазымға тағайындау және лауазымдардан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Қазақстан Республикасы Бас прокуратурасының Кадрлық дамыту департаменті:</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орналастыруын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Кадрларды дамыту департаментіне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8 ақпандағы</w:t>
            </w:r>
            <w:r>
              <w:br/>
            </w:r>
            <w:r>
              <w:rPr>
                <w:rFonts w:ascii="Times New Roman"/>
                <w:b w:val="false"/>
                <w:i w:val="false"/>
                <w:color w:val="000000"/>
                <w:sz w:val="20"/>
              </w:rPr>
              <w:t>№ 56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Президенті тағайындайтын және (немесе) онымен, сондай-ақ Қазақстан Республикасы Президентінің Әкімшілігімен келісім бойынша тағайындалатын лауазымдарды қоспағанда, прокурорлар мен өзге де қызметкерлерді лауазымдарға тағайындау және лауазымдардан босату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Президенті тағайындайтын және (немесе) онымен, сондай-ақ Қазақстан Республикасы Президентінің Әкімшілігімен келісім бойынша тағайындалатын лауазымдарды қоспағанда, прокурорларды және өзге де қызметкерлерді лауазымға тағайындау және лауазымдардан босату қағидалары (бұдан әрі – Қағидалар)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әзірленген.</w:t>
      </w:r>
    </w:p>
    <w:bookmarkEnd w:id="8"/>
    <w:bookmarkStart w:name="z11" w:id="9"/>
    <w:p>
      <w:pPr>
        <w:spacing w:after="0"/>
        <w:ind w:left="0"/>
        <w:jc w:val="both"/>
      </w:pPr>
      <w:r>
        <w:rPr>
          <w:rFonts w:ascii="Times New Roman"/>
          <w:b w:val="false"/>
          <w:i w:val="false"/>
          <w:color w:val="000000"/>
          <w:sz w:val="28"/>
        </w:rPr>
        <w:t>
      2. Осы қағидалар прокурорлар мен өзге де қызметкерлерді қызметке тағайындау және қызметтен босату тәртібін реттейді:</w:t>
      </w:r>
    </w:p>
    <w:bookmarkEnd w:id="9"/>
    <w:bookmarkStart w:name="z12" w:id="10"/>
    <w:p>
      <w:pPr>
        <w:spacing w:after="0"/>
        <w:ind w:left="0"/>
        <w:jc w:val="both"/>
      </w:pPr>
      <w:r>
        <w:rPr>
          <w:rFonts w:ascii="Times New Roman"/>
          <w:b w:val="false"/>
          <w:i w:val="false"/>
          <w:color w:val="000000"/>
          <w:sz w:val="28"/>
        </w:rPr>
        <w:t>
      1) Қазақстан Республикасы Бас прокуратурасының (бұдан әрі – Бас прокуратура);</w:t>
      </w:r>
    </w:p>
    <w:bookmarkEnd w:id="10"/>
    <w:bookmarkStart w:name="z13" w:id="11"/>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(бұдан әрі – Академия);</w:t>
      </w:r>
    </w:p>
    <w:bookmarkEnd w:id="11"/>
    <w:bookmarkStart w:name="z14" w:id="12"/>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комитетінің (бұдан әрі – Комитет) және оның аумақтық органдарының;</w:t>
      </w:r>
    </w:p>
    <w:bookmarkEnd w:id="12"/>
    <w:bookmarkStart w:name="z15" w:id="13"/>
    <w:p>
      <w:pPr>
        <w:spacing w:after="0"/>
        <w:ind w:left="0"/>
        <w:jc w:val="both"/>
      </w:pPr>
      <w:r>
        <w:rPr>
          <w:rFonts w:ascii="Times New Roman"/>
          <w:b w:val="false"/>
          <w:i w:val="false"/>
          <w:color w:val="000000"/>
          <w:sz w:val="28"/>
        </w:rPr>
        <w:t>
      4) Бас әскери, Бас көлік прокуратуралары, облыстардың прокуратуралары және оларға теңестірілген прокуратуралар.</w:t>
      </w:r>
    </w:p>
    <w:bookmarkEnd w:id="13"/>
    <w:bookmarkStart w:name="z16" w:id="14"/>
    <w:p>
      <w:pPr>
        <w:spacing w:after="0"/>
        <w:ind w:left="0"/>
        <w:jc w:val="left"/>
      </w:pPr>
      <w:r>
        <w:rPr>
          <w:rFonts w:ascii="Times New Roman"/>
          <w:b/>
          <w:i w:val="false"/>
          <w:color w:val="000000"/>
        </w:rPr>
        <w:t xml:space="preserve"> 2 тарау. Қағидаларда қолданылатын негізгі ұғымдар</w:t>
      </w:r>
    </w:p>
    <w:bookmarkEnd w:id="14"/>
    <w:bookmarkStart w:name="z17" w:id="15"/>
    <w:p>
      <w:pPr>
        <w:spacing w:after="0"/>
        <w:ind w:left="0"/>
        <w:jc w:val="both"/>
      </w:pPr>
      <w:r>
        <w:rPr>
          <w:rFonts w:ascii="Times New Roman"/>
          <w:b w:val="false"/>
          <w:i w:val="false"/>
          <w:color w:val="000000"/>
          <w:sz w:val="28"/>
        </w:rPr>
        <w:t>
      3. Қағидаларда келесі ұғымдар қолданылады:</w:t>
      </w:r>
    </w:p>
    <w:bookmarkEnd w:id="15"/>
    <w:bookmarkStart w:name="z18" w:id="16"/>
    <w:p>
      <w:pPr>
        <w:spacing w:after="0"/>
        <w:ind w:left="0"/>
        <w:jc w:val="both"/>
      </w:pPr>
      <w:r>
        <w:rPr>
          <w:rFonts w:ascii="Times New Roman"/>
          <w:b w:val="false"/>
          <w:i w:val="false"/>
          <w:color w:val="000000"/>
          <w:sz w:val="28"/>
        </w:rPr>
        <w:t>
      1) өзге де қызметкерлер – мемлекеттік әкімшілік қызметшілер, қатардағы және сержанттық құрамдардың әскери қызметшілері, азаматтық қызметшілер;</w:t>
      </w:r>
    </w:p>
    <w:bookmarkEnd w:id="16"/>
    <w:bookmarkStart w:name="z19" w:id="17"/>
    <w:p>
      <w:pPr>
        <w:spacing w:after="0"/>
        <w:ind w:left="0"/>
        <w:jc w:val="both"/>
      </w:pPr>
      <w:r>
        <w:rPr>
          <w:rFonts w:ascii="Times New Roman"/>
          <w:b w:val="false"/>
          <w:i w:val="false"/>
          <w:color w:val="000000"/>
          <w:sz w:val="28"/>
        </w:rPr>
        <w:t>
      2) прокурор – прокуратура органдары жүйесінде қызметте тұрған, офицерлік құрамның сыныптық шені немесе әскери атағы берілген Қазақстан Республикасының азаматы.</w:t>
      </w:r>
    </w:p>
    <w:bookmarkEnd w:id="17"/>
    <w:bookmarkStart w:name="z20" w:id="18"/>
    <w:p>
      <w:pPr>
        <w:spacing w:after="0"/>
        <w:ind w:left="0"/>
        <w:jc w:val="left"/>
      </w:pPr>
      <w:r>
        <w:rPr>
          <w:rFonts w:ascii="Times New Roman"/>
          <w:b/>
          <w:i w:val="false"/>
          <w:color w:val="000000"/>
        </w:rPr>
        <w:t xml:space="preserve"> 3-тарау. Прокурорлар мен өзге де қызметкерлерді лауазымдарға тағайындау және лауазымдарынан босату тәртібі</w:t>
      </w:r>
    </w:p>
    <w:bookmarkEnd w:id="18"/>
    <w:bookmarkStart w:name="z21" w:id="19"/>
    <w:p>
      <w:pPr>
        <w:spacing w:after="0"/>
        <w:ind w:left="0"/>
        <w:jc w:val="both"/>
      </w:pPr>
      <w:r>
        <w:rPr>
          <w:rFonts w:ascii="Times New Roman"/>
          <w:b w:val="false"/>
          <w:i w:val="false"/>
          <w:color w:val="000000"/>
          <w:sz w:val="28"/>
        </w:rPr>
        <w:t>
      4. Прокурордың бос лауазымына орналасу және лауазымнан босату Қазақстан Республикасының әскери қызмет саласындағы заңнамаға және құқық қорғау қызметі саласындағы заңнамасына сәйкес жүзеге асырылады.</w:t>
      </w:r>
    </w:p>
    <w:bookmarkEnd w:id="19"/>
    <w:bookmarkStart w:name="z22" w:id="20"/>
    <w:p>
      <w:pPr>
        <w:spacing w:after="0"/>
        <w:ind w:left="0"/>
        <w:jc w:val="both"/>
      </w:pPr>
      <w:r>
        <w:rPr>
          <w:rFonts w:ascii="Times New Roman"/>
          <w:b w:val="false"/>
          <w:i w:val="false"/>
          <w:color w:val="000000"/>
          <w:sz w:val="28"/>
        </w:rPr>
        <w:t>
      5. Қатардағы және сержанттық құрамдар әскери қызметшісінің бос лауазымына орналасу және лауазымнан босату Қазақстан Республикасының әскери қызмет саласындағы заңнамаға сәйкес жүзеге асырылады.</w:t>
      </w:r>
    </w:p>
    <w:bookmarkEnd w:id="20"/>
    <w:bookmarkStart w:name="z23" w:id="21"/>
    <w:p>
      <w:pPr>
        <w:spacing w:after="0"/>
        <w:ind w:left="0"/>
        <w:jc w:val="both"/>
      </w:pPr>
      <w:r>
        <w:rPr>
          <w:rFonts w:ascii="Times New Roman"/>
          <w:b w:val="false"/>
          <w:i w:val="false"/>
          <w:color w:val="000000"/>
          <w:sz w:val="28"/>
        </w:rPr>
        <w:t>
      6. Мемлекеттік әкімшілік қызметшінің бос лауазымына орналасу және лауазымнан босату Қазақстан Республикасының мемлекеттік қызмет саласындағы заңнамасына сәйкес жүзеге асырылады.</w:t>
      </w:r>
    </w:p>
    <w:bookmarkEnd w:id="21"/>
    <w:bookmarkStart w:name="z24" w:id="22"/>
    <w:p>
      <w:pPr>
        <w:spacing w:after="0"/>
        <w:ind w:left="0"/>
        <w:jc w:val="both"/>
      </w:pPr>
      <w:r>
        <w:rPr>
          <w:rFonts w:ascii="Times New Roman"/>
          <w:b w:val="false"/>
          <w:i w:val="false"/>
          <w:color w:val="000000"/>
          <w:sz w:val="28"/>
        </w:rPr>
        <w:t>
      7. Прокурор және өзге де қызметкер лауазымына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Қазақстан Республикасының заңдарында көзделген прокуратура органдарында қызмет өткеру үшін кедергілері бар адам қабылданбайды.</w:t>
      </w:r>
    </w:p>
    <w:bookmarkEnd w:id="22"/>
    <w:bookmarkStart w:name="z25" w:id="23"/>
    <w:p>
      <w:pPr>
        <w:spacing w:after="0"/>
        <w:ind w:left="0"/>
        <w:jc w:val="both"/>
      </w:pPr>
      <w:r>
        <w:rPr>
          <w:rFonts w:ascii="Times New Roman"/>
          <w:b w:val="false"/>
          <w:i w:val="false"/>
          <w:color w:val="000000"/>
          <w:sz w:val="28"/>
        </w:rPr>
        <w:t>
      8. Прокурорлар мен өзге де қызметкерлерді тағайындау және босату бұйрықпен жүргізіледі:</w:t>
      </w:r>
    </w:p>
    <w:bookmarkEnd w:id="23"/>
    <w:bookmarkStart w:name="z26" w:id="24"/>
    <w:p>
      <w:pPr>
        <w:spacing w:after="0"/>
        <w:ind w:left="0"/>
        <w:jc w:val="both"/>
      </w:pPr>
      <w:r>
        <w:rPr>
          <w:rFonts w:ascii="Times New Roman"/>
          <w:b w:val="false"/>
          <w:i w:val="false"/>
          <w:color w:val="000000"/>
          <w:sz w:val="28"/>
        </w:rPr>
        <w:t>
      1) Бас прокуратураға – прокуратура органының басшысы (лауазымдық өкілеттіктеріне сәйкес осындай құқығы бар лауазымды адамның не осы өкілеттіктер берілген өзге де лауазымды адамның бұйрығымен тағайындалатын мемлекеттік әкімшілік қызметшілерді қоспағанда);</w:t>
      </w:r>
    </w:p>
    <w:bookmarkEnd w:id="24"/>
    <w:bookmarkStart w:name="z27" w:id="25"/>
    <w:p>
      <w:pPr>
        <w:spacing w:after="0"/>
        <w:ind w:left="0"/>
        <w:jc w:val="both"/>
      </w:pPr>
      <w:r>
        <w:rPr>
          <w:rFonts w:ascii="Times New Roman"/>
          <w:b w:val="false"/>
          <w:i w:val="false"/>
          <w:color w:val="000000"/>
          <w:sz w:val="28"/>
        </w:rPr>
        <w:t>
      2) Академияға, Комитетке және оның аумақтық органдарына, Бас әскери және Бас көлік прокуратурасына, облыстардың прокуратураларына және оларға теңестірілген прокуратураларға – уәкілетті басшыларға беріледі (Бас Прокурордың бұйрығымен тағайындалатын лауазымдар санаттарын қоспағанда);</w:t>
      </w:r>
    </w:p>
    <w:bookmarkEnd w:id="25"/>
    <w:bookmarkStart w:name="z28" w:id="26"/>
    <w:p>
      <w:pPr>
        <w:spacing w:after="0"/>
        <w:ind w:left="0"/>
        <w:jc w:val="both"/>
      </w:pPr>
      <w:r>
        <w:rPr>
          <w:rFonts w:ascii="Times New Roman"/>
          <w:b w:val="false"/>
          <w:i w:val="false"/>
          <w:color w:val="000000"/>
          <w:sz w:val="28"/>
        </w:rPr>
        <w:t>
      3) Бас прокуратура жанындағы материалдық-техникалық қамтамасыз ету басқармасының, Бас прокуратура жанындағы Шаруашылық басқармасының бастықтары – прокуратура органының басшысы.</w:t>
      </w:r>
    </w:p>
    <w:bookmarkEnd w:id="26"/>
    <w:bookmarkStart w:name="z29" w:id="27"/>
    <w:p>
      <w:pPr>
        <w:spacing w:after="0"/>
        <w:ind w:left="0"/>
        <w:jc w:val="both"/>
      </w:pPr>
      <w:r>
        <w:rPr>
          <w:rFonts w:ascii="Times New Roman"/>
          <w:b w:val="false"/>
          <w:i w:val="false"/>
          <w:color w:val="000000"/>
          <w:sz w:val="28"/>
        </w:rPr>
        <w:t>
      9. Құрылымдық бөлімшенің басшысы тағайындау рәсімін жүргізу үшін прокуратура органы басшысының жетекшілік ететін орынбасарының не уәкілетті басшының келісімі бойынша кандидаттың іскерлік және жеке қасиеттерін, тағайындаудың мотивтері мен негіздемелерін көрсете отырып (конкурстық негізде және құқық қорғау органдарының білім беру ұйымдарында бастапқы кәсіптік даярлау арқылы қызметке қабылданатын адамдарды қоспағанда) ұсыныс енгізеді.</w:t>
      </w:r>
    </w:p>
    <w:bookmarkEnd w:id="27"/>
    <w:bookmarkStart w:name="z30" w:id="28"/>
    <w:p>
      <w:pPr>
        <w:spacing w:after="0"/>
        <w:ind w:left="0"/>
        <w:jc w:val="both"/>
      </w:pPr>
      <w:r>
        <w:rPr>
          <w:rFonts w:ascii="Times New Roman"/>
          <w:b w:val="false"/>
          <w:i w:val="false"/>
          <w:color w:val="000000"/>
          <w:sz w:val="28"/>
        </w:rPr>
        <w:t>
      10. Лауазымнан босату үшін болжамды босатудың нақты себептері мен мотивтері көрсетіле отырып (тәртіптік жаза тәртібімен не өз қалауы бойынша атқаратын лауазымынан босату жағдайларын қоспағанда) ұсыныс енгізіледі.</w:t>
      </w:r>
    </w:p>
    <w:bookmarkEnd w:id="28"/>
    <w:bookmarkStart w:name="z31" w:id="29"/>
    <w:p>
      <w:pPr>
        <w:spacing w:after="0"/>
        <w:ind w:left="0"/>
        <w:jc w:val="both"/>
      </w:pPr>
      <w:r>
        <w:rPr>
          <w:rFonts w:ascii="Times New Roman"/>
          <w:b w:val="false"/>
          <w:i w:val="false"/>
          <w:color w:val="000000"/>
          <w:sz w:val="28"/>
        </w:rPr>
        <w:t>
      11. Бас Прокурордың бұйрығымен тағайындалады:</w:t>
      </w:r>
    </w:p>
    <w:bookmarkEnd w:id="29"/>
    <w:bookmarkStart w:name="z32" w:id="30"/>
    <w:p>
      <w:pPr>
        <w:spacing w:after="0"/>
        <w:ind w:left="0"/>
        <w:jc w:val="both"/>
      </w:pPr>
      <w:r>
        <w:rPr>
          <w:rFonts w:ascii="Times New Roman"/>
          <w:b w:val="false"/>
          <w:i w:val="false"/>
          <w:color w:val="000000"/>
          <w:sz w:val="28"/>
        </w:rPr>
        <w:t>
      1) Академия проректорлары;</w:t>
      </w:r>
    </w:p>
    <w:bookmarkEnd w:id="30"/>
    <w:bookmarkStart w:name="z33" w:id="31"/>
    <w:p>
      <w:pPr>
        <w:spacing w:after="0"/>
        <w:ind w:left="0"/>
        <w:jc w:val="both"/>
      </w:pPr>
      <w:r>
        <w:rPr>
          <w:rFonts w:ascii="Times New Roman"/>
          <w:b w:val="false"/>
          <w:i w:val="false"/>
          <w:color w:val="000000"/>
          <w:sz w:val="28"/>
        </w:rPr>
        <w:t>
      2) Комитет төрағасының орынбасарлары;</w:t>
      </w:r>
    </w:p>
    <w:bookmarkEnd w:id="31"/>
    <w:bookmarkStart w:name="z34" w:id="32"/>
    <w:p>
      <w:pPr>
        <w:spacing w:after="0"/>
        <w:ind w:left="0"/>
        <w:jc w:val="both"/>
      </w:pPr>
      <w:r>
        <w:rPr>
          <w:rFonts w:ascii="Times New Roman"/>
          <w:b w:val="false"/>
          <w:i w:val="false"/>
          <w:color w:val="000000"/>
          <w:sz w:val="28"/>
        </w:rPr>
        <w:t>
      3) Бас әскери, Бас көлік прокурорларының бірінші орынбасарлары мен орынбасарлары, облыс прокурорларының және оларға теңестірілген прокурорлардың бірінші орынбасарлары мен орынбасарлары;</w:t>
      </w:r>
    </w:p>
    <w:bookmarkEnd w:id="32"/>
    <w:bookmarkStart w:name="z35" w:id="33"/>
    <w:p>
      <w:pPr>
        <w:spacing w:after="0"/>
        <w:ind w:left="0"/>
        <w:jc w:val="both"/>
      </w:pPr>
      <w:r>
        <w:rPr>
          <w:rFonts w:ascii="Times New Roman"/>
          <w:b w:val="false"/>
          <w:i w:val="false"/>
          <w:color w:val="000000"/>
          <w:sz w:val="28"/>
        </w:rPr>
        <w:t>
      4) аудан және оларға теңестірілген прокурорлар, әскери және көлік прокурорлар.</w:t>
      </w:r>
    </w:p>
    <w:bookmarkEnd w:id="33"/>
    <w:bookmarkStart w:name="z36" w:id="34"/>
    <w:p>
      <w:pPr>
        <w:spacing w:after="0"/>
        <w:ind w:left="0"/>
        <w:jc w:val="both"/>
      </w:pPr>
      <w:r>
        <w:rPr>
          <w:rFonts w:ascii="Times New Roman"/>
          <w:b w:val="false"/>
          <w:i w:val="false"/>
          <w:color w:val="000000"/>
          <w:sz w:val="28"/>
        </w:rPr>
        <w:t>
      12. Бас Прокурордың келісімі бойынша уәкілетті басшының бұйрығымен тағайындалады:</w:t>
      </w:r>
    </w:p>
    <w:bookmarkEnd w:id="34"/>
    <w:bookmarkStart w:name="z37" w:id="35"/>
    <w:p>
      <w:pPr>
        <w:spacing w:after="0"/>
        <w:ind w:left="0"/>
        <w:jc w:val="both"/>
      </w:pPr>
      <w:r>
        <w:rPr>
          <w:rFonts w:ascii="Times New Roman"/>
          <w:b w:val="false"/>
          <w:i w:val="false"/>
          <w:color w:val="000000"/>
          <w:sz w:val="28"/>
        </w:rPr>
        <w:t>
      1) Комитеттің аумақтық органдарының бастықтары;</w:t>
      </w:r>
    </w:p>
    <w:bookmarkEnd w:id="35"/>
    <w:bookmarkStart w:name="z38" w:id="36"/>
    <w:p>
      <w:pPr>
        <w:spacing w:after="0"/>
        <w:ind w:left="0"/>
        <w:jc w:val="both"/>
      </w:pPr>
      <w:r>
        <w:rPr>
          <w:rFonts w:ascii="Times New Roman"/>
          <w:b w:val="false"/>
          <w:i w:val="false"/>
          <w:color w:val="000000"/>
          <w:sz w:val="28"/>
        </w:rPr>
        <w:t>
      2) Академия институттарының директорлары.</w:t>
      </w:r>
    </w:p>
    <w:bookmarkEnd w:id="36"/>
    <w:bookmarkStart w:name="z39" w:id="37"/>
    <w:p>
      <w:pPr>
        <w:spacing w:after="0"/>
        <w:ind w:left="0"/>
        <w:jc w:val="both"/>
      </w:pPr>
      <w:r>
        <w:rPr>
          <w:rFonts w:ascii="Times New Roman"/>
          <w:b w:val="false"/>
          <w:i w:val="false"/>
          <w:color w:val="000000"/>
          <w:sz w:val="28"/>
        </w:rPr>
        <w:t>
      13. Келісу рәсімінжүргізу үшін уәкілеттібасшы Бас Прокурорға Бас Прокурордың келісімі бойынша тағайындалатын адамдарды лауазымға тағайындау немесе лауазымнан босату кезінде келісім беру туралы ұсыныс енгізеді.</w:t>
      </w:r>
    </w:p>
    <w:bookmarkEnd w:id="37"/>
    <w:bookmarkStart w:name="z40" w:id="38"/>
    <w:p>
      <w:pPr>
        <w:spacing w:after="0"/>
        <w:ind w:left="0"/>
        <w:jc w:val="both"/>
      </w:pPr>
      <w:r>
        <w:rPr>
          <w:rFonts w:ascii="Times New Roman"/>
          <w:b w:val="false"/>
          <w:i w:val="false"/>
          <w:color w:val="000000"/>
          <w:sz w:val="28"/>
        </w:rPr>
        <w:t>
      14. Бас прокуратураға ұсынылған материалдар лауазымға тағайындау немесе лауазымнан босату бойынша кадр бөлімшесіне үміткерді зерттеу үшін жіберіледі.</w:t>
      </w:r>
    </w:p>
    <w:bookmarkEnd w:id="38"/>
    <w:bookmarkStart w:name="z41" w:id="39"/>
    <w:p>
      <w:pPr>
        <w:spacing w:after="0"/>
        <w:ind w:left="0"/>
        <w:jc w:val="both"/>
      </w:pPr>
      <w:r>
        <w:rPr>
          <w:rFonts w:ascii="Times New Roman"/>
          <w:b w:val="false"/>
          <w:i w:val="false"/>
          <w:color w:val="000000"/>
          <w:sz w:val="28"/>
        </w:rPr>
        <w:t xml:space="preserve">
      15. Үміткер (нормативтік құқықтық актілерді мемлекеттік тіркеу тізілімінде № 8780 тіркелген) Бас Прокурордың 2013 жылғы 28 тамыздағы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прокуратура органдары жүйесінің қызметкерлері лауазымдарының санаттарына қойылатын біліктілік талаптарына сәйкес келген кезде кадр бөлімшесі материалдарды ұсыныс келіп түскен сәттен бастап жеті жұмыс күні ішінде үміткерді жан-жақты зерделеу үшін ішкі қауіпсіздік бөлімшесіне жібереді.</w:t>
      </w:r>
    </w:p>
    <w:bookmarkEnd w:id="39"/>
    <w:p>
      <w:pPr>
        <w:spacing w:after="0"/>
        <w:ind w:left="0"/>
        <w:jc w:val="both"/>
      </w:pPr>
      <w:r>
        <w:rPr>
          <w:rFonts w:ascii="Times New Roman"/>
          <w:b w:val="false"/>
          <w:i w:val="false"/>
          <w:color w:val="000000"/>
          <w:sz w:val="28"/>
        </w:rPr>
        <w:t>
      Құжаттар келіп түскен сәттен бастап бес жұмыс күнінен кешіктірмей ішкі қауіпсіздік бөлімшесі дәлелді қорытындысын кадр бөлімшесіне жібереді.</w:t>
      </w:r>
    </w:p>
    <w:bookmarkStart w:name="z42" w:id="40"/>
    <w:p>
      <w:pPr>
        <w:spacing w:after="0"/>
        <w:ind w:left="0"/>
        <w:jc w:val="both"/>
      </w:pPr>
      <w:r>
        <w:rPr>
          <w:rFonts w:ascii="Times New Roman"/>
          <w:b w:val="false"/>
          <w:i w:val="false"/>
          <w:color w:val="000000"/>
          <w:sz w:val="28"/>
        </w:rPr>
        <w:t>
      16. Үміткерге қатысты құжаттарды қарау қорытындылары түпкілікті шешім қабылдау үшін Бас Прокурорға кадр бөлімшесімен баяндалады.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