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4ced4" w14:textId="ad4ce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бұйрықтардың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Қаржы министрінің 2023 жылғы 6 ақпандағы № 135 бұйрығы. Қазақстан Республикасының Әділет министрлігінде 2023 жылғы 7 ақпанда № 31869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"Кедендік операцияларды бірінші кезекте жасау тәртібі қолданылатын тез бұзылуға ұшырайтын тауарлар санаттарының тізбесін бекіту туралы" Қазақстан Республикасы Қаржы министрінің 2018 жылғы 23 ақпандағы № 271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№ 16561 болып тіркелген);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"Кедендік операцияларды бірінші кезекте жасау тәртібі қолданылатын тез бұзылуға ұшырайтын тауарлар санаттарының тізбесін бекіту туралы" Қазақстан Республикасы Қаржы министрінің 2021 жылғы 30 сәуірдегі № 271 бұйрығына өзгеріс енгізу туралы" Қазақстан Республикасы Қаржы министрінің 2021 жылғы 30 сәуірдегі № 416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№ 22681 болып тіркелген)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Премьер-Министрінің  орынбасары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