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ed4" w14:textId="ad4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ақпандағы № 135 бұйрығы. Қазақстан Республикасының Әділет министрлігінде 2023 жылғы 7 ақпанда № 31869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"Кедендік операцияларды бірінші кезекте жасау тәртібі қолданылатын тез бұзылуға ұшырайтын тауарлар санаттарының тізбесін бекіту туралы" Қазақстан Республикасы Қаржы министрінің 2018 жылғы 23 ақпандағы № 271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16561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"Кедендік операцияларды бірінші кезекте жасау тәртібі қолданылатын тез бұзылуға ұшырайтын тауарлар санаттарының тізбесін бекіту туралы" Қазақстан Республикасы Қаржы министрінің 2021 жылғы 30 сәуірдегі № 271 бұйрығына өзгеріс енгізу туралы" Қазақстан Республикасы Қаржы министрінің 2021 жылғы 30 сәуірдегі № 416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22681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