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554" w14:textId="d301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зертханаларға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27 қаңтардағы № 38 бұйрығы. Қазақстан Республикасының Әділет министрлігінде 2023 жылғы 30 қаңтарда № 31802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Қоса беріліп отырған мамандандырылған зертханаларға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Мамандандырылған зертханаларға қойылатын біліктілік талаптары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мамандандырылған зертханаларға қойылатын біліктілік талаптары (бұдан әрі – біліктілік талаптары)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мамандандырылған зертханаларға қойылатын біліктілік талаптарын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біліктілік талаптарында мынадай ұғымдар пайдаланылады: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мамандандырылған зертхана – аккредиттелген заңды тұлға немесе оның атынан әрекет ететін оның құрылымдық бөлімшесі, сондай-ақ заңды тұлғаның молекулярлық генетикалық сараптаманы жүзеге асыратын аккредиттелген құрылымдық бөлімшесі;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молекулалық генетикалық сараптама – жануардың шығу тегінің дұрыстығын бағалау және (немесе) генетикалық ауытқуларды анықтау мақсатында жүзеге асырылатын оның биологиялық материалын зерттеу;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Мамандандырылған зертханаларға мынадай біліктілік талаптары қойылады: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"Cәйкестікті бағалау саласындағы аккредиттеу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МЕМСТ ISO/IEC 17025 "Сынақ және калибрлеу зертханаларының құзыреттілігіне қойылатын жалпы талаптар" мемлекетаралық стандартына сәйкес молекулалық генетикалық сараптама жүргізуге мамандандырылған зертхананың құзыреттілігін куәландыратын аккредиттеу жөніндегі орган берген аккредиттеу аттестатының болуы;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басшылар мен мамандардың мынадай білікті құрамының болуы: "Биология", "Биотехнология", "Ветеринария", "Денсаулық сақтау" мамандықтары бойынша жоғары және (немесе) жоғары оқу орнынан кейінгі білімі, мамандығы бойынша кемінде 3 (үш) жыл практикалық жұмыс тәжірибесі бар басшы және "Биология", "Биотехнология", "Ветеринария" және "Денсаулық сақтау" мамандықтары бойынша жоғары және (немесе) жоғары оқу орнынан кейінгі білімі, мамандығы бойынша кемінде 1 (бір) жыл практикалық жұмыс тәжірибесі бар мамандар (кемінде 3 (үш) адам).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