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d612" w14:textId="5c2d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24 қаңтардағы № 14 бұйрығы. Қазақстан Республикасының Әділет министрлігінде 2023 жылғы 25 қаңтарда № 31764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01.02.2023 ж.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және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қосымшасымен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Көрсетілген қызметтер үшін төлеуге жататын сома мемлекеттік кәсіпорынның ұйымдық-құқықтық нысанында құрылған өнім берушімен көрсетілетін қызметтерді сатып алу шарты бойынша көзделген сомадан асқан жағдайда, асып кеткен соманы төлеу жергілікті өкілді органның шешімі бойынша облыстардың, республикалық маңызы бар қалалардың және астананың жергілікті бюджет қаражатынан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білікті мамандарды және (немесе) науқасты санитариялық көлікпен тасымалдауға байланысты жедел медициналық көмек және медициналық көмек көрсетуге арналған жан басына шаққандағы норматив бойынша.</w:t>
      </w:r>
    </w:p>
    <w:bookmarkEnd w:id="3"/>
    <w:bookmarkStart w:name="z7" w:id="4"/>
    <w:p>
      <w:pPr>
        <w:spacing w:after="0"/>
        <w:ind w:left="0"/>
        <w:jc w:val="both"/>
      </w:pPr>
      <w:r>
        <w:rPr>
          <w:rFonts w:ascii="Times New Roman"/>
          <w:b w:val="false"/>
          <w:i w:val="false"/>
          <w:color w:val="000000"/>
          <w:sz w:val="28"/>
        </w:rPr>
        <w:t xml:space="preserve">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көзделген мөлшерлер бойынша COVID-19 коронавирус инфекциясымен күрес шеңберінде эпидемияға қарсы іс-шараларда жұмыс істегені және оны жұқтыру қаупі үшін COVID-19 коронавирус диагнозы расталған бір және одан да көп пациент болған кезде нақты жұмыс ауысымдарына қосымша ақы төлеуге.";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"56.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амбулаториялық жағдайда медициналық-санитариялық алғашқы көмек және мамандандырылған медициналық көмек көрсеткені үшін шот-тізілімді (бұдан әрі – АЕК шот-тізілімі) автоматтандырылған қалыптастыру кезінде ақы төлеуді жүргізу және ақы төлеуге ұсынылатын соманы дұрыс есептеу үшін қызметтер беруші мыналарды қамтамасыз етеді:</w:t>
      </w:r>
    </w:p>
    <w:bookmarkEnd w:id="5"/>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p>
      <w:pPr>
        <w:spacing w:after="0"/>
        <w:ind w:left="0"/>
        <w:jc w:val="both"/>
      </w:pPr>
      <w:r>
        <w:rPr>
          <w:rFonts w:ascii="Times New Roman"/>
          <w:b w:val="false"/>
          <w:i w:val="false"/>
          <w:color w:val="000000"/>
          <w:sz w:val="28"/>
        </w:rPr>
        <w:t xml:space="preserve">
      2) № ҚР ДСМ - 175/2020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МСАК және КДК мамандарымен көрсетілген қызметтерді "БТЖ" АЖ-мен интеграцияланған МАЖ-да күн сайын дербестендірілген тіркеуді;</w:t>
      </w:r>
    </w:p>
    <w:p>
      <w:pPr>
        <w:spacing w:after="0"/>
        <w:ind w:left="0"/>
        <w:jc w:val="both"/>
      </w:pPr>
      <w:r>
        <w:rPr>
          <w:rFonts w:ascii="Times New Roman"/>
          <w:b w:val="false"/>
          <w:i w:val="false"/>
          <w:color w:val="000000"/>
          <w:sz w:val="28"/>
        </w:rPr>
        <w:t>
      3) № ҚР ДСМ - 175/2020 бұйрығына сәйкес бекітілген бастапқы медициналық құжаттаманы қалыптастыру үшін "БТЖ" АЖ-мен интеграцияланған МАЖ-ға КДБ сыртқы бағыттарын күн сайын енгізу;</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"ДҚ" АЖ-да ақуызы төмен емдік өнімдер мен фенилаланині төмен өнімдерді босатуды күнделікті енгізуді;</w:t>
      </w:r>
    </w:p>
    <w:p>
      <w:pPr>
        <w:spacing w:after="0"/>
        <w:ind w:left="0"/>
        <w:jc w:val="both"/>
      </w:pPr>
      <w:r>
        <w:rPr>
          <w:rFonts w:ascii="Times New Roman"/>
          <w:b w:val="false"/>
          <w:i w:val="false"/>
          <w:color w:val="000000"/>
          <w:sz w:val="28"/>
        </w:rPr>
        <w:t>
      6) "БТЖ" АЖ-ның "Төлем жүйесі" модулінде жасалған қоса орындау шарттары бойынша деректерді олар жасалған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7) "БТЖ" АЖ-да қызметтер берушінің бекітілген халыққа КДК көрсетуге қоса орындау шартын орындау хаттамасын, қызметтер берушінің бекітілген халыққа қоса орындау шарты бойынша КДК көрсетілген қызметтер актісін қалыптастыруды;</w:t>
      </w:r>
    </w:p>
    <w:p>
      <w:pPr>
        <w:spacing w:after="0"/>
        <w:ind w:left="0"/>
        <w:jc w:val="both"/>
      </w:pPr>
      <w:r>
        <w:rPr>
          <w:rFonts w:ascii="Times New Roman"/>
          <w:b w:val="false"/>
          <w:i w:val="false"/>
          <w:color w:val="000000"/>
          <w:sz w:val="28"/>
        </w:rPr>
        <w:t>
      8) есептеу мен бөлу осы тарауға сәйкес жүзеге асырылатын ЖБНЫК-ты төлеу үшін қажетті деректерді "БТЖ" АЖ-ға енгізуді және беруді;</w:t>
      </w:r>
    </w:p>
    <w:p>
      <w:pPr>
        <w:spacing w:after="0"/>
        <w:ind w:left="0"/>
        <w:jc w:val="both"/>
      </w:pPr>
      <w:r>
        <w:rPr>
          <w:rFonts w:ascii="Times New Roman"/>
          <w:b w:val="false"/>
          <w:i w:val="false"/>
          <w:color w:val="000000"/>
          <w:sz w:val="28"/>
        </w:rPr>
        <w:t>
      9) "БТЖ" АЖ-де ақпаратты қалыптастыру кезеңі: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жұмыскерлерге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аванстың жоспарлы сомасын бөлу туралы ақпарат қалыптастыруды;</w:t>
      </w:r>
    </w:p>
    <w:p>
      <w:pPr>
        <w:spacing w:after="0"/>
        <w:ind w:left="0"/>
        <w:jc w:val="both"/>
      </w:pPr>
      <w:r>
        <w:rPr>
          <w:rFonts w:ascii="Times New Roman"/>
          <w:b w:val="false"/>
          <w:i w:val="false"/>
          <w:color w:val="000000"/>
          <w:sz w:val="28"/>
        </w:rPr>
        <w:t>
      10) осы тармақтың 9)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Ағымдағы есепті кезең үшін АЕК қызметтерін көрсеткені үшін өнім берушіге шот-тізілімді қалыптастыру мынадай жағдайларда жүргізілмейді:</w:t>
      </w:r>
    </w:p>
    <w:p>
      <w:pPr>
        <w:spacing w:after="0"/>
        <w:ind w:left="0"/>
        <w:jc w:val="both"/>
      </w:pPr>
      <w:r>
        <w:rPr>
          <w:rFonts w:ascii="Times New Roman"/>
          <w:b w:val="false"/>
          <w:i w:val="false"/>
          <w:color w:val="000000"/>
          <w:sz w:val="28"/>
        </w:rPr>
        <w:t>
      "БЖТ" АЖ-да көрсетілген ақпарат енгізілгенге дейін осы тармақтың 9) тармақшасында көзделген ақпарат болмаған жағдайда;</w:t>
      </w:r>
    </w:p>
    <w:p>
      <w:pPr>
        <w:spacing w:after="0"/>
        <w:ind w:left="0"/>
        <w:jc w:val="both"/>
      </w:pPr>
      <w:r>
        <w:rPr>
          <w:rFonts w:ascii="Times New Roman"/>
          <w:b w:val="false"/>
          <w:i w:val="false"/>
          <w:color w:val="000000"/>
          <w:sz w:val="28"/>
        </w:rPr>
        <w:t>
      ағымдағы есепті кезең үшін жасалған бірлесіп орындау шарттары бойынша бірлесіп орындаушылар "БЖТ" АЖ-да төлеуге ұсынған шот-тізілімдер болмаған жағдайда;</w:t>
      </w:r>
    </w:p>
    <w:p>
      <w:pPr>
        <w:spacing w:after="0"/>
        <w:ind w:left="0"/>
        <w:jc w:val="both"/>
      </w:pPr>
      <w:r>
        <w:rPr>
          <w:rFonts w:ascii="Times New Roman"/>
          <w:b w:val="false"/>
          <w:i w:val="false"/>
          <w:color w:val="000000"/>
          <w:sz w:val="28"/>
        </w:rPr>
        <w:t>
      өнім беруші және бірлесіп орындаушы тарапынан "БЖТ" АЖ-да қол қойылған орындау хаттамалары және алдыңғы кезең үшін жасалған бірлесіп орындау шарттары бойынша көрсетілген қызметтер актілері болмаған жағдайда.</w:t>
      </w:r>
    </w:p>
    <w:p>
      <w:pPr>
        <w:spacing w:after="0"/>
        <w:ind w:left="0"/>
        <w:jc w:val="both"/>
      </w:pPr>
      <w:r>
        <w:rPr>
          <w:rFonts w:ascii="Times New Roman"/>
          <w:b w:val="false"/>
          <w:i w:val="false"/>
          <w:color w:val="000000"/>
          <w:sz w:val="28"/>
        </w:rPr>
        <w:t>
      Өнім беруші Қордың сұрауы бойынша осы тармақтың 9) тармақшасында көрсетілген ақпаратты қалыптастыруды жүзеге асыруға негіз болған бастапқы бухгалтерлік құжаттардың көшірмелерін ұсынады.";</w:t>
      </w:r>
    </w:p>
    <w:bookmarkStart w:name="z10" w:id="6"/>
    <w:p>
      <w:pPr>
        <w:spacing w:after="0"/>
        <w:ind w:left="0"/>
        <w:jc w:val="both"/>
      </w:pPr>
      <w:r>
        <w:rPr>
          <w:rFonts w:ascii="Times New Roman"/>
          <w:b w:val="false"/>
          <w:i w:val="false"/>
          <w:color w:val="000000"/>
          <w:sz w:val="28"/>
        </w:rPr>
        <w:t>
      мынадай мазмұндағы 68-1 және 68-2-тармақтармен толықтырылсын:</w:t>
      </w:r>
    </w:p>
    <w:bookmarkEnd w:id="6"/>
    <w:bookmarkStart w:name="z11" w:id="7"/>
    <w:p>
      <w:pPr>
        <w:spacing w:after="0"/>
        <w:ind w:left="0"/>
        <w:jc w:val="both"/>
      </w:pPr>
      <w:r>
        <w:rPr>
          <w:rFonts w:ascii="Times New Roman"/>
          <w:b w:val="false"/>
          <w:i w:val="false"/>
          <w:color w:val="000000"/>
          <w:sz w:val="28"/>
        </w:rPr>
        <w:t>
      "68-1 Өнім беруші ұсынған сома көрсетілетін қызметтерді сатып алу шартында көзделген айлық сомадан асып кеткен жағдайда, антенаталдық байқау, профилактикалық медициналық қарап-тексеру және скринингтік зерттеулер көрсетілетін қызметтерді қоспағанда, сапа мен көлем мониторингін есепке алмағанда көрсетілетін қызметтерді сатып алу шартының орындалуын бағалаудың сызықтық шкаласы қолданылады.</w:t>
      </w:r>
    </w:p>
    <w:bookmarkEnd w:id="7"/>
    <w:p>
      <w:pPr>
        <w:spacing w:after="0"/>
        <w:ind w:left="0"/>
        <w:jc w:val="both"/>
      </w:pPr>
      <w:r>
        <w:rPr>
          <w:rFonts w:ascii="Times New Roman"/>
          <w:b w:val="false"/>
          <w:i w:val="false"/>
          <w:color w:val="000000"/>
          <w:sz w:val="28"/>
        </w:rPr>
        <w:t>
      Сызықтық шкаланы қолдана отырып, амбулаториялық жағдайларда көрсетілген мамандандырылған медициналық көмек үшін өнім берушіге төлем сомасын есептеу осы Қағидаларға 16-1 қосымшаға сәйкес сызықтық шкаланы қолдана отырып, амбулаториялық жағдайларда көрсетілген мамандандырылған медициналық көмек үшін өнім берушіге төлем сомасын есептеу алгоритмі негізінде жүзеге асырылады.</w:t>
      </w:r>
    </w:p>
    <w:bookmarkStart w:name="z12" w:id="8"/>
    <w:p>
      <w:pPr>
        <w:spacing w:after="0"/>
        <w:ind w:left="0"/>
        <w:jc w:val="both"/>
      </w:pPr>
      <w:r>
        <w:rPr>
          <w:rFonts w:ascii="Times New Roman"/>
          <w:b w:val="false"/>
          <w:i w:val="false"/>
          <w:color w:val="000000"/>
          <w:sz w:val="28"/>
        </w:rPr>
        <w:t>
      68-2. Сызықтық шкаланы қолдана отырып, көрсетілген КДК үшін өнім берушіге төлем сомасын есептеу осы Қағидаларға 16-1-қосымшаға сәйкес сызықтық шкаланы қолдана отырып, стационарды алмастыратын, стационарлық жағдайларда, үйде және амбулаториялық жағдайларда көрсетілген мамандандырылған медициналық көмек үшін өнім берушіге төлем сомасын есептеу алгоритмі негізінде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"143.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ауыл халқына медициналық көмек көрсеткені үшін ақы төлеу және шот-тізілімді (бұдан әрі – ауыл халқына қызметтер көрсеткені үшін шот-тізілім) "БТЖ" АЖ-де автоматтандырылған түрде қалыптастыру және ақы төлеуге ұсынылатын соманы дұрыс есептеу үшін ауыл субъектісі мыналарды қамтамасыз етеді:</w:t>
      </w:r>
    </w:p>
    <w:bookmarkEnd w:id="9"/>
    <w:p>
      <w:pPr>
        <w:spacing w:after="0"/>
        <w:ind w:left="0"/>
        <w:jc w:val="both"/>
      </w:pPr>
      <w:r>
        <w:rPr>
          <w:rFonts w:ascii="Times New Roman"/>
          <w:b w:val="false"/>
          <w:i w:val="false"/>
          <w:color w:val="000000"/>
          <w:sz w:val="28"/>
        </w:rPr>
        <w:t>
      1) күн сайын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енгізуді;</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бастапқы медициналық құжаттаманы қалыптастыру үшін бекітілген ауыл халқына МСАК және КДК мамандары амбулаториялық жағдайларда көрсеткен, "БТЖ" АЖ-мен интеграцияланған МАЖ-да күн сайын дербестендірілген тіркеуді;</w:t>
      </w:r>
    </w:p>
    <w:p>
      <w:pPr>
        <w:spacing w:after="0"/>
        <w:ind w:left="0"/>
        <w:jc w:val="both"/>
      </w:pPr>
      <w:r>
        <w:rPr>
          <w:rFonts w:ascii="Times New Roman"/>
          <w:b w:val="false"/>
          <w:i w:val="false"/>
          <w:color w:val="000000"/>
          <w:sz w:val="28"/>
        </w:rPr>
        <w:t>
      3) кодекстің 7-бабының 31) тармақшасына сәйкес бекітілген бастапқы медициналық құжаттаманы қалыптастыру үшін КДК-ға сыртқы бағыттарды "БТЖ" АЖ-мен интеграцияланған МАЖ-ға күн сайын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"ДҚ" АЖ-да ақуызы төмен емдік өнімдер мен фенилаланині төмен өнімдерді босатуды күн сайын енгізуді;</w:t>
      </w:r>
    </w:p>
    <w:p>
      <w:pPr>
        <w:spacing w:after="0"/>
        <w:ind w:left="0"/>
        <w:jc w:val="both"/>
      </w:pPr>
      <w:r>
        <w:rPr>
          <w:rFonts w:ascii="Times New Roman"/>
          <w:b w:val="false"/>
          <w:i w:val="false"/>
          <w:color w:val="000000"/>
          <w:sz w:val="28"/>
        </w:rPr>
        <w:t>
      6) бірлесіп орындау шарттары бойынша деректерді "БТЖ" АЖ-нің "Төлем жүйесі" модулінде олар жасалған күннен бастап 3 (үш) жұмыс күнінен кешіктірмей енгізу және растауды;</w:t>
      </w:r>
    </w:p>
    <w:p>
      <w:pPr>
        <w:spacing w:after="0"/>
        <w:ind w:left="0"/>
        <w:jc w:val="both"/>
      </w:pPr>
      <w:r>
        <w:rPr>
          <w:rFonts w:ascii="Times New Roman"/>
          <w:b w:val="false"/>
          <w:i w:val="false"/>
          <w:color w:val="000000"/>
          <w:sz w:val="28"/>
        </w:rPr>
        <w:t>
      7) "БТЖ" АЖ-де қызметтер берушінің бекітілген халыққа КДК көрсетуге бірлесіп орындау шартын орындау хаттамасын, қызметтер берушінің бекітілген халыққа бірлесіп орындау шарты бойынша АЕК көрсетілген қызметтер актісін қалыптастыруды;</w:t>
      </w:r>
    </w:p>
    <w:p>
      <w:pPr>
        <w:spacing w:after="0"/>
        <w:ind w:left="0"/>
        <w:jc w:val="both"/>
      </w:pPr>
      <w:r>
        <w:rPr>
          <w:rFonts w:ascii="Times New Roman"/>
          <w:b w:val="false"/>
          <w:i w:val="false"/>
          <w:color w:val="000000"/>
          <w:sz w:val="28"/>
        </w:rPr>
        <w:t xml:space="preserve">
      8) оны есептеу мен бөлу осы Қағидалардың 2-бөлімінің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тәртіппен жүзеге асырылатын КЖНЫҚ төлеу үшін қажетті деректерді "БТЖ" АЖ-не енгізуді;</w:t>
      </w:r>
    </w:p>
    <w:p>
      <w:pPr>
        <w:spacing w:after="0"/>
        <w:ind w:left="0"/>
        <w:jc w:val="both"/>
      </w:pPr>
      <w:r>
        <w:rPr>
          <w:rFonts w:ascii="Times New Roman"/>
          <w:b w:val="false"/>
          <w:i w:val="false"/>
          <w:color w:val="000000"/>
          <w:sz w:val="28"/>
        </w:rPr>
        <w:t>
      9) бастапқы бухгалтерлік құхаттардың негізінде есепті кезеңде "БТЖ" АЖ-де мыналар: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мен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аванстың жоспарлы сомасын бөлу туралы ақпарат қалыптастыру;</w:t>
      </w:r>
    </w:p>
    <w:p>
      <w:pPr>
        <w:spacing w:after="0"/>
        <w:ind w:left="0"/>
        <w:jc w:val="both"/>
      </w:pPr>
      <w:r>
        <w:rPr>
          <w:rFonts w:ascii="Times New Roman"/>
          <w:b w:val="false"/>
          <w:i w:val="false"/>
          <w:color w:val="000000"/>
          <w:sz w:val="28"/>
        </w:rPr>
        <w:t>
      10) осы тармақтың 9)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xml:space="preserve">
      11) осы Қағидалардың 2-бөлімінің </w:t>
      </w:r>
      <w:r>
        <w:rPr>
          <w:rFonts w:ascii="Times New Roman"/>
          <w:b w:val="false"/>
          <w:i w:val="false"/>
          <w:color w:val="000000"/>
          <w:sz w:val="28"/>
        </w:rPr>
        <w:t>3-тарауына</w:t>
      </w:r>
      <w:r>
        <w:rPr>
          <w:rFonts w:ascii="Times New Roman"/>
          <w:b w:val="false"/>
          <w:i w:val="false"/>
          <w:color w:val="000000"/>
          <w:sz w:val="28"/>
        </w:rPr>
        <w:t xml:space="preserve"> сәйкес "ЖБНҚК" АЖ-не деректерді енгізу;</w:t>
      </w:r>
    </w:p>
    <w:p>
      <w:pPr>
        <w:spacing w:after="0"/>
        <w:ind w:left="0"/>
        <w:jc w:val="both"/>
      </w:pPr>
      <w:r>
        <w:rPr>
          <w:rFonts w:ascii="Times New Roman"/>
          <w:b w:val="false"/>
          <w:i w:val="false"/>
          <w:color w:val="000000"/>
          <w:sz w:val="28"/>
        </w:rPr>
        <w:t xml:space="preserve">
      12)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нысандары бойынша АЖ-ға деректерді күн сайын енгізу және растау;</w:t>
      </w:r>
    </w:p>
    <w:p>
      <w:pPr>
        <w:spacing w:after="0"/>
        <w:ind w:left="0"/>
        <w:jc w:val="both"/>
      </w:pPr>
      <w:r>
        <w:rPr>
          <w:rFonts w:ascii="Times New Roman"/>
          <w:b w:val="false"/>
          <w:i w:val="false"/>
          <w:color w:val="000000"/>
          <w:sz w:val="28"/>
        </w:rPr>
        <w:t>
      13) пациенттің стационардан шыққан күнінен кейінгі күннен кешіктірмей "СНЭТ" АЖ-не шығару эпикризін қалыптастыру;</w:t>
      </w:r>
    </w:p>
    <w:p>
      <w:pPr>
        <w:spacing w:after="0"/>
        <w:ind w:left="0"/>
        <w:jc w:val="both"/>
      </w:pPr>
      <w:r>
        <w:rPr>
          <w:rFonts w:ascii="Times New Roman"/>
          <w:b w:val="false"/>
          <w:i w:val="false"/>
          <w:color w:val="000000"/>
          <w:sz w:val="28"/>
        </w:rPr>
        <w:t xml:space="preserve">
      14) медициналық карталардан "СНЭТ" АЖ-не деректерді енгізу нәтижелері бойынша стационардан шыққан адамның статистикалық картасын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бастапқы медициналық құжаттама нысандары) қалыптастыру;</w:t>
      </w:r>
    </w:p>
    <w:p>
      <w:pPr>
        <w:spacing w:after="0"/>
        <w:ind w:left="0"/>
        <w:jc w:val="both"/>
      </w:pPr>
      <w:r>
        <w:rPr>
          <w:rFonts w:ascii="Times New Roman"/>
          <w:b w:val="false"/>
          <w:i w:val="false"/>
          <w:color w:val="000000"/>
          <w:sz w:val="28"/>
        </w:rPr>
        <w:t>
      15) осы тармақтың 2) және 3) тармақшаларына сәйкес көрсетілген қызметтер туралы деректерді күнтізбелік 10 (он) күн ішінде "БТЖ" АЖ-не жіберу.</w:t>
      </w:r>
    </w:p>
    <w:p>
      <w:pPr>
        <w:spacing w:after="0"/>
        <w:ind w:left="0"/>
        <w:jc w:val="both"/>
      </w:pPr>
      <w:r>
        <w:rPr>
          <w:rFonts w:ascii="Times New Roman"/>
          <w:b w:val="false"/>
          <w:i w:val="false"/>
          <w:color w:val="000000"/>
          <w:sz w:val="28"/>
        </w:rPr>
        <w:t>
      Ағымдағы есепті кезең үшін АЕК қызметтерін көрсеткені үшін өнім берушіге шот-тізілімді қалыптастыру мынадай жағдайларда жүргізілмейді:</w:t>
      </w:r>
    </w:p>
    <w:p>
      <w:pPr>
        <w:spacing w:after="0"/>
        <w:ind w:left="0"/>
        <w:jc w:val="both"/>
      </w:pPr>
      <w:r>
        <w:rPr>
          <w:rFonts w:ascii="Times New Roman"/>
          <w:b w:val="false"/>
          <w:i w:val="false"/>
          <w:color w:val="000000"/>
          <w:sz w:val="28"/>
        </w:rPr>
        <w:t>
      "БЖТ" АЖ-де көрсетілген ақпарат енгізілгенге дейін осы тармақтың 9) тармақшасында көзделген ақпарат болмаған жағдайда;</w:t>
      </w:r>
    </w:p>
    <w:p>
      <w:pPr>
        <w:spacing w:after="0"/>
        <w:ind w:left="0"/>
        <w:jc w:val="both"/>
      </w:pPr>
      <w:r>
        <w:rPr>
          <w:rFonts w:ascii="Times New Roman"/>
          <w:b w:val="false"/>
          <w:i w:val="false"/>
          <w:color w:val="000000"/>
          <w:sz w:val="28"/>
        </w:rPr>
        <w:t>
      ағымдағы кезең үшін жасалған бірлесіп орындау шарттары бойынша бірлесіп орындаушылар "БЖТ" АЖ-де төлеуге ұсынған шот-тізілімдер болмаған жағдайда;</w:t>
      </w:r>
    </w:p>
    <w:p>
      <w:pPr>
        <w:spacing w:after="0"/>
        <w:ind w:left="0"/>
        <w:jc w:val="both"/>
      </w:pPr>
      <w:r>
        <w:rPr>
          <w:rFonts w:ascii="Times New Roman"/>
          <w:b w:val="false"/>
          <w:i w:val="false"/>
          <w:color w:val="000000"/>
          <w:sz w:val="28"/>
        </w:rPr>
        <w:t>
      өнім беруші және бірлесіп орындаушы тарапынан "БЖТ" АЖ-де қол қойылған орындау хаттамалары және алдыңғы кезең үшін жасалған бірлесіп орындау шарттары бойынша көрсетілген қызметтер актілері болмаған жағдайда.</w:t>
      </w:r>
    </w:p>
    <w:p>
      <w:pPr>
        <w:spacing w:after="0"/>
        <w:ind w:left="0"/>
        <w:jc w:val="both"/>
      </w:pPr>
      <w:r>
        <w:rPr>
          <w:rFonts w:ascii="Times New Roman"/>
          <w:b w:val="false"/>
          <w:i w:val="false"/>
          <w:color w:val="000000"/>
          <w:sz w:val="28"/>
        </w:rPr>
        <w:t>
      Ауыл субъектісі қордың сұрау салуы бойынша оның негізінде осы тармақтың 9)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"150-4. Ісіктерді емдеу мен анықтау диагностикасы үшін амбулаториялық жағдайларда мамандандырылған медициналық көмек көрсеткені үшін және екіншілік, үшіншілік деңгейлерде онкологиялық науқастарды динамикалық бақылау кезінде онкологиялық науқастарға стационарлық және стационарды алмастыратын жағдайларда мамандандырылған медициналық көмек көрсететін қызметтер берушілердің қызметтеріне ақы төлеу кезінде көрсетілетін қызметтерді сатып алу шартының орындалуын бағалаудың Сызықтық шкаласы қолданылмайды.";</w:t>
      </w:r>
    </w:p>
    <w:bookmarkEnd w:id="10"/>
    <w:bookmarkStart w:name="z17"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16-1-қосымшалармен толықтырылсын.</w:t>
      </w:r>
    </w:p>
    <w:bookmarkEnd w:id="12"/>
    <w:bookmarkStart w:name="z19" w:id="1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2023 жылғы 1 ақпаннан бастап қолданысқа енгізіледі және ресми жариялануға жатады.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24 қаңтардағы</w:t>
            </w:r>
            <w:r>
              <w:br/>
            </w:r>
            <w:r>
              <w:rPr>
                <w:rFonts w:ascii="Times New Roman"/>
                <w:b w:val="false"/>
                <w:i w:val="false"/>
                <w:color w:val="000000"/>
                <w:sz w:val="20"/>
              </w:rPr>
              <w:t>№ 14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Медициналық-санитариялық алғашқы көмек және амбулаториялық жағдайда мамандандырылған медициналық көмек кешенін көрсетуге арналған шартты орындау хаттамасы</w:t>
      </w:r>
      <w:r>
        <w:br/>
      </w:r>
      <w:r>
        <w:rPr>
          <w:rFonts w:ascii="Times New Roman"/>
          <w:b/>
          <w:i w:val="false"/>
          <w:color w:val="000000"/>
        </w:rPr>
        <w:t xml:space="preserve">20 ___ жылғы "___" _____________№_______ кезең: 20 ___ жылғы "___" ____________ бастап </w:t>
      </w:r>
      <w:r>
        <w:br/>
      </w:r>
      <w:r>
        <w:rPr>
          <w:rFonts w:ascii="Times New Roman"/>
          <w:b/>
          <w:i w:val="false"/>
          <w:color w:val="000000"/>
        </w:rPr>
        <w:t>20 ___ жылғы "___" ___________ дейін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1-кесте. Ай сайынғы сомадан асып кеткені үшін шарттың орындалуын бағалаудың сызықтық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2-кесте. Тіркелген халыққа амбулаториялық жағдайларда алғашқы медициналық-санитариялық көмек және мамандандырылған медициналық көмек көрсету қызметтерінің кешенін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(қызметтер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3-кесте. Амбулаториялық жағдайларда алғашқы медициналық-санитариялық көмек және мамандандырылған медициналық көмек қызметтерінің кешенін көрсету бойынша сапа мен көлем мониторингін ескере отырып, төлем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атауы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төлеуге жатпайды, 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немесе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6"/>
    <w:p>
      <w:pPr>
        <w:spacing w:after="0"/>
        <w:ind w:left="0"/>
        <w:jc w:val="both"/>
      </w:pPr>
      <w:r>
        <w:rPr>
          <w:rFonts w:ascii="Times New Roman"/>
          <w:b w:val="false"/>
          <w:i w:val="false"/>
          <w:color w:val="000000"/>
          <w:sz w:val="28"/>
        </w:rPr>
        <w:t>
      Ескерту:</w:t>
      </w:r>
    </w:p>
    <w:bookmarkEnd w:id="16"/>
    <w:p>
      <w:pPr>
        <w:spacing w:after="0"/>
        <w:ind w:left="0"/>
        <w:jc w:val="both"/>
      </w:pPr>
      <w:r>
        <w:rPr>
          <w:rFonts w:ascii="Times New Roman"/>
          <w:b w:val="false"/>
          <w:i w:val="false"/>
          <w:color w:val="000000"/>
          <w:sz w:val="28"/>
        </w:rPr>
        <w:t>
      *- Егер өнім беруші "бірыңғай төлем жүйесі" ақпараттық жүйесі арқылы қаржыландырылатын</w:t>
      </w:r>
    </w:p>
    <w:p>
      <w:pPr>
        <w:spacing w:after="0"/>
        <w:ind w:left="0"/>
        <w:jc w:val="both"/>
      </w:pPr>
      <w:r>
        <w:rPr>
          <w:rFonts w:ascii="Times New Roman"/>
          <w:b w:val="false"/>
          <w:i w:val="false"/>
          <w:color w:val="000000"/>
          <w:sz w:val="28"/>
        </w:rPr>
        <w:t>
      медициналық көмектің бірнеше түрін көрсетсе, онда № 2 кесте көмектің әрбір түрі үшін жеке</w:t>
      </w:r>
    </w:p>
    <w:p>
      <w:pPr>
        <w:spacing w:after="0"/>
        <w:ind w:left="0"/>
        <w:jc w:val="both"/>
      </w:pPr>
      <w:r>
        <w:rPr>
          <w:rFonts w:ascii="Times New Roman"/>
          <w:b w:val="false"/>
          <w:i w:val="false"/>
          <w:color w:val="000000"/>
          <w:sz w:val="28"/>
        </w:rPr>
        <w:t>
      қалыптастырылады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4-кесте. Түпкілікті нәтиже индикаторлары бөлінісінде қызметкерлерді ынталандыруға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5-кесте. Көрсетілген патологиялық-анатомиялық диагностика қызметтерін көрсеткені үшін төлемге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Алынуға жатады және төленбейді,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7"/>
    <w:p>
      <w:pPr>
        <w:spacing w:after="0"/>
        <w:ind w:left="0"/>
        <w:jc w:val="left"/>
      </w:pPr>
      <w:r>
        <w:rPr>
          <w:rFonts w:ascii="Times New Roman"/>
          <w:b/>
          <w:i w:val="false"/>
          <w:color w:val="000000"/>
        </w:rPr>
        <w:t xml:space="preserve"> № 6-кесте. Басқа төлемдер мен шегерімдерді есептеу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(анықтамалықтан таңдалған себептер</w:t>
            </w:r>
          </w:p>
          <w:p>
            <w:pPr>
              <w:spacing w:after="20"/>
              <w:ind w:left="20"/>
              <w:jc w:val="both"/>
            </w:pPr>
            <w:r>
              <w:rPr>
                <w:rFonts w:ascii="Times New Roman"/>
                <w:b w:val="false"/>
                <w:i w:val="false"/>
                <w:color w:val="000000"/>
                <w:sz w:val="20"/>
              </w:rPr>
              <w:t>
</w:t>
            </w:r>
            <w:r>
              <w:rPr>
                <w:rFonts w:ascii="Times New Roman"/>
                <w:b/>
                <w:i w:val="false"/>
                <w:color w:val="000000"/>
                <w:sz w:val="20"/>
              </w:rPr>
              <w:t>өзге шегерімдер мен төлемдер енгізу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Ақы төлеуге жиыны ____________ теңге қабылданды</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Қызметтер берушінің лауазымды тұлғасы: ________________________ 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 және</w:t>
            </w:r>
            <w:r>
              <w:br/>
            </w:r>
            <w:r>
              <w:rPr>
                <w:rFonts w:ascii="Times New Roman"/>
                <w:b w:val="false"/>
                <w:i w:val="false"/>
                <w:color w:val="000000"/>
                <w:sz w:val="20"/>
              </w:rPr>
              <w:t>міндетті әлеуметтік медициналық</w:t>
            </w:r>
            <w:r>
              <w:br/>
            </w:r>
            <w:r>
              <w:rPr>
                <w:rFonts w:ascii="Times New Roman"/>
                <w:b w:val="false"/>
                <w:i w:val="false"/>
                <w:color w:val="000000"/>
                <w:sz w:val="20"/>
              </w:rPr>
              <w:t>сақтандыру шеңберіндегі денсаулық</w:t>
            </w:r>
            <w:r>
              <w:br/>
            </w:r>
            <w:r>
              <w:rPr>
                <w:rFonts w:ascii="Times New Roman"/>
                <w:b w:val="false"/>
                <w:i w:val="false"/>
                <w:color w:val="000000"/>
                <w:sz w:val="20"/>
              </w:rPr>
              <w:t>сақтау 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16-1-қосымша</w:t>
            </w:r>
          </w:p>
        </w:tc>
      </w:tr>
    </w:tbl>
    <w:p>
      <w:pPr>
        <w:spacing w:after="0"/>
        <w:ind w:left="0"/>
        <w:jc w:val="both"/>
      </w:pPr>
      <w:r>
        <w:rPr>
          <w:rFonts w:ascii="Times New Roman"/>
          <w:b w:val="false"/>
          <w:i w:val="false"/>
          <w:color w:val="000000"/>
          <w:sz w:val="28"/>
        </w:rPr>
        <w:t>
      Нысан</w:t>
      </w:r>
    </w:p>
    <w:bookmarkStart w:name="z34" w:id="18"/>
    <w:p>
      <w:pPr>
        <w:spacing w:after="0"/>
        <w:ind w:left="0"/>
        <w:jc w:val="left"/>
      </w:pPr>
      <w:r>
        <w:rPr>
          <w:rFonts w:ascii="Times New Roman"/>
          <w:b/>
          <w:i w:val="false"/>
          <w:color w:val="000000"/>
        </w:rPr>
        <w:t xml:space="preserve"> Амбулаториялық негізде мамандандырылған медициналық көмек көрсеткені үшін қызмет берушіге төлем сомасын есептеу алгоритмі</w:t>
      </w:r>
    </w:p>
    <w:bookmarkEnd w:id="18"/>
    <w:bookmarkStart w:name="z35" w:id="19"/>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 берушіге ақы төлеу сомасын есептеу (бұдан әрі – Ақы төлеу сомасы) "БЖТ" АЖ-де автоматтандырылған түрде сапа мен көлем мониторингісі нәтижесін есепке алмай мынадай тәртіпте жүзеге асырылады:</w:t>
      </w:r>
    </w:p>
    <w:bookmarkEnd w:id="19"/>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36" w:id="20"/>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20"/>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сома көрсетілген қызметтердің құнын оларды растауды "БЖТ" АЖ-де тіркеу күніне дәйектілікпен қорытындылау арқылы есептеледі;</w:t>
      </w:r>
    </w:p>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"БЖТ" АЖ-де көрсетілген қызметті растау тіркелген кезден бастап танылады;</w:t>
      </w:r>
    </w:p>
    <w:p>
      <w:pPr>
        <w:spacing w:after="0"/>
        <w:ind w:left="0"/>
        <w:jc w:val="both"/>
      </w:pPr>
      <w:r>
        <w:rPr>
          <w:rFonts w:ascii="Times New Roman"/>
          <w:b w:val="false"/>
          <w:i w:val="false"/>
          <w:color w:val="000000"/>
          <w:sz w:val="28"/>
        </w:rPr>
        <w:t>
      3) есептелген артық соманың жоспарлы сомадан асып кету пайызы келесі формула бойынша анықталады:</w:t>
      </w:r>
    </w:p>
    <w:p>
      <w:pPr>
        <w:spacing w:after="0"/>
        <w:ind w:left="0"/>
        <w:jc w:val="both"/>
      </w:pPr>
      <w:r>
        <w:rPr>
          <w:rFonts w:ascii="Times New Roman"/>
          <w:b w:val="false"/>
          <w:i w:val="false"/>
          <w:color w:val="000000"/>
          <w:sz w:val="28"/>
        </w:rPr>
        <w:t>
      %асыпкету=Сасыпкету/ Сжоспар х 100+100, мұндағы</w:t>
      </w:r>
    </w:p>
    <w:p>
      <w:pPr>
        <w:spacing w:after="0"/>
        <w:ind w:left="0"/>
        <w:jc w:val="both"/>
      </w:pPr>
      <w:r>
        <w:rPr>
          <w:rFonts w:ascii="Times New Roman"/>
          <w:b w:val="false"/>
          <w:i w:val="false"/>
          <w:color w:val="000000"/>
          <w:sz w:val="28"/>
        </w:rPr>
        <w:t>
      %асыпкету – асып кету пайызы;</w:t>
      </w:r>
    </w:p>
    <w:p>
      <w:pPr>
        <w:spacing w:after="0"/>
        <w:ind w:left="0"/>
        <w:jc w:val="both"/>
      </w:pPr>
      <w:r>
        <w:rPr>
          <w:rFonts w:ascii="Times New Roman"/>
          <w:b w:val="false"/>
          <w:i w:val="false"/>
          <w:color w:val="000000"/>
          <w:sz w:val="28"/>
        </w:rPr>
        <w:t>
      Спревыш – асып кету сомасы;</w:t>
      </w:r>
    </w:p>
    <w:p>
      <w:pPr>
        <w:spacing w:after="0"/>
        <w:ind w:left="0"/>
        <w:jc w:val="both"/>
      </w:pPr>
      <w:r>
        <w:rPr>
          <w:rFonts w:ascii="Times New Roman"/>
          <w:b w:val="false"/>
          <w:i w:val="false"/>
          <w:color w:val="000000"/>
          <w:sz w:val="28"/>
        </w:rPr>
        <w:t>
      Сжоспар – жоспарлаеған сома.</w:t>
      </w:r>
    </w:p>
    <w:p>
      <w:pPr>
        <w:spacing w:after="0"/>
        <w:ind w:left="0"/>
        <w:jc w:val="both"/>
      </w:pPr>
      <w:r>
        <w:rPr>
          <w:rFonts w:ascii="Times New Roman"/>
          <w:b w:val="false"/>
          <w:i w:val="false"/>
          <w:color w:val="000000"/>
          <w:sz w:val="28"/>
        </w:rPr>
        <w:t>
      4) Шығындарды өтеу пайызын анықтау келесі кесте бойынша интервалға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37" w:id="21"/>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21"/>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bookmarkStart w:name="z38" w:id="22"/>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 және</w:t>
            </w:r>
            <w:r>
              <w:br/>
            </w:r>
            <w:r>
              <w:rPr>
                <w:rFonts w:ascii="Times New Roman"/>
                <w:b w:val="false"/>
                <w:i w:val="false"/>
                <w:color w:val="000000"/>
                <w:sz w:val="20"/>
              </w:rPr>
              <w:t>міндетті әлеуметтік медициналық</w:t>
            </w:r>
            <w:r>
              <w:br/>
            </w:r>
            <w:r>
              <w:rPr>
                <w:rFonts w:ascii="Times New Roman"/>
                <w:b w:val="false"/>
                <w:i w:val="false"/>
                <w:color w:val="000000"/>
                <w:sz w:val="20"/>
              </w:rPr>
              <w:t>сақтандыру шеңберіндегі денсаулық</w:t>
            </w:r>
            <w:r>
              <w:br/>
            </w:r>
            <w:r>
              <w:rPr>
                <w:rFonts w:ascii="Times New Roman"/>
                <w:b w:val="false"/>
                <w:i w:val="false"/>
                <w:color w:val="000000"/>
                <w:sz w:val="20"/>
              </w:rPr>
              <w:t>сақтау 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Медициналық-санитариялық алғашқы көмек және амбулаториялық жағдайда мамандандырылған медициналық көмек кешенін көрсетілген қызметтер актісі</w:t>
      </w:r>
      <w:r>
        <w:br/>
      </w:r>
      <w:r>
        <w:rPr>
          <w:rFonts w:ascii="Times New Roman"/>
          <w:b/>
          <w:i w:val="false"/>
          <w:color w:val="000000"/>
        </w:rPr>
        <w:t>20 ___ жылғы "___" _____________№_______ кезең: 20 ___ жылғы "___" ____________ бастап</w:t>
      </w:r>
      <w:r>
        <w:br/>
      </w:r>
      <w:r>
        <w:rPr>
          <w:rFonts w:ascii="Times New Roman"/>
          <w:b/>
          <w:i w:val="false"/>
          <w:color w:val="000000"/>
        </w:rPr>
        <w:t>20 ___ жылғы "___" ___________ дейін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1-кесте. Бекітілген халыққа амбулаториялық негізде алғашқы медициналық-санитарлық көмек және мамандандырылған медициналық көмек көрсету қызметтерінің кешенін көрсеткені үшін төлемге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2-кесте. Түпкілікті нәтиже индикаторлары үшін қызметкерлерін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қабылдандған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3-кесте. Патологиялық-анатомиялық диагностика қызметтерін көрсету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3"/>
    <w:p>
      <w:pPr>
        <w:spacing w:after="0"/>
        <w:ind w:left="0"/>
        <w:jc w:val="left"/>
      </w:pPr>
      <w:r>
        <w:rPr>
          <w:rFonts w:ascii="Times New Roman"/>
          <w:b/>
          <w:i w:val="false"/>
          <w:color w:val="000000"/>
        </w:rPr>
        <w:t xml:space="preserve"> № 4-кесте. Өзге төлемдер шегерулер есептеу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(Өзге төлемдер шегерулер енгізгенде анықтамалығынан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3. шешілген сома: ____________ теңге қабылданған: ___________ теңге,соның ішінде:</w:t>
      </w:r>
    </w:p>
    <w:p>
      <w:pPr>
        <w:spacing w:after="0"/>
        <w:ind w:left="0"/>
        <w:jc w:val="both"/>
      </w:pPr>
      <w:r>
        <w:rPr>
          <w:rFonts w:ascii="Times New Roman"/>
          <w:b w:val="false"/>
          <w:i w:val="false"/>
          <w:color w:val="000000"/>
          <w:sz w:val="28"/>
        </w:rPr>
        <w:t>
      3.1. төлемдер: ______________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 :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БИН: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ИИК: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БИК: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(бенефициардың атауы)</w:t>
            </w:r>
          </w:p>
          <w:p>
            <w:pPr>
              <w:spacing w:after="20"/>
              <w:ind w:left="20"/>
              <w:jc w:val="both"/>
            </w:pPr>
            <w:r>
              <w:rPr>
                <w:rFonts w:ascii="Times New Roman"/>
                <w:b w:val="false"/>
                <w:i w:val="false"/>
                <w:color w:val="000000"/>
                <w:sz w:val="20"/>
              </w:rPr>
              <w:t>
</w:t>
            </w:r>
            <w:r>
              <w:rPr>
                <w:rFonts w:ascii="Times New Roman"/>
                <w:b/>
                <w:i w:val="false"/>
                <w:color w:val="000000"/>
                <w:sz w:val="20"/>
              </w:rPr>
              <w:t>КБЕ: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Басшы: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қолы)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(қағаз жеткізгіштегіакті үшін)</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(бар болса) (қағаз жеткізгіштегі акті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БИН:_______________________________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ИИК:_______________________________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БИК:_______________________________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Банкінің атауы:_________________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КБЕ:_______________________________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Басшысы: _________________ 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қолы)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(қағаз жеткізгіштегіакті үшін)</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 және</w:t>
            </w:r>
            <w:r>
              <w:br/>
            </w:r>
            <w:r>
              <w:rPr>
                <w:rFonts w:ascii="Times New Roman"/>
                <w:b w:val="false"/>
                <w:i w:val="false"/>
                <w:color w:val="000000"/>
                <w:sz w:val="20"/>
              </w:rPr>
              <w:t>міндетті әлеуметтік медициналық</w:t>
            </w:r>
            <w:r>
              <w:br/>
            </w:r>
            <w:r>
              <w:rPr>
                <w:rFonts w:ascii="Times New Roman"/>
                <w:b w:val="false"/>
                <w:i w:val="false"/>
                <w:color w:val="000000"/>
                <w:sz w:val="20"/>
              </w:rPr>
              <w:t>сақтандыру шеңберіндегі денсаулық</w:t>
            </w:r>
            <w:r>
              <w:br/>
            </w:r>
            <w:r>
              <w:rPr>
                <w:rFonts w:ascii="Times New Roman"/>
                <w:b w:val="false"/>
                <w:i w:val="false"/>
                <w:color w:val="000000"/>
                <w:sz w:val="20"/>
              </w:rPr>
              <w:t>сақтау 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60-қосымша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20___жылғы "___"____________№_____ ауыл халқына медициналық көмек көрсету бойынша қызметтерді сатып алу шартын орындау хаттамасы </w:t>
      </w:r>
      <w:r>
        <w:br/>
      </w:r>
      <w:r>
        <w:rPr>
          <w:rFonts w:ascii="Times New Roman"/>
          <w:b/>
          <w:i w:val="false"/>
          <w:color w:val="000000"/>
        </w:rPr>
        <w:t>20___жылғы "___" ______ бастап 20___жылғы "___" _______ дейінгі кезең 20___жылғы "___"_______№_____шарт бойынша</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1-кесте. Бекітілген халыққа медициналық көмекті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2-кесте. Ауыл халқына медициналық көмек көрсеткені үшін сапа мен көлем мониторингін ескере отырып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(қызметтер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 3-кесте. Ауыл тұрғындарына көрсетілетін медициналық көмектің сапасы мен көлемінің мониторингін ескере отырып, төленетін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Тізімнің коды немесе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Шешуге жатады және төлеуге жатпайды, 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күші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қызметтердің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мониторингтен өткен қызметтердің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 бақылау нәтижелері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4"/>
    <w:p>
      <w:pPr>
        <w:spacing w:after="0"/>
        <w:ind w:left="0"/>
        <w:jc w:val="both"/>
      </w:pPr>
      <w:r>
        <w:rPr>
          <w:rFonts w:ascii="Times New Roman"/>
          <w:b w:val="false"/>
          <w:i w:val="false"/>
          <w:color w:val="000000"/>
          <w:sz w:val="28"/>
        </w:rPr>
        <w:t>
      Ескерту:</w:t>
      </w:r>
    </w:p>
    <w:bookmarkEnd w:id="24"/>
    <w:p>
      <w:pPr>
        <w:spacing w:after="0"/>
        <w:ind w:left="0"/>
        <w:jc w:val="both"/>
      </w:pPr>
      <w:r>
        <w:rPr>
          <w:rFonts w:ascii="Times New Roman"/>
          <w:b w:val="false"/>
          <w:i w:val="false"/>
          <w:color w:val="000000"/>
          <w:sz w:val="28"/>
        </w:rPr>
        <w:t>
      *- Егер қызмет беруші "Бірыңғай төлем жүйесі" ақпараттық жүйесі арқылы қаржыландырылатын</w:t>
      </w:r>
    </w:p>
    <w:p>
      <w:pPr>
        <w:spacing w:after="0"/>
        <w:ind w:left="0"/>
        <w:jc w:val="both"/>
      </w:pPr>
      <w:r>
        <w:rPr>
          <w:rFonts w:ascii="Times New Roman"/>
          <w:b w:val="false"/>
          <w:i w:val="false"/>
          <w:color w:val="000000"/>
          <w:sz w:val="28"/>
        </w:rPr>
        <w:t>
      медициналық көмектің бірнеше түрін көрсетсе, онда N№ кесте әрбір көмек түрі бойынша жеке</w:t>
      </w:r>
    </w:p>
    <w:p>
      <w:pPr>
        <w:spacing w:after="0"/>
        <w:ind w:left="0"/>
        <w:jc w:val="both"/>
      </w:pPr>
      <w:r>
        <w:rPr>
          <w:rFonts w:ascii="Times New Roman"/>
          <w:b w:val="false"/>
          <w:i w:val="false"/>
          <w:color w:val="000000"/>
          <w:sz w:val="28"/>
        </w:rPr>
        <w:t>
      қалыптастырылады.</w:t>
      </w:r>
    </w:p>
    <w:bookmarkStart w:name="z53" w:id="25"/>
    <w:p>
      <w:pPr>
        <w:spacing w:after="0"/>
        <w:ind w:left="0"/>
        <w:jc w:val="left"/>
      </w:pPr>
      <w:r>
        <w:rPr>
          <w:rFonts w:ascii="Times New Roman"/>
          <w:b/>
          <w:i w:val="false"/>
          <w:color w:val="000000"/>
        </w:rPr>
        <w:t xml:space="preserve"> № 4-кесте: Түпкілікті нәтиже индикаторлары бөлінісінде қызметкерлерді ынталандыруға арналған ақы төлеуге қабылданған соманы есептеу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6"/>
    <w:p>
      <w:pPr>
        <w:spacing w:after="0"/>
        <w:ind w:left="0"/>
        <w:jc w:val="left"/>
      </w:pPr>
      <w:r>
        <w:rPr>
          <w:rFonts w:ascii="Times New Roman"/>
          <w:b/>
          <w:i w:val="false"/>
          <w:color w:val="000000"/>
        </w:rPr>
        <w:t xml:space="preserve"> № 5 Кесте. Өзге төлемдер шегерулер сомасы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Ақы төлеуге жиыны _________________________ теңге ұсынылды </w:t>
      </w:r>
    </w:p>
    <w:p>
      <w:pPr>
        <w:spacing w:after="0"/>
        <w:ind w:left="0"/>
        <w:jc w:val="both"/>
      </w:pPr>
      <w:r>
        <w:rPr>
          <w:rFonts w:ascii="Times New Roman"/>
          <w:b w:val="false"/>
          <w:i w:val="false"/>
          <w:color w:val="000000"/>
          <w:sz w:val="28"/>
        </w:rPr>
        <w:t xml:space="preserve">
      Ақы төлеуге жиыны ____________ теңге қабылданды </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 шеңберінде</w:t>
            </w:r>
            <w:r>
              <w:br/>
            </w:r>
            <w:r>
              <w:rPr>
                <w:rFonts w:ascii="Times New Roman"/>
                <w:b w:val="false"/>
                <w:i w:val="false"/>
                <w:color w:val="000000"/>
                <w:sz w:val="20"/>
              </w:rPr>
              <w:t>және (немесе) міндетті әлеуметтік</w:t>
            </w:r>
            <w:r>
              <w:br/>
            </w:r>
            <w:r>
              <w:rPr>
                <w:rFonts w:ascii="Times New Roman"/>
                <w:b w:val="false"/>
                <w:i w:val="false"/>
                <w:color w:val="000000"/>
                <w:sz w:val="20"/>
              </w:rPr>
              <w:t>медициналық сақтандыру жүйесінде</w:t>
            </w:r>
            <w:r>
              <w:br/>
            </w: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61-қосымша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20___жылғы "___"____________№_____ ауыл халқына медициналық көмек көрсетуге көрсетілген қызметтер актісі </w:t>
      </w:r>
      <w:r>
        <w:br/>
      </w:r>
      <w:r>
        <w:rPr>
          <w:rFonts w:ascii="Times New Roman"/>
          <w:b/>
          <w:i w:val="false"/>
          <w:color w:val="000000"/>
        </w:rPr>
        <w:t>20___жылғы "___" _____ бастап 20___жылғы "___" _______ дейінгі кезең 20___жылғы "___"_______№_____шарт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bookmarkStart w:name="z58" w:id="27"/>
    <w:p>
      <w:pPr>
        <w:spacing w:after="0"/>
        <w:ind w:left="0"/>
        <w:jc w:val="left"/>
      </w:pPr>
      <w:r>
        <w:rPr>
          <w:rFonts w:ascii="Times New Roman"/>
          <w:b/>
          <w:i w:val="false"/>
          <w:color w:val="000000"/>
        </w:rPr>
        <w:t xml:space="preserve"> № 1-кесте. Бекітілген халыққа медициналық көмек көрсеткені үшін ақы төлеуге қабылданған соманың есебі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Сызықтық шкала, мониторинг және сараптама ескеріле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немесе қызметтер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немесе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28"/>
    <w:p>
      <w:pPr>
        <w:spacing w:after="0"/>
        <w:ind w:left="0"/>
        <w:jc w:val="left"/>
      </w:pPr>
      <w:r>
        <w:rPr>
          <w:rFonts w:ascii="Times New Roman"/>
          <w:b/>
          <w:i w:val="false"/>
          <w:color w:val="000000"/>
        </w:rPr>
        <w:t xml:space="preserve"> № 2-кесте. Түпкілікті нәтиже индикаторлары бөлінісінде қызметкерлерді ынталандыруға арналған ақы төлеуге қабылданған соманы есептеу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29"/>
    <w:p>
      <w:pPr>
        <w:spacing w:after="0"/>
        <w:ind w:left="0"/>
        <w:jc w:val="left"/>
      </w:pPr>
      <w:r>
        <w:rPr>
          <w:rFonts w:ascii="Times New Roman"/>
          <w:b/>
          <w:i w:val="false"/>
          <w:color w:val="000000"/>
        </w:rPr>
        <w:t xml:space="preserve"> № 3-кесте. Өзге төлемдер шегерулер сомасы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көлемді бақылау нәтижелері бойынша: _____________ теңге;</w:t>
      </w:r>
    </w:p>
    <w:p>
      <w:pPr>
        <w:spacing w:after="0"/>
        <w:ind w:left="0"/>
        <w:jc w:val="both"/>
      </w:pPr>
      <w:r>
        <w:rPr>
          <w:rFonts w:ascii="Times New Roman"/>
          <w:b w:val="false"/>
          <w:i w:val="false"/>
          <w:color w:val="000000"/>
          <w:sz w:val="28"/>
        </w:rPr>
        <w:t>
      1.2. Шарттан тыс қызметтер _____________ теңге;</w:t>
      </w:r>
    </w:p>
    <w:p>
      <w:pPr>
        <w:spacing w:after="0"/>
        <w:ind w:left="0"/>
        <w:jc w:val="both"/>
      </w:pPr>
      <w:r>
        <w:rPr>
          <w:rFonts w:ascii="Times New Roman"/>
          <w:b w:val="false"/>
          <w:i w:val="false"/>
          <w:color w:val="000000"/>
          <w:sz w:val="28"/>
        </w:rPr>
        <w:t>
      1.3. сапа мен көлем сараптамасынан өтпеген өліммен аяқталғанмен ағымдағы кезеңде емделіп</w:t>
      </w:r>
    </w:p>
    <w:p>
      <w:pPr>
        <w:spacing w:after="0"/>
        <w:ind w:left="0"/>
        <w:jc w:val="both"/>
      </w:pPr>
      <w:r>
        <w:rPr>
          <w:rFonts w:ascii="Times New Roman"/>
          <w:b w:val="false"/>
          <w:i w:val="false"/>
          <w:color w:val="000000"/>
          <w:sz w:val="28"/>
        </w:rPr>
        <w:t>
      шығу жағдайлары үшін: _____________ теңге;</w:t>
      </w:r>
    </w:p>
    <w:p>
      <w:pPr>
        <w:spacing w:after="0"/>
        <w:ind w:left="0"/>
        <w:jc w:val="both"/>
      </w:pPr>
      <w:r>
        <w:rPr>
          <w:rFonts w:ascii="Times New Roman"/>
          <w:b w:val="false"/>
          <w:i w:val="false"/>
          <w:color w:val="000000"/>
          <w:sz w:val="28"/>
        </w:rPr>
        <w:t>
      1.4. есепті кезеңде сапа мен көлем мониторингінен өткен, алдын алуға болмайтын өліммен</w:t>
      </w:r>
    </w:p>
    <w:p>
      <w:pPr>
        <w:spacing w:after="0"/>
        <w:ind w:left="0"/>
        <w:jc w:val="both"/>
      </w:pPr>
      <w:r>
        <w:rPr>
          <w:rFonts w:ascii="Times New Roman"/>
          <w:b w:val="false"/>
          <w:i w:val="false"/>
          <w:color w:val="000000"/>
          <w:sz w:val="28"/>
        </w:rPr>
        <w:t>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 алынған сома: ____________ теңге қабылданған: ___________ теңге, 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Мекенжайы: 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БИН: 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ИИК: 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БИК: 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(бенефициардың атауы)</w:t>
            </w:r>
          </w:p>
          <w:p>
            <w:pPr>
              <w:spacing w:after="20"/>
              <w:ind w:left="20"/>
              <w:jc w:val="both"/>
            </w:pPr>
            <w:r>
              <w:rPr>
                <w:rFonts w:ascii="Times New Roman"/>
                <w:b w:val="false"/>
                <w:i w:val="false"/>
                <w:color w:val="000000"/>
                <w:sz w:val="20"/>
              </w:rPr>
              <w:t>
</w:t>
            </w:r>
            <w:r>
              <w:rPr>
                <w:rFonts w:ascii="Times New Roman"/>
                <w:b/>
                <w:i w:val="false"/>
                <w:color w:val="000000"/>
                <w:sz w:val="20"/>
              </w:rPr>
              <w:t>КБЕ: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Басшы: 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(Тегі, аты, әкесінің аты қолы)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(қағаз жеткізгіштегіакті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Мөр орны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(қағаз жеткізгіштегі акті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Мекенжайы:______________________________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БИН:_______________________________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ИИК:_______________________________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БИК:_______________________________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Банктің атауы:_________________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КБЕ:_______________________________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Басшысы: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(Тегі, аты, әкесінің аты қолы)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(қағаз жеткізгіштегі акті үшін) Мөр орны </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 (қағаз жеткізгіштегі акті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