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1006b" w14:textId="3d100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Шетелде қылмыстық жауаптылыққа тартылған, сотталған және жазасын өтеп жүрген Қазақстан Республикасының азаматтарын арнайы есепке алуды жүргізу, пайдалану және сақтау қағидаларын бекіту туралы</w:t>
      </w:r>
    </w:p>
    <w:p>
      <w:pPr>
        <w:spacing w:after="0"/>
        <w:ind w:left="0"/>
        <w:jc w:val="both"/>
      </w:pPr>
      <w:r>
        <w:rPr>
          <w:rFonts w:ascii="Times New Roman"/>
          <w:b w:val="false"/>
          <w:i w:val="false"/>
          <w:color w:val="000000"/>
          <w:sz w:val="28"/>
        </w:rPr>
        <w:t>Қазақстан Республикасы Бас Прокурорының 2023 жылғы 9 қаңтардағы № 11 бұйрығы. Қазақстан Республикасының Әділет министрлігінде 2023 жылғы 19 қаңтарда № 31720 болып тіркелді</w:t>
      </w:r>
    </w:p>
    <w:p>
      <w:pPr>
        <w:spacing w:after="0"/>
        <w:ind w:left="0"/>
        <w:jc w:val="left"/>
      </w:pPr>
    </w:p>
    <w:p>
      <w:pPr>
        <w:spacing w:after="0"/>
        <w:ind w:left="0"/>
        <w:jc w:val="both"/>
      </w:pPr>
      <w:r>
        <w:rPr>
          <w:rFonts w:ascii="Times New Roman"/>
          <w:b w:val="false"/>
          <w:i w:val="false"/>
          <w:color w:val="000000"/>
          <w:sz w:val="28"/>
        </w:rPr>
        <w:t xml:space="preserve">
      "Прокуратура туралы" Қазақстан Республикасы Конституциялық заңының </w:t>
      </w:r>
      <w:r>
        <w:rPr>
          <w:rFonts w:ascii="Times New Roman"/>
          <w:b w:val="false"/>
          <w:i w:val="false"/>
          <w:color w:val="000000"/>
          <w:sz w:val="28"/>
        </w:rPr>
        <w:t>9-бабының</w:t>
      </w:r>
      <w:r>
        <w:rPr>
          <w:rFonts w:ascii="Times New Roman"/>
          <w:b w:val="false"/>
          <w:i w:val="false"/>
          <w:color w:val="000000"/>
          <w:sz w:val="28"/>
        </w:rPr>
        <w:t xml:space="preserve"> 22) тармақшасына, "Мемлекеттік құқықтық статистика және арнайы есепке алу туралы" Қазақстан Республикасы Заңының 12-бабы </w:t>
      </w:r>
      <w:r>
        <w:rPr>
          <w:rFonts w:ascii="Times New Roman"/>
          <w:b w:val="false"/>
          <w:i w:val="false"/>
          <w:color w:val="000000"/>
          <w:sz w:val="28"/>
        </w:rPr>
        <w:t>3-тармағының</w:t>
      </w:r>
      <w:r>
        <w:rPr>
          <w:rFonts w:ascii="Times New Roman"/>
          <w:b w:val="false"/>
          <w:i w:val="false"/>
          <w:color w:val="000000"/>
          <w:sz w:val="28"/>
        </w:rPr>
        <w:t xml:space="preserve"> 6-2) тармақшасына,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Start w:name="z2" w:id="0"/>
    <w:p>
      <w:pPr>
        <w:spacing w:after="0"/>
        <w:ind w:left="0"/>
        <w:jc w:val="both"/>
      </w:pPr>
      <w:r>
        <w:rPr>
          <w:rFonts w:ascii="Times New Roman"/>
          <w:b w:val="false"/>
          <w:i w:val="false"/>
          <w:color w:val="000000"/>
          <w:sz w:val="28"/>
        </w:rPr>
        <w:t xml:space="preserve">
      1. Қоса беріліп отырған Шетелде қылмыстық жауаптылыққа тартылған, сотталған және жазасын өтеп жүрген Қазақстан Республикасының азаматтарын арнайы есепке алуды жүргізу, пайдалану және сақтау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Мыналардың:</w:t>
      </w:r>
    </w:p>
    <w:bookmarkEnd w:id="1"/>
    <w:bookmarkStart w:name="z4" w:id="2"/>
    <w:p>
      <w:pPr>
        <w:spacing w:after="0"/>
        <w:ind w:left="0"/>
        <w:jc w:val="both"/>
      </w:pPr>
      <w:r>
        <w:rPr>
          <w:rFonts w:ascii="Times New Roman"/>
          <w:b w:val="false"/>
          <w:i w:val="false"/>
          <w:color w:val="000000"/>
          <w:sz w:val="28"/>
        </w:rPr>
        <w:t xml:space="preserve">
      1) "Қылмыстық жауаптылыққа тартылған және жазасын шетелде өтеп жүрген Қазақстан Республикасының азаматтары туралы деректер банкін және оны жүргізу жөніндегі нұсқаулықты бекіту туралы" Қазақстан Республикасы Бас Прокурорының 2014 жылғы 12 тамыздағы № 81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9724 болып тіркелген);</w:t>
      </w:r>
    </w:p>
    <w:bookmarkEnd w:id="2"/>
    <w:bookmarkStart w:name="z5" w:id="3"/>
    <w:p>
      <w:pPr>
        <w:spacing w:after="0"/>
        <w:ind w:left="0"/>
        <w:jc w:val="both"/>
      </w:pPr>
      <w:r>
        <w:rPr>
          <w:rFonts w:ascii="Times New Roman"/>
          <w:b w:val="false"/>
          <w:i w:val="false"/>
          <w:color w:val="000000"/>
          <w:sz w:val="28"/>
        </w:rPr>
        <w:t xml:space="preserve">
      2) "Қазақстан Республикасы Бас Прокурорының құқықтық статистика және арнайы есепке алу саласындағы кейбір бұйрықтарына өзгерістер мен толықтыру енгізу туралы" Қазақстан Республикасы Бас Прокурорының міндетін атқарушының 2020 жылғы 2 шiлдедегi № 82 бұйрығымен (Нормативтік құқықтық актілерді мемлекеттік тіркеу тізілімінде № 20920 болып тіркелген) бекітілген Қазақстан Республикасы Бас Прокурорының құқықтық статистика және арнайы есепке алу саласындағы өзгерістер мен толықтыру енгізілетін кейбір бұйрықтарының тізбесінің </w:t>
      </w:r>
      <w:r>
        <w:rPr>
          <w:rFonts w:ascii="Times New Roman"/>
          <w:b w:val="false"/>
          <w:i w:val="false"/>
          <w:color w:val="000000"/>
          <w:sz w:val="28"/>
        </w:rPr>
        <w:t>4-тармағының</w:t>
      </w:r>
      <w:r>
        <w:rPr>
          <w:rFonts w:ascii="Times New Roman"/>
          <w:b w:val="false"/>
          <w:i w:val="false"/>
          <w:color w:val="000000"/>
          <w:sz w:val="28"/>
        </w:rPr>
        <w:t xml:space="preserve"> күші жойылды деп танылсын.</w:t>
      </w:r>
    </w:p>
    <w:bookmarkEnd w:id="3"/>
    <w:bookmarkStart w:name="z6" w:id="4"/>
    <w:p>
      <w:pPr>
        <w:spacing w:after="0"/>
        <w:ind w:left="0"/>
        <w:jc w:val="both"/>
      </w:pPr>
      <w:r>
        <w:rPr>
          <w:rFonts w:ascii="Times New Roman"/>
          <w:b w:val="false"/>
          <w:i w:val="false"/>
          <w:color w:val="000000"/>
          <w:sz w:val="28"/>
        </w:rPr>
        <w:t>
      3. Қазақстан Республикасы Бас прокуратурасының Құқықтық статистика және арнайы есепке алу жөніндегі комитеті (бұдан әрі – Комитет):</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Бас прокуратурасының ресми интернет-ресурсына орналастыруды;</w:t>
      </w:r>
    </w:p>
    <w:bookmarkEnd w:id="6"/>
    <w:bookmarkStart w:name="z9" w:id="7"/>
    <w:p>
      <w:pPr>
        <w:spacing w:after="0"/>
        <w:ind w:left="0"/>
        <w:jc w:val="both"/>
      </w:pPr>
      <w:r>
        <w:rPr>
          <w:rFonts w:ascii="Times New Roman"/>
          <w:b w:val="false"/>
          <w:i w:val="false"/>
          <w:color w:val="000000"/>
          <w:sz w:val="28"/>
        </w:rPr>
        <w:t>
      3) осы бұйрықты құқықтық статистика және арнайы есепке алудың мүдделі субъектiлерiне мәлімет үшiн, сондай-ақ Комитеттiң аумақтық органдарына орындау үшін жіберуді қамтамасыз етсін.</w:t>
      </w:r>
    </w:p>
    <w:bookmarkEnd w:id="7"/>
    <w:bookmarkStart w:name="z10" w:id="8"/>
    <w:p>
      <w:pPr>
        <w:spacing w:after="0"/>
        <w:ind w:left="0"/>
        <w:jc w:val="both"/>
      </w:pPr>
      <w:r>
        <w:rPr>
          <w:rFonts w:ascii="Times New Roman"/>
          <w:b w:val="false"/>
          <w:i w:val="false"/>
          <w:color w:val="000000"/>
          <w:sz w:val="28"/>
        </w:rPr>
        <w:t>
      4. Осы бұйрықтың орындалуын бақылау Комитет төрағасына жүктелсін.</w:t>
      </w:r>
    </w:p>
    <w:bookmarkEnd w:id="8"/>
    <w:bookmarkStart w:name="z11" w:id="9"/>
    <w:p>
      <w:pPr>
        <w:spacing w:after="0"/>
        <w:ind w:left="0"/>
        <w:jc w:val="both"/>
      </w:pPr>
      <w:r>
        <w:rPr>
          <w:rFonts w:ascii="Times New Roman"/>
          <w:b w:val="false"/>
          <w:i w:val="false"/>
          <w:color w:val="000000"/>
          <w:sz w:val="28"/>
        </w:rPr>
        <w:t>
      5. Осы бұйрық алғашқы ресми жарияланған күнінен кейін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Бас Прокуроры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Сот әкімшілігі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2023 жылғы 9 қаңтардағы</w:t>
            </w:r>
            <w:r>
              <w:br/>
            </w:r>
            <w:r>
              <w:rPr>
                <w:rFonts w:ascii="Times New Roman"/>
                <w:b w:val="false"/>
                <w:i w:val="false"/>
                <w:color w:val="000000"/>
                <w:sz w:val="20"/>
              </w:rPr>
              <w:t>№ 11 бұйрығымен</w:t>
            </w:r>
            <w:r>
              <w:br/>
            </w:r>
            <w:r>
              <w:rPr>
                <w:rFonts w:ascii="Times New Roman"/>
                <w:b w:val="false"/>
                <w:i w:val="false"/>
                <w:color w:val="000000"/>
                <w:sz w:val="20"/>
              </w:rPr>
              <w:t>бекітілген</w:t>
            </w:r>
          </w:p>
        </w:tc>
      </w:tr>
    </w:tbl>
    <w:bookmarkStart w:name="z13" w:id="10"/>
    <w:p>
      <w:pPr>
        <w:spacing w:after="0"/>
        <w:ind w:left="0"/>
        <w:jc w:val="left"/>
      </w:pPr>
      <w:r>
        <w:rPr>
          <w:rFonts w:ascii="Times New Roman"/>
          <w:b/>
          <w:i w:val="false"/>
          <w:color w:val="000000"/>
        </w:rPr>
        <w:t xml:space="preserve"> Шетелде қылмыстық жауаптылыққа тартылған, сотталған және жазасын өтеп жүрген Қазақстан Республикасының азаматтарын арнайы есепке алуды жүргізу, пайдалану және сақтау қағидалары 1-тарау. Жалпы ережелер</w:t>
      </w:r>
    </w:p>
    <w:bookmarkEnd w:id="10"/>
    <w:bookmarkStart w:name="z14" w:id="11"/>
    <w:p>
      <w:pPr>
        <w:spacing w:after="0"/>
        <w:ind w:left="0"/>
        <w:jc w:val="both"/>
      </w:pPr>
      <w:r>
        <w:rPr>
          <w:rFonts w:ascii="Times New Roman"/>
          <w:b w:val="false"/>
          <w:i w:val="false"/>
          <w:color w:val="000000"/>
          <w:sz w:val="28"/>
        </w:rPr>
        <w:t>
      1. Осы Шетелде қылмыстық жауаптылыққа тартылған, сотталған және жазасын өтеп жүрген Қазақстан Республикасының азаматтарын арнайы есепке алуды жүргізу, пайдалану және сақтау қағидалары (бұдан әрі – Қағидалар) шетелде қылмыстық жауаптылыққа тартылған, сотталған және жазасын өтеп жүрген Қазақстан Республикасының азаматтарын арнайы есепке алуды жүргізу, пайдалану және сақтау (бұдан әрі – есепке алу) тәртібін анықтайды.</w:t>
      </w:r>
    </w:p>
    <w:bookmarkEnd w:id="11"/>
    <w:bookmarkStart w:name="z15" w:id="12"/>
    <w:p>
      <w:pPr>
        <w:spacing w:after="0"/>
        <w:ind w:left="0"/>
        <w:jc w:val="both"/>
      </w:pPr>
      <w:r>
        <w:rPr>
          <w:rFonts w:ascii="Times New Roman"/>
          <w:b w:val="false"/>
          <w:i w:val="false"/>
          <w:color w:val="000000"/>
          <w:sz w:val="28"/>
        </w:rPr>
        <w:t>
      2. Есепке алудың мақсаты Шет мемлекеттердің аумағында қылмыстық жауаптылыққа тартылған, сотталған және жазасын өтеп жүрген Қазақстан Республикасының азаматтарына қатысты анық ақпараттардан тұрады.</w:t>
      </w:r>
    </w:p>
    <w:bookmarkEnd w:id="12"/>
    <w:bookmarkStart w:name="z16" w:id="13"/>
    <w:p>
      <w:pPr>
        <w:spacing w:after="0"/>
        <w:ind w:left="0"/>
        <w:jc w:val="both"/>
      </w:pPr>
      <w:r>
        <w:rPr>
          <w:rFonts w:ascii="Times New Roman"/>
          <w:b w:val="false"/>
          <w:i w:val="false"/>
          <w:color w:val="000000"/>
          <w:sz w:val="28"/>
        </w:rPr>
        <w:t xml:space="preserve">
      3. Есепке алуды Қазақстан Республикасы Бас прокуратурасының Құқықтық статистика және арнайы есепке алу жөніндегі комитеті (бұдан әрі – Комитет) ақпараттар жүйесінде (бұдан әрі – АЖ) "Қылмыстық жауаптылыққа тартылған, сотталған және шет елде жазасын өтеп жүрген адамға карточка" атты электрондық ақпараттық есепке алу құжатын (бұдан әрі – карточка) толтыру жолымен,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13"/>
    <w:bookmarkStart w:name="z17" w:id="14"/>
    <w:p>
      <w:pPr>
        <w:spacing w:after="0"/>
        <w:ind w:left="0"/>
        <w:jc w:val="both"/>
      </w:pPr>
      <w:r>
        <w:rPr>
          <w:rFonts w:ascii="Times New Roman"/>
          <w:b w:val="false"/>
          <w:i w:val="false"/>
          <w:color w:val="000000"/>
          <w:sz w:val="28"/>
        </w:rPr>
        <w:t>
      4. Шет мемлекет сотының қылмыстық жауаптылыққа тарту туралы айыптау актісі не заңды күшіне енген айыптау үкімі (қаулысы) есепке қою үшін негіздеме болады.</w:t>
      </w:r>
    </w:p>
    <w:bookmarkEnd w:id="14"/>
    <w:bookmarkStart w:name="z18" w:id="15"/>
    <w:p>
      <w:pPr>
        <w:spacing w:after="0"/>
        <w:ind w:left="0"/>
        <w:jc w:val="both"/>
      </w:pPr>
      <w:r>
        <w:rPr>
          <w:rFonts w:ascii="Times New Roman"/>
          <w:b w:val="false"/>
          <w:i w:val="false"/>
          <w:color w:val="000000"/>
          <w:sz w:val="28"/>
        </w:rPr>
        <w:t>
      5. Егер Қазақстан Республикасы ратифицирлаған халықаралық шартта іс-қимыл қағидалары белгіленсе, онда халықаралық шарттың қағидалары қолданылады.</w:t>
      </w:r>
    </w:p>
    <w:bookmarkEnd w:id="15"/>
    <w:bookmarkStart w:name="z19" w:id="16"/>
    <w:p>
      <w:pPr>
        <w:spacing w:after="0"/>
        <w:ind w:left="0"/>
        <w:jc w:val="left"/>
      </w:pPr>
      <w:r>
        <w:rPr>
          <w:rFonts w:ascii="Times New Roman"/>
          <w:b/>
          <w:i w:val="false"/>
          <w:color w:val="000000"/>
        </w:rPr>
        <w:t xml:space="preserve"> 2-тарау. Есепке алуды жүргізу тәртібі</w:t>
      </w:r>
    </w:p>
    <w:bookmarkEnd w:id="16"/>
    <w:bookmarkStart w:name="z20" w:id="17"/>
    <w:p>
      <w:pPr>
        <w:spacing w:after="0"/>
        <w:ind w:left="0"/>
        <w:jc w:val="both"/>
      </w:pPr>
      <w:r>
        <w:rPr>
          <w:rFonts w:ascii="Times New Roman"/>
          <w:b w:val="false"/>
          <w:i w:val="false"/>
          <w:color w:val="000000"/>
          <w:sz w:val="28"/>
        </w:rPr>
        <w:t>
      6. Есепке алуды жүргізу Комитетке Қазақстан Республикасының Сыртқы істер министрлігінің Консулдық қызмет департаментінен (бұдан әрі – ҚР СІМ КҚД), Қазақстан Республикасының шетелдердегі мекемелерінен (бұдан әрі – шетелдердегі мекеме), Қазақстан Республикасының сот әкімшілігінен (бұдан әрі – Сот Әкімшілігі), Қазақстан Республикасының Әділет министрлігінен (бұдан әрі – ҚР ӘМ) және Қазақстан Республикасының Ішкі істер министрлігінен (бұдан әрі – ҚР ІІМ) келіп түскен мынадай құжаттар негізінде жүзеге асырылады:</w:t>
      </w:r>
    </w:p>
    <w:bookmarkEnd w:id="17"/>
    <w:bookmarkStart w:name="z21" w:id="18"/>
    <w:p>
      <w:pPr>
        <w:spacing w:after="0"/>
        <w:ind w:left="0"/>
        <w:jc w:val="both"/>
      </w:pPr>
      <w:r>
        <w:rPr>
          <w:rFonts w:ascii="Times New Roman"/>
          <w:b w:val="false"/>
          <w:i w:val="false"/>
          <w:color w:val="000000"/>
          <w:sz w:val="28"/>
        </w:rPr>
        <w:t>
      1) шет мемлекет сотының қылмыстық жауаптылыққа тарту туралы айыптау актісінің не заңды күшіне енген айыптау үкімінің (қаулысының) көшірмелері;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"Жеке басты куәландыратын құжаттар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Қазақстан Республикасы азаматының жеке басын куәландыратын құжаттың көшірмелері.</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6-бабының</w:t>
      </w:r>
      <w:r>
        <w:rPr>
          <w:rFonts w:ascii="Times New Roman"/>
          <w:b w:val="false"/>
          <w:i w:val="false"/>
          <w:color w:val="000000"/>
          <w:sz w:val="28"/>
        </w:rPr>
        <w:t xml:space="preserve"> 1-тармағында санамаланған адамдарда жеке басын куәландыратын құжаттар болмаған жағдайда, қылмыстық жауаптылыққа тартылған, сотталған және жазасын шетелде өтеп жүрген адамдарда есепке алу үшін (көші-қон полициясы органдары Қазақстан Республикасының азаматтығын растаған жағдайда) 1974 жылғы үлгідегі паспорт (бұрынғы Кеңестік Социалистік Республикалар Одағы) және "Жеке басты куәландыратын құжаттарды (босқын куәлігінен басқа) дайындау үшін формулярдың нысанын және оны ресімдеу, толтыру, есепке алу, сақтау, тапсыру, жұмсау, жою қағидаларын бекіту туралы" Қазақстан Республикасы Ішкі істер министрінің 2016 жылғы 31 мамырдағы № 583 </w:t>
      </w:r>
      <w:r>
        <w:rPr>
          <w:rFonts w:ascii="Times New Roman"/>
          <w:b w:val="false"/>
          <w:i w:val="false"/>
          <w:color w:val="000000"/>
          <w:sz w:val="28"/>
        </w:rPr>
        <w:t>бұйрығымен</w:t>
      </w:r>
      <w:r>
        <w:rPr>
          <w:rFonts w:ascii="Times New Roman"/>
          <w:b w:val="false"/>
          <w:i w:val="false"/>
          <w:color w:val="000000"/>
          <w:sz w:val="28"/>
        </w:rPr>
        <w:t xml:space="preserve"> бекітілген, жеке басын куәландыратын құжаттарды (босқын куәлігінен басқа) дайындау үшін формуляр нысанындағы мәліметтер (Нормативтік құқықтық актілерді мемлекеттік тіркеу тізілімінде № 13911 болып тіркелген) пайдаланылуы мүмкін;</w:t>
      </w:r>
    </w:p>
    <w:bookmarkStart w:name="z23" w:id="19"/>
    <w:p>
      <w:pPr>
        <w:spacing w:after="0"/>
        <w:ind w:left="0"/>
        <w:jc w:val="both"/>
      </w:pPr>
      <w:r>
        <w:rPr>
          <w:rFonts w:ascii="Times New Roman"/>
          <w:b w:val="false"/>
          <w:i w:val="false"/>
          <w:color w:val="000000"/>
          <w:sz w:val="28"/>
        </w:rPr>
        <w:t>
      3) өздеріне қатысты мәліметтер бұрын Комитетке жіберілген адамдардың үкімін (қаулысының) өзгерту, босату не шартты түрде мерзімінен бұрын босату не қайтыс болуы туралы түзету құжаттары.</w:t>
      </w:r>
    </w:p>
    <w:bookmarkEnd w:id="19"/>
    <w:bookmarkStart w:name="z24" w:id="20"/>
    <w:p>
      <w:pPr>
        <w:spacing w:after="0"/>
        <w:ind w:left="0"/>
        <w:jc w:val="both"/>
      </w:pPr>
      <w:r>
        <w:rPr>
          <w:rFonts w:ascii="Times New Roman"/>
          <w:b w:val="false"/>
          <w:i w:val="false"/>
          <w:color w:val="000000"/>
          <w:sz w:val="28"/>
        </w:rPr>
        <w:t>
      7. Карточкаға осы Қағидалардың 6-тармағында көрсетілген куәландырылатын құжаттардан мәліметтер графикалық көшірмелерін қоса сала отырып, Комитетке келіп түскен сәттен бастап 5 (бес) жұмыс күні ішінде енгізіледі.</w:t>
      </w:r>
    </w:p>
    <w:bookmarkEnd w:id="20"/>
    <w:bookmarkStart w:name="z25" w:id="21"/>
    <w:p>
      <w:pPr>
        <w:spacing w:after="0"/>
        <w:ind w:left="0"/>
        <w:jc w:val="both"/>
      </w:pPr>
      <w:r>
        <w:rPr>
          <w:rFonts w:ascii="Times New Roman"/>
          <w:b w:val="false"/>
          <w:i w:val="false"/>
          <w:color w:val="000000"/>
          <w:sz w:val="28"/>
        </w:rPr>
        <w:t>
      8. Қазақстан Республикасының қылмыстық жауаптылыққа тартылған азаматтары туралы деректер оны бекіту күні көрсетіле отырып, қылмыстық жауаптылыққа тарту туралы айыптау актісінің көшірмесі негізінде толтырылады, сотталған және шетелде жазасын өтеп жүрген азаматтар туралы деректер айыптау үкімінің (қаулысының) заңды күшіне ену күні көрсетіле отырып, соттың айыптау үкіміне (қаулысына) сәйкес толтырылады.</w:t>
      </w:r>
    </w:p>
    <w:bookmarkEnd w:id="21"/>
    <w:p>
      <w:pPr>
        <w:spacing w:after="0"/>
        <w:ind w:left="0"/>
        <w:jc w:val="both"/>
      </w:pPr>
      <w:r>
        <w:rPr>
          <w:rFonts w:ascii="Times New Roman"/>
          <w:b w:val="false"/>
          <w:i w:val="false"/>
          <w:color w:val="000000"/>
          <w:sz w:val="28"/>
        </w:rPr>
        <w:t>
      Шет мемлекеттің аумағында Қазақстан Республикасының азаматын қылмыстық жауаптылыққа тарту не соттау фактісін растайтын құжаттар болмаған фактісі анықталған және осы Қағидалардың 6-тармағының 3) тармақшасында жазылған құжаттар негізінде сотталған адамға қатысты мәліметтер енгізілген күнінен бастап 5 (бес) жұмыс күні ішінде соттың айыптау үкімінің (қаулысының) көшірмелерін ҚР СІМ КҚД немесе тікелей тиісті шетелдердегі мекемеден талап ету қажет.</w:t>
      </w:r>
    </w:p>
    <w:bookmarkStart w:name="z26" w:id="22"/>
    <w:p>
      <w:pPr>
        <w:spacing w:after="0"/>
        <w:ind w:left="0"/>
        <w:jc w:val="both"/>
      </w:pPr>
      <w:r>
        <w:rPr>
          <w:rFonts w:ascii="Times New Roman"/>
          <w:b w:val="false"/>
          <w:i w:val="false"/>
          <w:color w:val="000000"/>
          <w:sz w:val="28"/>
        </w:rPr>
        <w:t>
      9. Сауалнама деректері осы Қағидалардың 6-тармағының 2) тармақшасына сәйкес Қазақстан Республикасының азаматының жеке басын куәландыратын құжаттың көшірмесі негізінде енгізіледі.</w:t>
      </w:r>
    </w:p>
    <w:bookmarkEnd w:id="22"/>
    <w:p>
      <w:pPr>
        <w:spacing w:after="0"/>
        <w:ind w:left="0"/>
        <w:jc w:val="both"/>
      </w:pPr>
      <w:r>
        <w:rPr>
          <w:rFonts w:ascii="Times New Roman"/>
          <w:b w:val="false"/>
          <w:i w:val="false"/>
          <w:color w:val="000000"/>
          <w:sz w:val="28"/>
        </w:rPr>
        <w:t>
      Қазақстан Республикасы азаматының жеке басын куәландыратын құжаттың көшірмесі болмаған жағдайда, азамат туралы қажетті мәліметтер құқық қорғау, арнаулы мемлекеттік және өзге де органдардың ақпарат алмасу жүйесі арқылы қалыптастырылған құжаттар негізінде енгізіледі.</w:t>
      </w:r>
    </w:p>
    <w:bookmarkStart w:name="z27" w:id="23"/>
    <w:p>
      <w:pPr>
        <w:spacing w:after="0"/>
        <w:ind w:left="0"/>
        <w:jc w:val="both"/>
      </w:pPr>
      <w:r>
        <w:rPr>
          <w:rFonts w:ascii="Times New Roman"/>
          <w:b w:val="false"/>
          <w:i w:val="false"/>
          <w:color w:val="000000"/>
          <w:sz w:val="28"/>
        </w:rPr>
        <w:t xml:space="preserve">
      10. Шетелде қылмыстық жауаптылыққа тартылған, сотталған және жазасын өтеп жүрген адамның елі мен ұлтын белгілеуге арналған цифрлық кодтар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"Әлем мемлекеттерінің сөздігіне" және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"Ұлттар сөздігіне" сәйкес келуге тиіс.</w:t>
      </w:r>
    </w:p>
    <w:bookmarkEnd w:id="23"/>
    <w:bookmarkStart w:name="z28" w:id="24"/>
    <w:p>
      <w:pPr>
        <w:spacing w:after="0"/>
        <w:ind w:left="0"/>
        <w:jc w:val="both"/>
      </w:pPr>
      <w:r>
        <w:rPr>
          <w:rFonts w:ascii="Times New Roman"/>
          <w:b w:val="false"/>
          <w:i w:val="false"/>
          <w:color w:val="000000"/>
          <w:sz w:val="28"/>
        </w:rPr>
        <w:t xml:space="preserve">
      11. "Қылмыстық құқық бұзушылықтар жасаған, қылмыстық жауаптылыққа тартылған және тартылатын адамдарды арнайы есепке алуды және ұстап алынған, күзетпен ұсталатын және сотталған адамдарды дактилоскопиялық есепке алуды жүргізу, пайдалану және сақтау қағидаларын бекіту туралы" (бұдан әрі – № 29 Қағидалар) Қазақстан Республикасы Бас Прокурорының 2018 жылғы 27 ақпандағы № 29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16667 болып тіркелген) нысан бойынша дактилоскопиялық карталар, заңды күшіне енген соттың айыптау үкімдерінің (қаулысының) көшірмелерімен автоматтандырылған дактилоскопиялық ақпараттар жүйесіне енгізіледі.</w:t>
      </w:r>
    </w:p>
    <w:bookmarkEnd w:id="24"/>
    <w:bookmarkStart w:name="z29" w:id="25"/>
    <w:p>
      <w:pPr>
        <w:spacing w:after="0"/>
        <w:ind w:left="0"/>
        <w:jc w:val="both"/>
      </w:pPr>
      <w:r>
        <w:rPr>
          <w:rFonts w:ascii="Times New Roman"/>
          <w:b w:val="false"/>
          <w:i w:val="false"/>
          <w:color w:val="000000"/>
          <w:sz w:val="28"/>
        </w:rPr>
        <w:t>
      12. Арнайы есепке алуды түзетуді Комитет жеке тұлғаның есепке алуға, оған қолда бар мәліметтерге қатысты түзету енгізу туралы жазбаша өтініші (бұдан әрі – өтініш) негізінде растайтын құжаттарды қоса бере отырып (өтініш берушінің жеке басын куәландыратын құжаттың көшірмесі және құжаттардың түпнұсқалары немесе сот тағайындаған жазаны өтеу немесе соттылығын алып тастау фактісін растайтын нотариалды куәландырылған, заңдастырылған, апостиль қойылған көшірмелер) жүргізеді.</w:t>
      </w:r>
    </w:p>
    <w:bookmarkEnd w:id="25"/>
    <w:p>
      <w:pPr>
        <w:spacing w:after="0"/>
        <w:ind w:left="0"/>
        <w:jc w:val="both"/>
      </w:pPr>
      <w:r>
        <w:rPr>
          <w:rFonts w:ascii="Times New Roman"/>
          <w:b w:val="false"/>
          <w:i w:val="false"/>
          <w:color w:val="000000"/>
          <w:sz w:val="28"/>
        </w:rPr>
        <w:t>
      Өтініште көрсетілген сауалнамалық деректер өтініш иесінің жеке басын куәландыратын құжаттардың мәліметтерімен сәйкес келуі керек. Тегін, атын, әкесінің атын (ол болған жағдайда), туған күнін, жылын өзгерткен тұлғалар қазіргі және бұрынғы сауалнамалық деректерін көрсетеді.</w:t>
      </w:r>
    </w:p>
    <w:p>
      <w:pPr>
        <w:spacing w:after="0"/>
        <w:ind w:left="0"/>
        <w:jc w:val="both"/>
      </w:pPr>
      <w:r>
        <w:rPr>
          <w:rFonts w:ascii="Times New Roman"/>
          <w:b w:val="false"/>
          <w:i w:val="false"/>
          <w:color w:val="000000"/>
          <w:sz w:val="28"/>
        </w:rPr>
        <w:t>
      Құжаттардың түпнұсқасын қайтару қажет болған жағдайда, өтініш беруші бұл туралы өтініште көрсетеді.</w:t>
      </w:r>
    </w:p>
    <w:bookmarkStart w:name="z30" w:id="26"/>
    <w:p>
      <w:pPr>
        <w:spacing w:after="0"/>
        <w:ind w:left="0"/>
        <w:jc w:val="left"/>
      </w:pPr>
      <w:r>
        <w:rPr>
          <w:rFonts w:ascii="Times New Roman"/>
          <w:b/>
          <w:i w:val="false"/>
          <w:color w:val="000000"/>
        </w:rPr>
        <w:t xml:space="preserve"> 1-параграф. ҚР СІМ КҚД растайтын құжаттарды Комитетке есепке алу үшін ұсыну</w:t>
      </w:r>
    </w:p>
    <w:bookmarkEnd w:id="26"/>
    <w:bookmarkStart w:name="z31" w:id="27"/>
    <w:p>
      <w:pPr>
        <w:spacing w:after="0"/>
        <w:ind w:left="0"/>
        <w:jc w:val="both"/>
      </w:pPr>
      <w:r>
        <w:rPr>
          <w:rFonts w:ascii="Times New Roman"/>
          <w:b w:val="false"/>
          <w:i w:val="false"/>
          <w:color w:val="000000"/>
          <w:sz w:val="28"/>
        </w:rPr>
        <w:t>
      13. Шетелдегі мекемелер Қазақстан Республикасының азаматын қылмыстық жауаптылыққа тарту және/немесе соттау фактісін растайтын құжаттарды келген елдің құзыретті органдарынан құжаттарды алған күннен бастап 15 (он бес) жұмыс күні ішінде ҚР СІМ КҚД-ға қайта жібереді.</w:t>
      </w:r>
    </w:p>
    <w:bookmarkEnd w:id="27"/>
    <w:p>
      <w:pPr>
        <w:spacing w:after="0"/>
        <w:ind w:left="0"/>
        <w:jc w:val="both"/>
      </w:pPr>
      <w:r>
        <w:rPr>
          <w:rFonts w:ascii="Times New Roman"/>
          <w:b w:val="false"/>
          <w:i w:val="false"/>
          <w:color w:val="000000"/>
          <w:sz w:val="28"/>
        </w:rPr>
        <w:t>
      Қазақстан Республикасының азаматтарын қылмыстық жауаптылыққа тарту фактісі анықталған кезде, "Қазақстан Республикасының 1963 жылғы Консулдық қатынастар туралы Вена конвенциясына қосылуы туралы" 1993 жылғы 31 наурыздағы Қазақстан Республикасы Жоғарғы Кеңесінің қаулысының 36-бабына сәйкес шетелдегі мекемелер келген елдегі құзыретті органдардан осы Қағиданың 6-тармағында көрсетілген құжаттарды талап етеді.</w:t>
      </w:r>
    </w:p>
    <w:p>
      <w:pPr>
        <w:spacing w:after="0"/>
        <w:ind w:left="0"/>
        <w:jc w:val="both"/>
      </w:pPr>
      <w:r>
        <w:rPr>
          <w:rFonts w:ascii="Times New Roman"/>
          <w:b w:val="false"/>
          <w:i w:val="false"/>
          <w:color w:val="000000"/>
          <w:sz w:val="28"/>
        </w:rPr>
        <w:t>
      Курьерлік жеткізу кезеңі растайтын құжаттарды қайта жіберу мерзімдерін есептеу кезінде ескерілмейді.</w:t>
      </w:r>
    </w:p>
    <w:bookmarkStart w:name="z32" w:id="28"/>
    <w:p>
      <w:pPr>
        <w:spacing w:after="0"/>
        <w:ind w:left="0"/>
        <w:jc w:val="both"/>
      </w:pPr>
      <w:r>
        <w:rPr>
          <w:rFonts w:ascii="Times New Roman"/>
          <w:b w:val="false"/>
          <w:i w:val="false"/>
          <w:color w:val="000000"/>
          <w:sz w:val="28"/>
        </w:rPr>
        <w:t>
      14. ҚР СІМ КҚД шетелдердегі мекемелерден келіп түскен құжаттарды 5 (бес) жұмыс күні ішінде Комитетке жібереді.</w:t>
      </w:r>
    </w:p>
    <w:bookmarkEnd w:id="28"/>
    <w:bookmarkStart w:name="z33" w:id="29"/>
    <w:p>
      <w:pPr>
        <w:spacing w:after="0"/>
        <w:ind w:left="0"/>
        <w:jc w:val="both"/>
      </w:pPr>
      <w:r>
        <w:rPr>
          <w:rFonts w:ascii="Times New Roman"/>
          <w:b w:val="false"/>
          <w:i w:val="false"/>
          <w:color w:val="000000"/>
          <w:sz w:val="28"/>
        </w:rPr>
        <w:t xml:space="preserve">
      15. Қазақстан Республикасының азаматының жеке басын куәландыратын құжаттардың көшірмелерін қоспағанда, шетелдердегі мекемелер есепке алуды жүргізу үшін қажетті барлық құжатты ұсынбаған жағдайда, Комитет құжаттардың жоқтығы фактісі анықталған сәттен бастап 5 (бес) жұмыс күні ішінде қосымша мәліметтерді тиісті шетелдердегі мекемеден ҚР СІМ КҚД арқылы Қазақстан Республикасы Сыртқы істер министрінің 2020 жылғы 11 қыркүйектегі № 11-1-4/252 және Қазақстан Республикасы Әділет министрінің 2020 жылғы 6 қазандағы № 460 бірлескен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Сыртқы iстер министрлiгінің мекемелерi арқылы Қазақстан Республикасы азаматтарының, шетелдiк азаматтар мен азаматтығы жоқ тұлғалардың құқықтары мен заңды мүдделерiн қамтамасыз етуге қатысты құжаттарды талап ету ережесiн бекiту туралы" (Нормативтік құқықтық актілерді мемлекеттік тіркеу тізілімінде № 21405 болып тіркелген) талап етеді.</w:t>
      </w:r>
    </w:p>
    <w:bookmarkEnd w:id="29"/>
    <w:bookmarkStart w:name="z34" w:id="30"/>
    <w:p>
      <w:pPr>
        <w:spacing w:after="0"/>
        <w:ind w:left="0"/>
        <w:jc w:val="both"/>
      </w:pPr>
      <w:r>
        <w:rPr>
          <w:rFonts w:ascii="Times New Roman"/>
          <w:b w:val="false"/>
          <w:i w:val="false"/>
          <w:color w:val="000000"/>
          <w:sz w:val="28"/>
        </w:rPr>
        <w:t>
      16. Қазақстан Республикасының азаматының жеке басын куәландыратын құжаттардың көшірмелерін қоспағанда, болу елінің тиісті есепке алуды жүргізу үшін қажетті барлық құжатты ұсынбаған жағдайда, құжаттардың жоқтығы фактісі анықталған сәттен бастап 5 (бес) жұмыс күні ішінде шетелдегі мекемелер қосымша мәліметтерді болу елінің тиісті құзыретті органынан талап етеді.</w:t>
      </w:r>
    </w:p>
    <w:bookmarkEnd w:id="30"/>
    <w:bookmarkStart w:name="z35" w:id="31"/>
    <w:p>
      <w:pPr>
        <w:spacing w:after="0"/>
        <w:ind w:left="0"/>
        <w:jc w:val="both"/>
      </w:pPr>
      <w:r>
        <w:rPr>
          <w:rFonts w:ascii="Times New Roman"/>
          <w:b w:val="false"/>
          <w:i w:val="false"/>
          <w:color w:val="000000"/>
          <w:sz w:val="28"/>
        </w:rPr>
        <w:t>
      17. ҚР СІМ КҚД шетелдік мекемелердің растайтын құжаттарды мерзімінде ұсынуын бақылауды жүзеге асырады.</w:t>
      </w:r>
    </w:p>
    <w:bookmarkEnd w:id="31"/>
    <w:bookmarkStart w:name="z36" w:id="32"/>
    <w:p>
      <w:pPr>
        <w:spacing w:after="0"/>
        <w:ind w:left="0"/>
        <w:jc w:val="both"/>
      </w:pPr>
      <w:r>
        <w:rPr>
          <w:rFonts w:ascii="Times New Roman"/>
          <w:b w:val="false"/>
          <w:i w:val="false"/>
          <w:color w:val="000000"/>
          <w:sz w:val="28"/>
        </w:rPr>
        <w:t>
      18. Шетелдегі мекемелер жылына бір рет тиісті консулдық округ аумағында қылмыстық жауаптылыққа тартылған, сотталған және жазасын өтеп жүрген Қазақстан Республикасының азаматтарының тізімін ҚР СІМ КҚД-ға жібереді.</w:t>
      </w:r>
    </w:p>
    <w:bookmarkEnd w:id="32"/>
    <w:p>
      <w:pPr>
        <w:spacing w:after="0"/>
        <w:ind w:left="0"/>
        <w:jc w:val="both"/>
      </w:pPr>
      <w:r>
        <w:rPr>
          <w:rFonts w:ascii="Times New Roman"/>
          <w:b w:val="false"/>
          <w:i w:val="false"/>
          <w:color w:val="000000"/>
          <w:sz w:val="28"/>
        </w:rPr>
        <w:t>
      Есепке алудың толықтығын қамтамасыз ету мақсатында Комитет жылына бір рет ҚР СІМ КҚД-да шетелдердегі мекемелері ұсынған тізімдік деректерді АЖ мәліметтерімен салыстыру жүргізеді.</w:t>
      </w:r>
    </w:p>
    <w:p>
      <w:pPr>
        <w:spacing w:after="0"/>
        <w:ind w:left="0"/>
        <w:jc w:val="both"/>
      </w:pPr>
      <w:r>
        <w:rPr>
          <w:rFonts w:ascii="Times New Roman"/>
          <w:b w:val="false"/>
          <w:i w:val="false"/>
          <w:color w:val="000000"/>
          <w:sz w:val="28"/>
        </w:rPr>
        <w:t>
      Салыстыру нәтижелері актімен ресімделеді, ол 2 данада жасалады және оған ҚР СІМ КҚД және Комитет басшылары қол қояды.</w:t>
      </w:r>
    </w:p>
    <w:bookmarkStart w:name="z37" w:id="33"/>
    <w:p>
      <w:pPr>
        <w:spacing w:after="0"/>
        <w:ind w:left="0"/>
        <w:jc w:val="left"/>
      </w:pPr>
      <w:r>
        <w:rPr>
          <w:rFonts w:ascii="Times New Roman"/>
          <w:b/>
          <w:i w:val="false"/>
          <w:color w:val="000000"/>
        </w:rPr>
        <w:t xml:space="preserve"> 2-параграф. Сот әкімшілігімен, ҚР ӘМ және ҚР ІІМ растайтын құжаттарды Комитетке есепке алу үшін ұсыну</w:t>
      </w:r>
    </w:p>
    <w:bookmarkEnd w:id="33"/>
    <w:bookmarkStart w:name="z38" w:id="34"/>
    <w:p>
      <w:pPr>
        <w:spacing w:after="0"/>
        <w:ind w:left="0"/>
        <w:jc w:val="both"/>
      </w:pPr>
      <w:r>
        <w:rPr>
          <w:rFonts w:ascii="Times New Roman"/>
          <w:b w:val="false"/>
          <w:i w:val="false"/>
          <w:color w:val="000000"/>
          <w:sz w:val="28"/>
        </w:rPr>
        <w:t>
      19. Сот әкімшілігі, ҚР ӘМ және ҚР ІІМ Қазақстан Республикасының халықаралық шарттарында көзделген тәртіппен алынған Қазақстан Республикасының азаматын қылмыстық жауаптылыққа тарту туралы айыптау актісінің және/немесе заңды күшіне енген шет мемлекет сотының айыптау үкімінің (қаулысының) көшірмелері келіп түскен күннен бастап 15 (он бес) жұмыс күні ішінде Комитетке халықаралық деңгейде көшірмелерін жібереді.</w:t>
      </w:r>
    </w:p>
    <w:bookmarkEnd w:id="34"/>
    <w:bookmarkStart w:name="z39" w:id="35"/>
    <w:p>
      <w:pPr>
        <w:spacing w:after="0"/>
        <w:ind w:left="0"/>
        <w:jc w:val="left"/>
      </w:pPr>
      <w:r>
        <w:rPr>
          <w:rFonts w:ascii="Times New Roman"/>
          <w:b/>
          <w:i w:val="false"/>
          <w:color w:val="000000"/>
        </w:rPr>
        <w:t xml:space="preserve"> 3-тарау. Есепке алуды пайдалану және сақтау тәртібі</w:t>
      </w:r>
    </w:p>
    <w:bookmarkEnd w:id="35"/>
    <w:bookmarkStart w:name="z40" w:id="36"/>
    <w:p>
      <w:pPr>
        <w:spacing w:after="0"/>
        <w:ind w:left="0"/>
        <w:jc w:val="both"/>
      </w:pPr>
      <w:r>
        <w:rPr>
          <w:rFonts w:ascii="Times New Roman"/>
          <w:b w:val="false"/>
          <w:i w:val="false"/>
          <w:color w:val="000000"/>
          <w:sz w:val="28"/>
        </w:rPr>
        <w:t>
      20. Есепке алуды пайдалану тәртібі № 29 қағидалармен регламенттелген.</w:t>
      </w:r>
    </w:p>
    <w:bookmarkEnd w:id="36"/>
    <w:bookmarkStart w:name="z41" w:id="37"/>
    <w:p>
      <w:pPr>
        <w:spacing w:after="0"/>
        <w:ind w:left="0"/>
        <w:jc w:val="both"/>
      </w:pPr>
      <w:r>
        <w:rPr>
          <w:rFonts w:ascii="Times New Roman"/>
          <w:b w:val="false"/>
          <w:i w:val="false"/>
          <w:color w:val="000000"/>
          <w:sz w:val="28"/>
        </w:rPr>
        <w:t>
      21. Қағаз жеткізгіштердегі растайтын құжаттар тегі бойынша есепке алу бөлімшелерінде олар келіп түскен күннен бастап бір жыл ішінде сақталады, кейіннен ведомстволық архивке сақтауға жіберіледі.</w:t>
      </w:r>
    </w:p>
    <w:bookmarkEnd w:id="37"/>
    <w:p>
      <w:pPr>
        <w:spacing w:after="0"/>
        <w:ind w:left="0"/>
        <w:jc w:val="both"/>
      </w:pPr>
      <w:r>
        <w:rPr>
          <w:rFonts w:ascii="Times New Roman"/>
          <w:b w:val="false"/>
          <w:i w:val="false"/>
          <w:color w:val="000000"/>
          <w:sz w:val="28"/>
        </w:rPr>
        <w:t>
      Шетелде қылмыстық жауаптылыққа тартылған және/немесе сотталған және жазасын өтеп жатқан адамдар туралы мәліметтер АЖ-да тұрақты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 қылмыстық</w:t>
            </w:r>
            <w:r>
              <w:br/>
            </w:r>
            <w:r>
              <w:rPr>
                <w:rFonts w:ascii="Times New Roman"/>
                <w:b w:val="false"/>
                <w:i w:val="false"/>
                <w:color w:val="000000"/>
                <w:sz w:val="20"/>
              </w:rPr>
              <w:t>жауаптылыққа тартылған,</w:t>
            </w:r>
            <w:r>
              <w:br/>
            </w:r>
            <w:r>
              <w:rPr>
                <w:rFonts w:ascii="Times New Roman"/>
                <w:b w:val="false"/>
                <w:i w:val="false"/>
                <w:color w:val="000000"/>
                <w:sz w:val="20"/>
              </w:rPr>
              <w:t>сотталған және жазасын өтеп</w:t>
            </w:r>
            <w:r>
              <w:br/>
            </w:r>
            <w:r>
              <w:rPr>
                <w:rFonts w:ascii="Times New Roman"/>
                <w:b w:val="false"/>
                <w:i w:val="false"/>
                <w:color w:val="000000"/>
                <w:sz w:val="20"/>
              </w:rPr>
              <w:t>жүрген Қазақстан</w:t>
            </w:r>
            <w:r>
              <w:br/>
            </w:r>
            <w:r>
              <w:rPr>
                <w:rFonts w:ascii="Times New Roman"/>
                <w:b w:val="false"/>
                <w:i w:val="false"/>
                <w:color w:val="000000"/>
                <w:sz w:val="20"/>
              </w:rPr>
              <w:t>Республикасының азаматтарын</w:t>
            </w:r>
            <w:r>
              <w:br/>
            </w:r>
            <w:r>
              <w:rPr>
                <w:rFonts w:ascii="Times New Roman"/>
                <w:b w:val="false"/>
                <w:i w:val="false"/>
                <w:color w:val="000000"/>
                <w:sz w:val="20"/>
              </w:rPr>
              <w:t>арнайы есепке алуды жүргізу,</w:t>
            </w:r>
            <w:r>
              <w:br/>
            </w:r>
            <w:r>
              <w:rPr>
                <w:rFonts w:ascii="Times New Roman"/>
                <w:b w:val="false"/>
                <w:i w:val="false"/>
                <w:color w:val="000000"/>
                <w:sz w:val="20"/>
              </w:rPr>
              <w:t>пайдалану және сақтау</w:t>
            </w:r>
            <w:r>
              <w:br/>
            </w:r>
            <w:r>
              <w:rPr>
                <w:rFonts w:ascii="Times New Roman"/>
                <w:b w:val="false"/>
                <w:i w:val="false"/>
                <w:color w:val="000000"/>
                <w:sz w:val="20"/>
              </w:rPr>
              <w:t>қағидаларының</w:t>
            </w:r>
            <w:r>
              <w:br/>
            </w:r>
            <w:r>
              <w:rPr>
                <w:rFonts w:ascii="Times New Roman"/>
                <w:b w:val="false"/>
                <w:i w:val="false"/>
                <w:color w:val="000000"/>
                <w:sz w:val="20"/>
              </w:rPr>
              <w:t>1-қосымша</w:t>
            </w:r>
          </w:p>
        </w:tc>
      </w:tr>
    </w:tbl>
    <w:bookmarkStart w:name="z43" w:id="38"/>
    <w:p>
      <w:pPr>
        <w:spacing w:after="0"/>
        <w:ind w:left="0"/>
        <w:jc w:val="both"/>
      </w:pPr>
      <w:r>
        <w:rPr>
          <w:rFonts w:ascii="Times New Roman"/>
          <w:b w:val="false"/>
          <w:i w:val="false"/>
          <w:color w:val="000000"/>
          <w:sz w:val="28"/>
        </w:rPr>
        <w:t>
      нысан</w:t>
      </w:r>
    </w:p>
    <w:bookmarkEnd w:id="38"/>
    <w:bookmarkStart w:name="z44" w:id="39"/>
    <w:p>
      <w:pPr>
        <w:spacing w:after="0"/>
        <w:ind w:left="0"/>
        <w:jc w:val="left"/>
      </w:pPr>
      <w:r>
        <w:rPr>
          <w:rFonts w:ascii="Times New Roman"/>
          <w:b/>
          <w:i w:val="false"/>
          <w:color w:val="000000"/>
        </w:rPr>
        <w:t xml:space="preserve"> Шетелде қылмыстық жауаптылыққа тартылған, сотталған және жазасын өтеп жүрген тұлғаларға берілетін карточка</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Қылмыстық жауаптылыққа тартылған мемлекет _______________________ код _________  атауы, кодты көрсетіп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ӘКЕСІНІҢ АТЫ (ол болған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r>
              <w:rPr>
                <w:rFonts w:ascii="Times New Roman"/>
                <w:b w:val="false"/>
                <w:i w:val="false"/>
                <w:color w:val="000000"/>
                <w:sz w:val="20"/>
              </w:rPr>
              <w:t>
3. Жынысы: еркек (1), әйел (2).</w:t>
            </w:r>
          </w:p>
          <w:p>
            <w:pPr>
              <w:spacing w:after="20"/>
              <w:ind w:left="20"/>
              <w:jc w:val="both"/>
            </w:pPr>
            <w:r>
              <w:rPr>
                <w:rFonts w:ascii="Times New Roman"/>
                <w:b w:val="false"/>
                <w:i w:val="false"/>
                <w:color w:val="000000"/>
                <w:sz w:val="20"/>
              </w:rPr>
              <w:t>
4. Туған жылы " ____" _________19____жыл</w:t>
            </w:r>
          </w:p>
          <w:p>
            <w:pPr>
              <w:spacing w:after="20"/>
              <w:ind w:left="20"/>
              <w:jc w:val="both"/>
            </w:pPr>
            <w:r>
              <w:rPr>
                <w:rFonts w:ascii="Times New Roman"/>
                <w:b w:val="false"/>
                <w:i w:val="false"/>
                <w:color w:val="000000"/>
                <w:sz w:val="20"/>
              </w:rPr>
              <w:t>
5. Туған жері ______________________________________________________</w:t>
            </w:r>
          </w:p>
          <w:p>
            <w:pPr>
              <w:spacing w:after="20"/>
              <w:ind w:left="20"/>
              <w:jc w:val="both"/>
            </w:pPr>
            <w:r>
              <w:rPr>
                <w:rFonts w:ascii="Times New Roman"/>
                <w:b w:val="false"/>
                <w:i w:val="false"/>
                <w:color w:val="000000"/>
                <w:sz w:val="20"/>
              </w:rPr>
              <w:t>
6. Ұлты (кодты көрсетіп): __________________________ код ______________</w:t>
            </w:r>
          </w:p>
          <w:p>
            <w:pPr>
              <w:spacing w:after="20"/>
              <w:ind w:left="20"/>
              <w:jc w:val="both"/>
            </w:pPr>
            <w:r>
              <w:rPr>
                <w:rFonts w:ascii="Times New Roman"/>
                <w:b w:val="false"/>
                <w:i w:val="false"/>
                <w:color w:val="000000"/>
                <w:sz w:val="20"/>
              </w:rPr>
              <w:t>
7. Жеке басты куәландыратын құжат,: № _________ "___" ___________ ______ жыл</w:t>
            </w:r>
          </w:p>
          <w:p>
            <w:pPr>
              <w:spacing w:after="20"/>
              <w:ind w:left="20"/>
              <w:jc w:val="both"/>
            </w:pPr>
            <w:r>
              <w:rPr>
                <w:rFonts w:ascii="Times New Roman"/>
                <w:b w:val="false"/>
                <w:i w:val="false"/>
                <w:color w:val="000000"/>
                <w:sz w:val="20"/>
              </w:rPr>
              <w:t>
төлқұжат (1), жеке куәлік (2), туу туралы куәлік (3), басқалар (4), босатылуы туралы анықтама (5)</w:t>
            </w:r>
          </w:p>
          <w:p>
            <w:pPr>
              <w:spacing w:after="20"/>
              <w:ind w:left="20"/>
              <w:jc w:val="both"/>
            </w:pPr>
            <w:r>
              <w:rPr>
                <w:rFonts w:ascii="Times New Roman"/>
                <w:b w:val="false"/>
                <w:i w:val="false"/>
                <w:color w:val="000000"/>
                <w:sz w:val="20"/>
              </w:rPr>
              <w:t>
_______жылғы "___ " ___________ ___________________________________ берілді</w:t>
            </w:r>
          </w:p>
          <w:p>
            <w:pPr>
              <w:spacing w:after="20"/>
              <w:ind w:left="20"/>
              <w:jc w:val="both"/>
            </w:pPr>
            <w:r>
              <w:rPr>
                <w:rFonts w:ascii="Times New Roman"/>
                <w:b w:val="false"/>
                <w:i w:val="false"/>
                <w:color w:val="000000"/>
                <w:sz w:val="20"/>
              </w:rPr>
              <w:t>
қашан және кім берді</w:t>
            </w:r>
          </w:p>
          <w:p>
            <w:pPr>
              <w:spacing w:after="20"/>
              <w:ind w:left="20"/>
              <w:jc w:val="both"/>
            </w:pPr>
            <w:r>
              <w:rPr>
                <w:rFonts w:ascii="Times New Roman"/>
                <w:b w:val="false"/>
                <w:i w:val="false"/>
                <w:color w:val="000000"/>
                <w:sz w:val="20"/>
              </w:rPr>
              <w:t>
8. Жеке сәйкестендіру нөмірі (ЖСН) _______________________________</w:t>
            </w:r>
          </w:p>
          <w:p>
            <w:pPr>
              <w:spacing w:after="20"/>
              <w:ind w:left="20"/>
              <w:jc w:val="both"/>
            </w:pPr>
            <w:r>
              <w:rPr>
                <w:rFonts w:ascii="Times New Roman"/>
                <w:b w:val="false"/>
                <w:i w:val="false"/>
                <w:color w:val="000000"/>
                <w:sz w:val="20"/>
              </w:rPr>
              <w:t>
9. Қылмыстық заңнама баптары, қылмыстың сипаты</w:t>
            </w:r>
          </w:p>
          <w:p>
            <w:pPr>
              <w:spacing w:after="20"/>
              <w:ind w:left="20"/>
              <w:jc w:val="both"/>
            </w:pPr>
            <w:r>
              <w:rPr>
                <w:rFonts w:ascii="Times New Roman"/>
                <w:b w:val="false"/>
                <w:i w:val="false"/>
                <w:color w:val="000000"/>
                <w:sz w:val="20"/>
              </w:rPr>
              <w:t>
_______________________________________________________________________</w:t>
            </w:r>
          </w:p>
          <w:p>
            <w:pPr>
              <w:spacing w:after="20"/>
              <w:ind w:left="20"/>
              <w:jc w:val="both"/>
            </w:pPr>
            <w:r>
              <w:rPr>
                <w:rFonts w:ascii="Times New Roman"/>
                <w:b w:val="false"/>
                <w:i w:val="false"/>
                <w:color w:val="000000"/>
                <w:sz w:val="20"/>
              </w:rPr>
              <w:t>
(нормативтік құқытық актінің баптары және оның қылмыстық жауатылыққа тартылған мемлекеттегі атауы)</w:t>
            </w:r>
          </w:p>
          <w:p>
            <w:pPr>
              <w:spacing w:after="20"/>
              <w:ind w:left="20"/>
              <w:jc w:val="both"/>
            </w:pPr>
            <w:r>
              <w:rPr>
                <w:rFonts w:ascii="Times New Roman"/>
                <w:b w:val="false"/>
                <w:i w:val="false"/>
                <w:color w:val="000000"/>
                <w:sz w:val="20"/>
              </w:rPr>
              <w:t>
_______________________________________________________________________</w:t>
            </w:r>
          </w:p>
          <w:p>
            <w:pPr>
              <w:spacing w:after="20"/>
              <w:ind w:left="20"/>
              <w:jc w:val="both"/>
            </w:pPr>
            <w:r>
              <w:rPr>
                <w:rFonts w:ascii="Times New Roman"/>
                <w:b w:val="false"/>
                <w:i w:val="false"/>
                <w:color w:val="000000"/>
                <w:sz w:val="20"/>
              </w:rPr>
              <w:t>
10. Айыптау тағылған күн 20______жылғы "____" _______________</w:t>
            </w:r>
          </w:p>
          <w:p>
            <w:pPr>
              <w:spacing w:after="20"/>
              <w:ind w:left="20"/>
              <w:jc w:val="both"/>
            </w:pPr>
            <w:r>
              <w:rPr>
                <w:rFonts w:ascii="Times New Roman"/>
                <w:b w:val="false"/>
                <w:i w:val="false"/>
                <w:color w:val="000000"/>
                <w:sz w:val="20"/>
              </w:rPr>
              <w:t>
11. Соттаған_____________________________________________________________</w:t>
            </w:r>
          </w:p>
          <w:p>
            <w:pPr>
              <w:spacing w:after="20"/>
              <w:ind w:left="20"/>
              <w:jc w:val="both"/>
            </w:pPr>
            <w:r>
              <w:rPr>
                <w:rFonts w:ascii="Times New Roman"/>
                <w:b w:val="false"/>
                <w:i w:val="false"/>
                <w:color w:val="000000"/>
                <w:sz w:val="20"/>
              </w:rPr>
              <w:t>
(үкім шығарған сот органының толық атауы)</w:t>
            </w:r>
          </w:p>
          <w:p>
            <w:pPr>
              <w:spacing w:after="20"/>
              <w:ind w:left="20"/>
              <w:jc w:val="both"/>
            </w:pPr>
            <w:r>
              <w:rPr>
                <w:rFonts w:ascii="Times New Roman"/>
                <w:b w:val="false"/>
                <w:i w:val="false"/>
                <w:color w:val="000000"/>
                <w:sz w:val="20"/>
              </w:rPr>
              <w:t>
12 Сот шешімі шығарылған күн 20______жылғы "____" __________________</w:t>
            </w:r>
          </w:p>
          <w:p>
            <w:pPr>
              <w:spacing w:after="20"/>
              <w:ind w:left="20"/>
              <w:jc w:val="both"/>
            </w:pPr>
            <w:r>
              <w:rPr>
                <w:rFonts w:ascii="Times New Roman"/>
                <w:b w:val="false"/>
                <w:i w:val="false"/>
                <w:color w:val="000000"/>
                <w:sz w:val="20"/>
              </w:rPr>
              <w:t>
13.Қылмыстық заңнама баптары ___________________________________________</w:t>
            </w:r>
          </w:p>
          <w:p>
            <w:pPr>
              <w:spacing w:after="20"/>
              <w:ind w:left="20"/>
              <w:jc w:val="both"/>
            </w:pPr>
            <w:r>
              <w:rPr>
                <w:rFonts w:ascii="Times New Roman"/>
                <w:b w:val="false"/>
                <w:i w:val="false"/>
                <w:color w:val="000000"/>
                <w:sz w:val="20"/>
              </w:rPr>
              <w:t>
14. Бас бостандығынан айыру мерзімі_______________________________________</w:t>
            </w:r>
          </w:p>
          <w:p>
            <w:pPr>
              <w:spacing w:after="20"/>
              <w:ind w:left="20"/>
              <w:jc w:val="both"/>
            </w:pPr>
            <w:r>
              <w:rPr>
                <w:rFonts w:ascii="Times New Roman"/>
                <w:b w:val="false"/>
                <w:i w:val="false"/>
                <w:color w:val="000000"/>
                <w:sz w:val="20"/>
              </w:rPr>
              <w:t>
15. Қосымша жаза________________________________________________________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w:t>
            </w:r>
          </w:p>
          <w:p>
            <w:pPr>
              <w:spacing w:after="20"/>
              <w:ind w:left="20"/>
              <w:jc w:val="both"/>
            </w:pPr>
            <w:r>
              <w:rPr>
                <w:rFonts w:ascii="Times New Roman"/>
                <w:b w:val="false"/>
                <w:i w:val="false"/>
                <w:color w:val="000000"/>
                <w:sz w:val="20"/>
              </w:rPr>
              <w:t>
16. Үкім заңды күшіне енді 20______жылғы " _____ " __________________</w:t>
            </w:r>
          </w:p>
          <w:p>
            <w:pPr>
              <w:spacing w:after="20"/>
              <w:ind w:left="20"/>
              <w:jc w:val="both"/>
            </w:pPr>
            <w:r>
              <w:rPr>
                <w:rFonts w:ascii="Times New Roman"/>
                <w:b w:val="false"/>
                <w:i w:val="false"/>
                <w:color w:val="000000"/>
                <w:sz w:val="20"/>
              </w:rPr>
              <w:t>
17. Жазасын өтеу мерзімінің басталған күні 20______жылғы " ____ " _____________</w:t>
            </w:r>
          </w:p>
          <w:p>
            <w:pPr>
              <w:spacing w:after="20"/>
              <w:ind w:left="20"/>
              <w:jc w:val="both"/>
            </w:pPr>
            <w:r>
              <w:rPr>
                <w:rFonts w:ascii="Times New Roman"/>
                <w:b w:val="false"/>
                <w:i w:val="false"/>
                <w:color w:val="000000"/>
                <w:sz w:val="20"/>
              </w:rPr>
              <w:t>
18. Босату, ауыстыру туралы мәліметтер______________________________________</w:t>
            </w:r>
          </w:p>
          <w:p>
            <w:pPr>
              <w:spacing w:after="20"/>
              <w:ind w:left="20"/>
              <w:jc w:val="both"/>
            </w:pPr>
            <w:r>
              <w:rPr>
                <w:rFonts w:ascii="Times New Roman"/>
                <w:b w:val="false"/>
                <w:i w:val="false"/>
                <w:color w:val="000000"/>
                <w:sz w:val="20"/>
              </w:rPr>
              <w:t>
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w:t>
            </w:r>
          </w:p>
          <w:p>
            <w:pPr>
              <w:spacing w:after="20"/>
              <w:ind w:left="20"/>
              <w:jc w:val="both"/>
            </w:pPr>
            <w:r>
              <w:rPr>
                <w:rFonts w:ascii="Times New Roman"/>
                <w:b w:val="false"/>
                <w:i w:val="false"/>
                <w:color w:val="000000"/>
                <w:sz w:val="20"/>
              </w:rPr>
              <w:t>
19. Басқа белгілер ________________________________________________________  (растайтын құжаттардың, графикалық көшірмелердің болуы)</w:t>
            </w:r>
          </w:p>
          <w:p>
            <w:pPr>
              <w:spacing w:after="20"/>
              <w:ind w:left="20"/>
              <w:jc w:val="both"/>
            </w:pPr>
            <w:r>
              <w:rPr>
                <w:rFonts w:ascii="Times New Roman"/>
                <w:b w:val="false"/>
                <w:i w:val="false"/>
                <w:color w:val="000000"/>
                <w:sz w:val="20"/>
              </w:rPr>
              <w:t>
________________________________________________________________________</w:t>
            </w: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ҚСжАЕАК қызметкері _________________________________________________</w:t>
            </w:r>
          </w:p>
          <w:p>
            <w:pPr>
              <w:spacing w:after="20"/>
              <w:ind w:left="20"/>
              <w:jc w:val="both"/>
            </w:pPr>
            <w:r>
              <w:rPr>
                <w:rFonts w:ascii="Times New Roman"/>
                <w:b w:val="false"/>
                <w:i w:val="false"/>
                <w:color w:val="000000"/>
                <w:sz w:val="20"/>
              </w:rPr>
              <w:t>
21. Мәлімет енгізілген күн 20_____жылғы " _____ " __________________</w:t>
            </w:r>
          </w:p>
        </w:tc>
      </w:tr>
    </w:tbl>
    <w:p>
      <w:pPr>
        <w:spacing w:after="0"/>
        <w:ind w:left="0"/>
        <w:jc w:val="both"/>
      </w:pPr>
      <w:r>
        <w:rPr>
          <w:rFonts w:ascii="Times New Roman"/>
          <w:b w:val="false"/>
          <w:i w:val="false"/>
          <w:color w:val="000000"/>
          <w:sz w:val="28"/>
        </w:rPr>
        <w:t>
      Ескерту: 1, 2, 2.1, 2.2, 4, 9-тармақтар міндетті түрде толтыруға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 қылмыстық</w:t>
            </w:r>
            <w:r>
              <w:br/>
            </w:r>
            <w:r>
              <w:rPr>
                <w:rFonts w:ascii="Times New Roman"/>
                <w:b w:val="false"/>
                <w:i w:val="false"/>
                <w:color w:val="000000"/>
                <w:sz w:val="20"/>
              </w:rPr>
              <w:t>жауаптылыққа тартылған,</w:t>
            </w:r>
            <w:r>
              <w:br/>
            </w:r>
            <w:r>
              <w:rPr>
                <w:rFonts w:ascii="Times New Roman"/>
                <w:b w:val="false"/>
                <w:i w:val="false"/>
                <w:color w:val="000000"/>
                <w:sz w:val="20"/>
              </w:rPr>
              <w:t>сотталған және жазасын өтеп</w:t>
            </w:r>
            <w:r>
              <w:br/>
            </w:r>
            <w:r>
              <w:rPr>
                <w:rFonts w:ascii="Times New Roman"/>
                <w:b w:val="false"/>
                <w:i w:val="false"/>
                <w:color w:val="000000"/>
                <w:sz w:val="20"/>
              </w:rPr>
              <w:t>жүрген Қазақстан</w:t>
            </w:r>
            <w:r>
              <w:br/>
            </w:r>
            <w:r>
              <w:rPr>
                <w:rFonts w:ascii="Times New Roman"/>
                <w:b w:val="false"/>
                <w:i w:val="false"/>
                <w:color w:val="000000"/>
                <w:sz w:val="20"/>
              </w:rPr>
              <w:t>Республикасының азаматтарын</w:t>
            </w:r>
            <w:r>
              <w:br/>
            </w:r>
            <w:r>
              <w:rPr>
                <w:rFonts w:ascii="Times New Roman"/>
                <w:b w:val="false"/>
                <w:i w:val="false"/>
                <w:color w:val="000000"/>
                <w:sz w:val="20"/>
              </w:rPr>
              <w:t>арнайы есепке алуды жүргізу,</w:t>
            </w:r>
            <w:r>
              <w:br/>
            </w:r>
            <w:r>
              <w:rPr>
                <w:rFonts w:ascii="Times New Roman"/>
                <w:b w:val="false"/>
                <w:i w:val="false"/>
                <w:color w:val="000000"/>
                <w:sz w:val="20"/>
              </w:rPr>
              <w:t>пайдалану және сақтау</w:t>
            </w:r>
            <w:r>
              <w:br/>
            </w:r>
            <w:r>
              <w:rPr>
                <w:rFonts w:ascii="Times New Roman"/>
                <w:b w:val="false"/>
                <w:i w:val="false"/>
                <w:color w:val="000000"/>
                <w:sz w:val="20"/>
              </w:rPr>
              <w:t>қағидаларының</w:t>
            </w:r>
            <w:r>
              <w:br/>
            </w:r>
            <w:r>
              <w:rPr>
                <w:rFonts w:ascii="Times New Roman"/>
                <w:b w:val="false"/>
                <w:i w:val="false"/>
                <w:color w:val="000000"/>
                <w:sz w:val="20"/>
              </w:rPr>
              <w:t>2-қосымша</w:t>
            </w:r>
          </w:p>
        </w:tc>
      </w:tr>
    </w:tbl>
    <w:bookmarkStart w:name="z46" w:id="40"/>
    <w:p>
      <w:pPr>
        <w:spacing w:after="0"/>
        <w:ind w:left="0"/>
        <w:jc w:val="left"/>
      </w:pPr>
      <w:r>
        <w:rPr>
          <w:rFonts w:ascii="Times New Roman"/>
          <w:b/>
          <w:i w:val="false"/>
          <w:color w:val="000000"/>
        </w:rPr>
        <w:t xml:space="preserve"> Әлем мемлекеттерінің сөздігі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 одағы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Иордандия Хашимит Королдігі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Панама Республикасы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Ирак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Папуа Тәуелсіз мемлекеті Жаңа Гвинея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Республикасы Иран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Парагвай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Албания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 Халықтық Демократия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Ангола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Португалия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Андорра Хандығы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Пуэрто-Рико Ынтымақтастығы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Антигуа және Барбуда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Йемен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Реюньон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Антиль аралдары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Кабо-Верде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әкімшілік аудан Аомынь (Макао)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Руанда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Аргентина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Камбоджа Корольдігі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Камерун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 Винсент және Гренадины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Республикасы Ауғаныстан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Комор аралдары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Сент-Китс және Невис Федерациясы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Багам аралдары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Эль-Сальвадор Республика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Республикасы Бангладеш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 мемлекеті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Сан-Марино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Барбадос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Кения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Демократиялық Республика Сан-Томе және Принсипи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Бахрейн Корольдігі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Кипр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 Аравия Корольдігі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Кирибати Республика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Свазиленд Корольдігі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Сейшель аралдары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Сенегал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Бенин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Колумбия Республикас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Сент-Люсия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Конго Демократиялық Республикасы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Сербия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Боливия көпұлтты мемлекеті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Босния және Герцеговина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Коста-Рика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Сирия Араб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Ботсвана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Кот-д-Республикасы Ивуар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Федеративті Бразилия Республика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Куба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Соломонов аралдары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Бруней-Даруссалам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Кувейт Мемлекеті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Федеративті Республика Сомали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Буркина – Фасо мемлекеттері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Судан Республикасы Республика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Бурунди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Лаосс Халық-Демократиялық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Суринам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 Корольдігі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Латвия Республикасы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Вануату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Лесото Корольдігі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Сьерра-Леоне Республикас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Ватикан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Либерия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әкімшілік аудан Гонконг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Корольдік Ұлыбритания және Солтүстік Ирландия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Ливан Республикасы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Тәжікстан Республикасы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Ливия Мемлекеті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Таиланд Корольдігі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Боливариан Республикасы Венесуээла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Тайвань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Тимор Демократиялық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Лихтенштейн Князьдігі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Танзания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Социалистік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Герцог Люксембург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Тоголез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Габон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Маврикий Республикасы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Тонга Корольдігі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Гаити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Республикасы Мавритания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Тринидад және Тобаго Республикасы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Кооперативті Республика Гайана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Мадагаскар Республикасы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Тувалу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Гамбия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Македония Республика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Тунис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Малави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Түркменстан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Гваделупа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Гватемала Республикасы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Мали Республикасы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Уганда Республикасы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Гвиана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Мальдив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Өзбекстан Республикасы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Гвиней Республикасы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Мальта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Гвинея - Бисау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Марокко Корольдігі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Уругвай Шығыс Республикасы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Федеративті Германия Республикасы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Мартиника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Фиджи Республикасы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Гибралтар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Мексика Бірлескен Штаты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Филиппин Республикасы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Гондурас Республикасы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Мозамбик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Финляндия Республикасы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Монако Князьдігі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Хорватия Республикасы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Монғолия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Африка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 Корольдігі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Республикасы Мьянма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Чад Республикасы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Джибути Республикасы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Намибия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Доминики Бірлестігі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Науру Республикасы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Чили Республикасы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Доминикан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Федеративті Демократиялық Непал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Чехия Республикасы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Нигер Республикасы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 Конфедерациясы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 Республикасы Египет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Федеративті Нигерия Республикасы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Корольдігі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Заир Республикасы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Нидерланды Корольдігі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Демократиялық Социалистік Республика Шри-Ланка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Замбия Республикасы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Никарагуа Республикасы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Эквадор Республикасы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Сахара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Зеландия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Экваториальды Гвинея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 Самоа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Корольдігі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Зимбабве Республикасы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Федеративті Эфиопия Демократиялық Республикасы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 Мемлекеті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Сұлтанат Оман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Оңтүстік-Африка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Индия Республикасы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Республикасы Пакистан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Ямайка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Индонезия Республикасы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Палестина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 қылмыстық</w:t>
            </w:r>
            <w:r>
              <w:br/>
            </w:r>
            <w:r>
              <w:rPr>
                <w:rFonts w:ascii="Times New Roman"/>
                <w:b w:val="false"/>
                <w:i w:val="false"/>
                <w:color w:val="000000"/>
                <w:sz w:val="20"/>
              </w:rPr>
              <w:t>жауаптылыққа тартылған,</w:t>
            </w:r>
            <w:r>
              <w:br/>
            </w:r>
            <w:r>
              <w:rPr>
                <w:rFonts w:ascii="Times New Roman"/>
                <w:b w:val="false"/>
                <w:i w:val="false"/>
                <w:color w:val="000000"/>
                <w:sz w:val="20"/>
              </w:rPr>
              <w:t>сотталған және жазасын өтеп</w:t>
            </w:r>
            <w:r>
              <w:br/>
            </w:r>
            <w:r>
              <w:rPr>
                <w:rFonts w:ascii="Times New Roman"/>
                <w:b w:val="false"/>
                <w:i w:val="false"/>
                <w:color w:val="000000"/>
                <w:sz w:val="20"/>
              </w:rPr>
              <w:t>жүрген Қазақстан</w:t>
            </w:r>
            <w:r>
              <w:br/>
            </w:r>
            <w:r>
              <w:rPr>
                <w:rFonts w:ascii="Times New Roman"/>
                <w:b w:val="false"/>
                <w:i w:val="false"/>
                <w:color w:val="000000"/>
                <w:sz w:val="20"/>
              </w:rPr>
              <w:t>Республикасының азаматтарын</w:t>
            </w:r>
            <w:r>
              <w:br/>
            </w:r>
            <w:r>
              <w:rPr>
                <w:rFonts w:ascii="Times New Roman"/>
                <w:b w:val="false"/>
                <w:i w:val="false"/>
                <w:color w:val="000000"/>
                <w:sz w:val="20"/>
              </w:rPr>
              <w:t>арнайы есепке алуды жүргізу,</w:t>
            </w:r>
            <w:r>
              <w:br/>
            </w:r>
            <w:r>
              <w:rPr>
                <w:rFonts w:ascii="Times New Roman"/>
                <w:b w:val="false"/>
                <w:i w:val="false"/>
                <w:color w:val="000000"/>
                <w:sz w:val="20"/>
              </w:rPr>
              <w:t>пайдалану және сақтау</w:t>
            </w:r>
            <w:r>
              <w:br/>
            </w:r>
            <w:r>
              <w:rPr>
                <w:rFonts w:ascii="Times New Roman"/>
                <w:b w:val="false"/>
                <w:i w:val="false"/>
                <w:color w:val="000000"/>
                <w:sz w:val="20"/>
              </w:rPr>
              <w:t>қағидаларының</w:t>
            </w:r>
            <w:r>
              <w:br/>
            </w:r>
            <w:r>
              <w:rPr>
                <w:rFonts w:ascii="Times New Roman"/>
                <w:b w:val="false"/>
                <w:i w:val="false"/>
                <w:color w:val="000000"/>
                <w:sz w:val="20"/>
              </w:rPr>
              <w:t>3-қосымша</w:t>
            </w:r>
          </w:p>
        </w:tc>
      </w:tr>
    </w:tbl>
    <w:bookmarkStart w:name="z48" w:id="41"/>
    <w:p>
      <w:pPr>
        <w:spacing w:after="0"/>
        <w:ind w:left="0"/>
        <w:jc w:val="left"/>
      </w:pPr>
      <w:r>
        <w:rPr>
          <w:rFonts w:ascii="Times New Roman"/>
          <w:b/>
          <w:i w:val="false"/>
          <w:color w:val="000000"/>
        </w:rPr>
        <w:t xml:space="preserve"> Ұлттар сөздігі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Лезгин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Молдаван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Монғол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Мордвин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Башкир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Белудж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Пуштун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Бербер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Гвиней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Ингуш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Ұйгыр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Қарақалпақ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Цыган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Чечен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ұлттар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