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924b3" w14:textId="1c924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"Өртке қарсы қызмет жарғысын бекіту туралы" Қазақстан Республикасы Ішкі істер министрінің 2017 жылғы 26 маусымдағы № 445 бұйрығына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9 қаңтардағы № 6 бұйрығы. Қазақстан Республикасының Әділет министрлігінде 2023 жылғы 17 қаңтарда № 31703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Ішкі істер министрінің 2017 жылғы 26 маусымдағы № 445 "Өртке қарсы қызмет жарғысын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15422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Өртке қарсы қызмет қызметінің </w:t>
      </w:r>
      <w:r>
        <w:rPr>
          <w:rFonts w:ascii="Times New Roman"/>
          <w:b w:val="false"/>
          <w:i w:val="false"/>
          <w:color w:val="000000"/>
          <w:sz w:val="28"/>
        </w:rPr>
        <w:t>жарғысында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"10. Негізгі міндеттерді орындау үшін гарнизондық қызмет мыналарды жүзеге асырады:</w:t>
      </w:r>
    </w:p>
    <w:bookmarkEnd w:id="1"/>
    <w:p>
      <w:pPr>
        <w:spacing w:after="0"/>
        <w:ind w:left="0"/>
        <w:jc w:val="both"/>
      </w:pPr>
      <w:r>
        <w:rPr>
          <w:rFonts w:ascii="Times New Roman"/>
          <w:b w:val="false"/>
          <w:i w:val="false"/>
          <w:color w:val="000000"/>
          <w:sz w:val="28"/>
        </w:rPr>
        <w:t>
      гарнизондық күштері мен құралдарының жай-күйін есепке алуды және бақылауды;</w:t>
      </w:r>
    </w:p>
    <w:p>
      <w:pPr>
        <w:spacing w:after="0"/>
        <w:ind w:left="0"/>
        <w:jc w:val="both"/>
      </w:pPr>
      <w:r>
        <w:rPr>
          <w:rFonts w:ascii="Times New Roman"/>
          <w:b w:val="false"/>
          <w:i w:val="false"/>
          <w:color w:val="000000"/>
          <w:sz w:val="28"/>
        </w:rPr>
        <w:t>
      өрт сөндіру үшін гарнизонның күштері мен құралдарын қолдануды, оның ішінде күштер мен құралдарын тарту тәртібін жоспарлауды, шығу кестесі мен регламенттеу құжаттарын әзірлеуді;</w:t>
      </w:r>
    </w:p>
    <w:p>
      <w:pPr>
        <w:spacing w:after="0"/>
        <w:ind w:left="0"/>
        <w:jc w:val="both"/>
      </w:pPr>
      <w:r>
        <w:rPr>
          <w:rFonts w:ascii="Times New Roman"/>
          <w:b w:val="false"/>
          <w:i w:val="false"/>
          <w:color w:val="000000"/>
          <w:sz w:val="28"/>
        </w:rPr>
        <w:t>
      гарнизонның жеке құрамын, оның ішінде гарнизонның тактикалық-арнайы дайындық, гарнизондық өрт-тактикалық оқу-жаттығулар, жарыстар, жиындар және гарнизондық іс-шаралар жүргізу арқылы қамтамасыз етуді;</w:t>
      </w:r>
    </w:p>
    <w:p>
      <w:pPr>
        <w:spacing w:after="0"/>
        <w:ind w:left="0"/>
        <w:jc w:val="both"/>
      </w:pPr>
      <w:r>
        <w:rPr>
          <w:rFonts w:ascii="Times New Roman"/>
          <w:b w:val="false"/>
          <w:i w:val="false"/>
          <w:color w:val="000000"/>
          <w:sz w:val="28"/>
        </w:rPr>
        <w:t>
      өрт сөндіру және авариялық-құтқару жұмыстарын жүргізу кезінде байланысты ұйымдастыруды, өртке қарсы қызметті басқарудың автоматтандырылған жүйелерін құруды;</w:t>
      </w:r>
    </w:p>
    <w:p>
      <w:pPr>
        <w:spacing w:after="0"/>
        <w:ind w:left="0"/>
        <w:jc w:val="both"/>
      </w:pPr>
      <w:r>
        <w:rPr>
          <w:rFonts w:ascii="Times New Roman"/>
          <w:b w:val="false"/>
          <w:i w:val="false"/>
          <w:color w:val="000000"/>
          <w:sz w:val="28"/>
        </w:rPr>
        <w:t>
      шақыруды қабылдау және тіркеу жүйелерінің жұмыс істеу жарамдылығын қамтамасыз етуді;</w:t>
      </w:r>
    </w:p>
    <w:p>
      <w:pPr>
        <w:spacing w:after="0"/>
        <w:ind w:left="0"/>
        <w:jc w:val="both"/>
      </w:pPr>
      <w:r>
        <w:rPr>
          <w:rFonts w:ascii="Times New Roman"/>
          <w:b w:val="false"/>
          <w:i w:val="false"/>
          <w:color w:val="000000"/>
          <w:sz w:val="28"/>
        </w:rPr>
        <w:t>
      гарнизон бөлімшелерінің қызмет өткеруден бос жеке құрамын ірі өрттерді сөндіруге және төтенше жағдайлардың (бұдан әрі - ТЖ) салдарын жоюға тартуды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8" w:id="2"/>
    <w:p>
      <w:pPr>
        <w:spacing w:after="0"/>
        <w:ind w:left="0"/>
        <w:jc w:val="both"/>
      </w:pPr>
      <w:r>
        <w:rPr>
          <w:rFonts w:ascii="Times New Roman"/>
          <w:b w:val="false"/>
          <w:i w:val="false"/>
          <w:color w:val="000000"/>
          <w:sz w:val="28"/>
        </w:rPr>
        <w:t>
      "12. Шығу кестесіне Министрліктің білім беру ұйымдары енгізілуі мүмкін. Білім беру ұйымының жеке құрамы оқу жоспарында көзделген уақыт шегінде гарнизон бөлімшелерінде қарауыл қызметін атқаруға осы мақсат үшін тартылады. Оқу-жаттығу өрт сөндіру бөлімдері, білім беру ұйымдары гарнизон қызметін атқарады. Онда қарауылдық қызмет ұйымдастырылады";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"17. Гарнизон бастығы:</w:t>
      </w:r>
    </w:p>
    <w:bookmarkEnd w:id="3"/>
    <w:p>
      <w:pPr>
        <w:spacing w:after="0"/>
        <w:ind w:left="0"/>
        <w:jc w:val="both"/>
      </w:pPr>
      <w:r>
        <w:rPr>
          <w:rFonts w:ascii="Times New Roman"/>
          <w:b w:val="false"/>
          <w:i w:val="false"/>
          <w:color w:val="000000"/>
          <w:sz w:val="28"/>
        </w:rPr>
        <w:t>
      гарнизон қызметін ұйымдастырады және бақылайды;</w:t>
      </w:r>
    </w:p>
    <w:p>
      <w:pPr>
        <w:spacing w:after="0"/>
        <w:ind w:left="0"/>
        <w:jc w:val="both"/>
      </w:pPr>
      <w:r>
        <w:rPr>
          <w:rFonts w:ascii="Times New Roman"/>
          <w:b w:val="false"/>
          <w:i w:val="false"/>
          <w:color w:val="000000"/>
          <w:sz w:val="28"/>
        </w:rPr>
        <w:t>
      жоғары дәрежелі, резонанстық және 3 және одан да көп адамның қаза болуымен байланысты өрттерге, авариялар мен дүлей зілзалаларға гарнизондық қызметті ұйымдастыру туралы бұйрыққа сәйкес шығады;</w:t>
      </w:r>
    </w:p>
    <w:p>
      <w:pPr>
        <w:spacing w:after="0"/>
        <w:ind w:left="0"/>
        <w:jc w:val="both"/>
      </w:pPr>
      <w:r>
        <w:rPr>
          <w:rFonts w:ascii="Times New Roman"/>
          <w:b w:val="false"/>
          <w:i w:val="false"/>
          <w:color w:val="000000"/>
          <w:sz w:val="28"/>
        </w:rPr>
        <w:t>
      өрт сөндіруге басшылық етеді;</w:t>
      </w:r>
    </w:p>
    <w:p>
      <w:pPr>
        <w:spacing w:after="0"/>
        <w:ind w:left="0"/>
        <w:jc w:val="both"/>
      </w:pPr>
      <w:r>
        <w:rPr>
          <w:rFonts w:ascii="Times New Roman"/>
          <w:b w:val="false"/>
          <w:i w:val="false"/>
          <w:color w:val="000000"/>
          <w:sz w:val="28"/>
        </w:rPr>
        <w:t>
      өртке қарсы сумен жабдықтаудың, байланыстың, жедел бөлімшелерінің тіршілігін қамтамасыз ету жүйелеріндегі бұзушылықтарды жою жөнінде шаралар қабылдайды;</w:t>
      </w:r>
    </w:p>
    <w:p>
      <w:pPr>
        <w:spacing w:after="0"/>
        <w:ind w:left="0"/>
        <w:jc w:val="both"/>
      </w:pPr>
      <w:r>
        <w:rPr>
          <w:rFonts w:ascii="Times New Roman"/>
          <w:b w:val="false"/>
          <w:i w:val="false"/>
          <w:color w:val="000000"/>
          <w:sz w:val="28"/>
        </w:rPr>
        <w:t>
      қызметтік тәртіпті және жеке құрамның жоғары моральдық-психологиялық жай-күйін ұстайды;</w:t>
      </w:r>
    </w:p>
    <w:p>
      <w:pPr>
        <w:spacing w:after="0"/>
        <w:ind w:left="0"/>
        <w:jc w:val="both"/>
      </w:pPr>
      <w:r>
        <w:rPr>
          <w:rFonts w:ascii="Times New Roman"/>
          <w:b w:val="false"/>
          <w:i w:val="false"/>
          <w:color w:val="000000"/>
          <w:sz w:val="28"/>
        </w:rPr>
        <w:t>
      гарнизондық және қарауыл қызметтерін ұйымдастыру, оның ішінде гарнизон шекарасын белгілеу бойынша шешім қабылдайды, шығу кестесін жергілікті атқарушы органдарға бекітуге енгізеді;</w:t>
      </w:r>
    </w:p>
    <w:p>
      <w:pPr>
        <w:spacing w:after="0"/>
        <w:ind w:left="0"/>
        <w:jc w:val="both"/>
      </w:pPr>
      <w:r>
        <w:rPr>
          <w:rFonts w:ascii="Times New Roman"/>
          <w:b w:val="false"/>
          <w:i w:val="false"/>
          <w:color w:val="000000"/>
          <w:sz w:val="28"/>
        </w:rPr>
        <w:t>
      гарнизон қызметін міндеттерін орындауға қажет мәліметтер мен жедел ақпаратты сұрайды;</w:t>
      </w:r>
    </w:p>
    <w:p>
      <w:pPr>
        <w:spacing w:after="0"/>
        <w:ind w:left="0"/>
        <w:jc w:val="both"/>
      </w:pPr>
      <w:r>
        <w:rPr>
          <w:rFonts w:ascii="Times New Roman"/>
          <w:b w:val="false"/>
          <w:i w:val="false"/>
          <w:color w:val="000000"/>
          <w:sz w:val="28"/>
        </w:rPr>
        <w:t>
      гарнизон бөлімшелерінің әзірлігін тексереді;</w:t>
      </w:r>
    </w:p>
    <w:p>
      <w:pPr>
        <w:spacing w:after="0"/>
        <w:ind w:left="0"/>
        <w:jc w:val="both"/>
      </w:pPr>
      <w:r>
        <w:rPr>
          <w:rFonts w:ascii="Times New Roman"/>
          <w:b w:val="false"/>
          <w:i w:val="false"/>
          <w:color w:val="000000"/>
          <w:sz w:val="28"/>
        </w:rPr>
        <w:t>
      ірі өрттер, жедел өрт жағдайының күрделенуі немесе ерекше жағдайлар туындаған кезінде, мемлекеттік өртке қарсы қызмет органдарының бөлімшелерін көшіруді ұйымдастырады;</w:t>
      </w:r>
    </w:p>
    <w:p>
      <w:pPr>
        <w:spacing w:after="0"/>
        <w:ind w:left="0"/>
        <w:jc w:val="both"/>
      </w:pPr>
      <w:r>
        <w:rPr>
          <w:rFonts w:ascii="Times New Roman"/>
          <w:b w:val="false"/>
          <w:i w:val="false"/>
          <w:color w:val="000000"/>
          <w:sz w:val="28"/>
        </w:rPr>
        <w:t>
      Министрлікке ерекше айрықшаланған қызметкерлер мен азаматтарды мемлекеттік наградалармен наградтау және құрмет атақтарын беру бойынша ұсыныстар енгізеді.</w:t>
      </w:r>
    </w:p>
    <w:bookmarkStart w:name="z11" w:id="4"/>
    <w:p>
      <w:pPr>
        <w:spacing w:after="0"/>
        <w:ind w:left="0"/>
        <w:jc w:val="both"/>
      </w:pPr>
      <w:r>
        <w:rPr>
          <w:rFonts w:ascii="Times New Roman"/>
          <w:b w:val="false"/>
          <w:i w:val="false"/>
          <w:color w:val="000000"/>
          <w:sz w:val="28"/>
        </w:rPr>
        <w:t>
      18. Гарнизон бастығының орынбасары:</w:t>
      </w:r>
    </w:p>
    <w:bookmarkEnd w:id="4"/>
    <w:p>
      <w:pPr>
        <w:spacing w:after="0"/>
        <w:ind w:left="0"/>
        <w:jc w:val="both"/>
      </w:pPr>
      <w:r>
        <w:rPr>
          <w:rFonts w:ascii="Times New Roman"/>
          <w:b w:val="false"/>
          <w:i w:val="false"/>
          <w:color w:val="000000"/>
          <w:sz w:val="28"/>
        </w:rPr>
        <w:t>
      гарнизонда өрт-тактикалық дайындықты ұйымдастырады;</w:t>
      </w:r>
    </w:p>
    <w:p>
      <w:pPr>
        <w:spacing w:after="0"/>
        <w:ind w:left="0"/>
        <w:jc w:val="both"/>
      </w:pPr>
      <w:r>
        <w:rPr>
          <w:rFonts w:ascii="Times New Roman"/>
          <w:b w:val="false"/>
          <w:i w:val="false"/>
          <w:color w:val="000000"/>
          <w:sz w:val="28"/>
        </w:rPr>
        <w:t>
      мемлекеттік өртке қарсы қызмет бөлімшелерінің әзірлігін тексереді;</w:t>
      </w:r>
    </w:p>
    <w:p>
      <w:pPr>
        <w:spacing w:after="0"/>
        <w:ind w:left="0"/>
        <w:jc w:val="both"/>
      </w:pPr>
      <w:r>
        <w:rPr>
          <w:rFonts w:ascii="Times New Roman"/>
          <w:b w:val="false"/>
          <w:i w:val="false"/>
          <w:color w:val="000000"/>
          <w:sz w:val="28"/>
        </w:rPr>
        <w:t>
      өрт-тактикалық оқу-жаттығуларды, байқауларды, жарыстарды және жалпы гарнизондық іс-шаралардың өткізілуін жүзеге асырады;</w:t>
      </w:r>
    </w:p>
    <w:p>
      <w:pPr>
        <w:spacing w:after="0"/>
        <w:ind w:left="0"/>
        <w:jc w:val="both"/>
      </w:pPr>
      <w:r>
        <w:rPr>
          <w:rFonts w:ascii="Times New Roman"/>
          <w:b w:val="false"/>
          <w:i w:val="false"/>
          <w:color w:val="000000"/>
          <w:sz w:val="28"/>
        </w:rPr>
        <w:t>
      гарнизонда өрт сөндіру депосының ғимаратын ұстауды бақылайды;</w:t>
      </w:r>
    </w:p>
    <w:p>
      <w:pPr>
        <w:spacing w:after="0"/>
        <w:ind w:left="0"/>
        <w:jc w:val="both"/>
      </w:pPr>
      <w:r>
        <w:rPr>
          <w:rFonts w:ascii="Times New Roman"/>
          <w:b w:val="false"/>
          <w:i w:val="false"/>
          <w:color w:val="000000"/>
          <w:sz w:val="28"/>
        </w:rPr>
        <w:t>
      жоғары дәрежелі, резонанстық және 3 және одан да көп адамның қаза болуымен байланысты өрттерге, авариялар мен дүлей зілзалаларға гарнизондық қызметті ұйымдастыру туралы бұйрыққа сәйкес шығады;</w:t>
      </w:r>
    </w:p>
    <w:p>
      <w:pPr>
        <w:spacing w:after="0"/>
        <w:ind w:left="0"/>
        <w:jc w:val="both"/>
      </w:pPr>
      <w:r>
        <w:rPr>
          <w:rFonts w:ascii="Times New Roman"/>
          <w:b w:val="false"/>
          <w:i w:val="false"/>
          <w:color w:val="000000"/>
          <w:sz w:val="28"/>
        </w:rPr>
        <w:t>
      өртке гарнизон бастығы келгенге дейін өртке басшылық етеді;</w:t>
      </w:r>
    </w:p>
    <w:p>
      <w:pPr>
        <w:spacing w:after="0"/>
        <w:ind w:left="0"/>
        <w:jc w:val="both"/>
      </w:pPr>
      <w:r>
        <w:rPr>
          <w:rFonts w:ascii="Times New Roman"/>
          <w:b w:val="false"/>
          <w:i w:val="false"/>
          <w:color w:val="000000"/>
          <w:sz w:val="28"/>
        </w:rPr>
        <w:t>
      негізгі, арнайы және қосалқы техниканың, жеке құрамның көп санын талап ететін ықтимал авариялармен және жарылыстармен ұштасатын жұмыс объектілерінің ең маңызды және күрделі жедел тактикалық қатынастағы тізбесін (бұдан әрі – объектілер тізбесі) айқындайды;</w:t>
      </w:r>
    </w:p>
    <w:p>
      <w:pPr>
        <w:spacing w:after="0"/>
        <w:ind w:left="0"/>
        <w:jc w:val="both"/>
      </w:pPr>
      <w:r>
        <w:rPr>
          <w:rFonts w:ascii="Times New Roman"/>
          <w:b w:val="false"/>
          <w:i w:val="false"/>
          <w:color w:val="000000"/>
          <w:sz w:val="28"/>
        </w:rPr>
        <w:t>
      гарнизон қызметін міндеттерін орындауға қажет мәліметтер мен жедел ақпаратты сұрайды;</w:t>
      </w:r>
    </w:p>
    <w:p>
      <w:pPr>
        <w:spacing w:after="0"/>
        <w:ind w:left="0"/>
        <w:jc w:val="both"/>
      </w:pPr>
      <w:r>
        <w:rPr>
          <w:rFonts w:ascii="Times New Roman"/>
          <w:b w:val="false"/>
          <w:i w:val="false"/>
          <w:color w:val="000000"/>
          <w:sz w:val="28"/>
        </w:rPr>
        <w:t>
      ірі өрт кезінде, күрделі жедел өрт жағдайларында немесе айрықша жағдай туындағанда өрт сөндіру мемлекеттік мекемелерінің бөлімшелерін қайта орналастыру бойынша ұсыныс енгізеді;</w:t>
      </w:r>
    </w:p>
    <w:p>
      <w:pPr>
        <w:spacing w:after="0"/>
        <w:ind w:left="0"/>
        <w:jc w:val="both"/>
      </w:pPr>
      <w:r>
        <w:rPr>
          <w:rFonts w:ascii="Times New Roman"/>
          <w:b w:val="false"/>
          <w:i w:val="false"/>
          <w:color w:val="000000"/>
          <w:sz w:val="28"/>
        </w:rPr>
        <w:t>
      гарнизонда қолда бар резервтік өрт сөндіру техникасы есебінен бөлімшелердің есептобындағы өрт сөндіру техникалары құрамын түзетеді.</w:t>
      </w:r>
    </w:p>
    <w:bookmarkStart w:name="z12" w:id="5"/>
    <w:p>
      <w:pPr>
        <w:spacing w:after="0"/>
        <w:ind w:left="0"/>
        <w:jc w:val="both"/>
      </w:pPr>
      <w:r>
        <w:rPr>
          <w:rFonts w:ascii="Times New Roman"/>
          <w:b w:val="false"/>
          <w:i w:val="false"/>
          <w:color w:val="000000"/>
          <w:sz w:val="28"/>
        </w:rPr>
        <w:t>
      19. Жедел кезекші:</w:t>
      </w:r>
    </w:p>
    <w:bookmarkEnd w:id="5"/>
    <w:p>
      <w:pPr>
        <w:spacing w:after="0"/>
        <w:ind w:left="0"/>
        <w:jc w:val="both"/>
      </w:pPr>
      <w:r>
        <w:rPr>
          <w:rFonts w:ascii="Times New Roman"/>
          <w:b w:val="false"/>
          <w:i w:val="false"/>
          <w:color w:val="000000"/>
          <w:sz w:val="28"/>
        </w:rPr>
        <w:t>
      гарнизондағы жедел жағдайларды біледі, қызмет өткеру кезінде анықталған кемшіліктерді жоюға, оның ішінде оқиға болған жерге шығумен шаралар қабылдайды;</w:t>
      </w:r>
    </w:p>
    <w:p>
      <w:pPr>
        <w:spacing w:after="0"/>
        <w:ind w:left="0"/>
        <w:jc w:val="both"/>
      </w:pPr>
      <w:r>
        <w:rPr>
          <w:rFonts w:ascii="Times New Roman"/>
          <w:b w:val="false"/>
          <w:i w:val="false"/>
          <w:color w:val="000000"/>
          <w:sz w:val="28"/>
        </w:rPr>
        <w:t>
      гарнизон және қарауыл қызметтерін өткеруге бақылауды қамтамасыз етеді;</w:t>
      </w:r>
    </w:p>
    <w:p>
      <w:pPr>
        <w:spacing w:after="0"/>
        <w:ind w:left="0"/>
        <w:jc w:val="both"/>
      </w:pPr>
      <w:r>
        <w:rPr>
          <w:rFonts w:ascii="Times New Roman"/>
          <w:b w:val="false"/>
          <w:i w:val="false"/>
          <w:color w:val="000000"/>
          <w:sz w:val="28"/>
        </w:rPr>
        <w:t>
      гарнизондық іс-шаралардың дайындығын қамтамасыз етуге және оларды өткізуге өзі қатысады;</w:t>
      </w:r>
    </w:p>
    <w:p>
      <w:pPr>
        <w:spacing w:after="0"/>
        <w:ind w:left="0"/>
        <w:jc w:val="both"/>
      </w:pPr>
      <w:r>
        <w:rPr>
          <w:rFonts w:ascii="Times New Roman"/>
          <w:b w:val="false"/>
          <w:i w:val="false"/>
          <w:color w:val="000000"/>
          <w:sz w:val="28"/>
        </w:rPr>
        <w:t>
      жарылу қаупі бар және күшті әсер ететін улы заттар (КӘУЗ) бар объектілердің тізбесі туралы ақпаратты біледі;</w:t>
      </w:r>
    </w:p>
    <w:p>
      <w:pPr>
        <w:spacing w:after="0"/>
        <w:ind w:left="0"/>
        <w:jc w:val="both"/>
      </w:pPr>
      <w:r>
        <w:rPr>
          <w:rFonts w:ascii="Times New Roman"/>
          <w:b w:val="false"/>
          <w:i w:val="false"/>
          <w:color w:val="000000"/>
          <w:sz w:val="28"/>
        </w:rPr>
        <w:t>
      өрт-тактикалық оқу-жаттығулар мен сабақтарды ұйымдастырады және оларды өзі өткізеді, кәсіби, арнайы-тактикалық және өзге де даярлық түрі бойынша сабақтарды ұйымдастырады және өткізеді;</w:t>
      </w:r>
    </w:p>
    <w:p>
      <w:pPr>
        <w:spacing w:after="0"/>
        <w:ind w:left="0"/>
        <w:jc w:val="both"/>
      </w:pPr>
      <w:r>
        <w:rPr>
          <w:rFonts w:ascii="Times New Roman"/>
          <w:b w:val="false"/>
          <w:i w:val="false"/>
          <w:color w:val="000000"/>
          <w:sz w:val="28"/>
        </w:rPr>
        <w:t>
      тіршілікті қамтамасыз ету қызметтерімен өзара іс-қимылды жүзеге асырады;</w:t>
      </w:r>
    </w:p>
    <w:p>
      <w:pPr>
        <w:spacing w:after="0"/>
        <w:ind w:left="0"/>
        <w:jc w:val="both"/>
      </w:pPr>
      <w:r>
        <w:rPr>
          <w:rFonts w:ascii="Times New Roman"/>
          <w:b w:val="false"/>
          <w:i w:val="false"/>
          <w:color w:val="000000"/>
          <w:sz w:val="28"/>
        </w:rPr>
        <w:t>
      өрт сөндіру автомобильдері мен өзге де техникаларын өрт сөндіру есептобына уақтылы жеткізуді бақылайды;</w:t>
      </w:r>
    </w:p>
    <w:p>
      <w:pPr>
        <w:spacing w:after="0"/>
        <w:ind w:left="0"/>
        <w:jc w:val="both"/>
      </w:pPr>
      <w:r>
        <w:rPr>
          <w:rFonts w:ascii="Times New Roman"/>
          <w:b w:val="false"/>
          <w:i w:val="false"/>
          <w:color w:val="000000"/>
          <w:sz w:val="28"/>
        </w:rPr>
        <w:t>
      өртке, авариялар мен дүлей зілзала орындарына шығады, өрт сөндіруге және авариялық-құтқару жұмыстарын жүргізуге басшылық етуді қабылдайды;</w:t>
      </w:r>
    </w:p>
    <w:p>
      <w:pPr>
        <w:spacing w:after="0"/>
        <w:ind w:left="0"/>
        <w:jc w:val="both"/>
      </w:pPr>
      <w:r>
        <w:rPr>
          <w:rFonts w:ascii="Times New Roman"/>
          <w:b w:val="false"/>
          <w:i w:val="false"/>
          <w:color w:val="000000"/>
          <w:sz w:val="28"/>
        </w:rPr>
        <w:t>
      газтүтіннен қорғау қызметі (бұдан әрі – ГТҚҚ) бөлімшелері мен буындары жеке құрамының тыныс алуға жарамсыз ортада жұмыс істеуге дайындығын, тыныс алу органдарын жеке қорғау құралдарының (бұдан әрі - ТАОЖҚҚ) техникалық жай-күйін, газтүтіннен қорғаудың бақылау бекеттері мен базаларын ұстауды бақылайды;</w:t>
      </w:r>
    </w:p>
    <w:p>
      <w:pPr>
        <w:spacing w:after="0"/>
        <w:ind w:left="0"/>
        <w:jc w:val="both"/>
      </w:pPr>
      <w:r>
        <w:rPr>
          <w:rFonts w:ascii="Times New Roman"/>
          <w:b w:val="false"/>
          <w:i w:val="false"/>
          <w:color w:val="000000"/>
          <w:sz w:val="28"/>
        </w:rPr>
        <w:t>
      бөлімшелерде қарауыл қызметінің өткерілуін тексереді, кәсіби, тактикалық-арнайы даярлық бойынша сабақтардың жүргізеді;</w:t>
      </w:r>
    </w:p>
    <w:p>
      <w:pPr>
        <w:spacing w:after="0"/>
        <w:ind w:left="0"/>
        <w:jc w:val="both"/>
      </w:pPr>
      <w:r>
        <w:rPr>
          <w:rFonts w:ascii="Times New Roman"/>
          <w:b w:val="false"/>
          <w:i w:val="false"/>
          <w:color w:val="000000"/>
          <w:sz w:val="28"/>
        </w:rPr>
        <w:t>
      гарнизондағы жедел ахуалдың жай-күйі туралы қажет ақпарат сұрайды;</w:t>
      </w:r>
    </w:p>
    <w:p>
      <w:pPr>
        <w:spacing w:after="0"/>
        <w:ind w:left="0"/>
        <w:jc w:val="both"/>
      </w:pPr>
      <w:r>
        <w:rPr>
          <w:rFonts w:ascii="Times New Roman"/>
          <w:b w:val="false"/>
          <w:i w:val="false"/>
          <w:color w:val="000000"/>
          <w:sz w:val="28"/>
        </w:rPr>
        <w:t>
      кезекшілік кезінде бөлімшелердің басшыларына (қарауыл бастықтарына) және гарнизонның лауазымды адамдарына өз құзыреті шегінде, гарнизон және қарауыл қызметінің мәселелері бойынша, оның ішінде өрт сөндіру техникаларының уақытша орын ауыстыруы туралы, кейіннен гарнизон бастығына баяндай отырып, өкім береді;</w:t>
      </w:r>
    </w:p>
    <w:p>
      <w:pPr>
        <w:spacing w:after="0"/>
        <w:ind w:left="0"/>
        <w:jc w:val="both"/>
      </w:pPr>
      <w:r>
        <w:rPr>
          <w:rFonts w:ascii="Times New Roman"/>
          <w:b w:val="false"/>
          <w:i w:val="false"/>
          <w:color w:val="000000"/>
          <w:sz w:val="28"/>
        </w:rPr>
        <w:t>
      жоғары тұрған басшылыққа бірден баяндай отырып, кейінге қалдыруды күттірмейтін жағдайларда қатардағы және басшы құрамды кезекшілікті өткеруден дереу шеттетеді.</w:t>
      </w:r>
    </w:p>
    <w:bookmarkStart w:name="z13" w:id="6"/>
    <w:p>
      <w:pPr>
        <w:spacing w:after="0"/>
        <w:ind w:left="0"/>
        <w:jc w:val="both"/>
      </w:pPr>
      <w:r>
        <w:rPr>
          <w:rFonts w:ascii="Times New Roman"/>
          <w:b w:val="false"/>
          <w:i w:val="false"/>
          <w:color w:val="000000"/>
          <w:sz w:val="28"/>
        </w:rPr>
        <w:t>
      20. Гарнизон диспетчері:</w:t>
      </w:r>
    </w:p>
    <w:bookmarkEnd w:id="6"/>
    <w:p>
      <w:pPr>
        <w:spacing w:after="0"/>
        <w:ind w:left="0"/>
        <w:jc w:val="both"/>
      </w:pPr>
      <w:r>
        <w:rPr>
          <w:rFonts w:ascii="Times New Roman"/>
          <w:b w:val="false"/>
          <w:i w:val="false"/>
          <w:color w:val="000000"/>
          <w:sz w:val="28"/>
        </w:rPr>
        <w:t>
      Гарнизондағы жедел өрт жағдайы, өрт сөндіру бөлімдерінің орналасуы мен шығу аудандары, өрт туралы бірінші хабарлама бойынша жоғары шақыру нөмірі бойынша бөлімшелер жіберілетін объектілердің тізбесі, сусыз аудандар (учаскелер), қарауылдардың техникалық қару-жарақтары мен тактикалық мүмкіндіктері, өрт сөндіргіш заттардың негізгі қорларының орналасқан жері, сондай-ақ өртке қарсы қызмет гарнизоны бөлімшелерінің (күштері мен құралдарының) орналасқан жері туралы ақпаратты иеленеді;</w:t>
      </w:r>
    </w:p>
    <w:p>
      <w:pPr>
        <w:spacing w:after="0"/>
        <w:ind w:left="0"/>
        <w:jc w:val="both"/>
      </w:pPr>
      <w:r>
        <w:rPr>
          <w:rFonts w:ascii="Times New Roman"/>
          <w:b w:val="false"/>
          <w:i w:val="false"/>
          <w:color w:val="000000"/>
          <w:sz w:val="28"/>
        </w:rPr>
        <w:t xml:space="preserve">
      байланыс құралдарының, жазу және ақпараттық аппаратураның, гарнизонның автоматтандырылған жұмыс орнының (бұдан әрі – АЖО) (бар болса) жұмысын бақылайды және олардың дұрыс пайдаланылуын қамтамасыз етеді; </w:t>
      </w:r>
    </w:p>
    <w:p>
      <w:pPr>
        <w:spacing w:after="0"/>
        <w:ind w:left="0"/>
        <w:jc w:val="both"/>
      </w:pPr>
      <w:r>
        <w:rPr>
          <w:rFonts w:ascii="Times New Roman"/>
          <w:b w:val="false"/>
          <w:i w:val="false"/>
          <w:color w:val="000000"/>
          <w:sz w:val="28"/>
        </w:rPr>
        <w:t>
      "101" нөмірімен телефон желісі байланысы арқылы өртке қарсы қызмет бөлімшелерінің шақыру туралы хабарламаларды қабылдауды және өңдеуді жүзеге асырады;</w:t>
      </w:r>
    </w:p>
    <w:p>
      <w:pPr>
        <w:spacing w:after="0"/>
        <w:ind w:left="0"/>
        <w:jc w:val="both"/>
      </w:pPr>
      <w:r>
        <w:rPr>
          <w:rFonts w:ascii="Times New Roman"/>
          <w:b w:val="false"/>
          <w:i w:val="false"/>
          <w:color w:val="000000"/>
          <w:sz w:val="28"/>
        </w:rPr>
        <w:t>
      шығу кестесіне (күштер мен құралдарды тарту жоспарына) сәйкес гарнизонның күштері мен құралдарын, сондай-ақ өзара іс-қимыл жасау қызметтерін жібереді;</w:t>
      </w:r>
    </w:p>
    <w:p>
      <w:pPr>
        <w:spacing w:after="0"/>
        <w:ind w:left="0"/>
        <w:jc w:val="both"/>
      </w:pPr>
      <w:r>
        <w:rPr>
          <w:rFonts w:ascii="Times New Roman"/>
          <w:b w:val="false"/>
          <w:i w:val="false"/>
          <w:color w:val="000000"/>
          <w:sz w:val="28"/>
        </w:rPr>
        <w:t>
      өрт сөндіру және авариялық-құтқару жұмыстарын жүргізу кезінде лауазымды тұлғалардың барлық қабылдаған шешімдерін тіркеуді жүзеге асырады;</w:t>
      </w:r>
    </w:p>
    <w:p>
      <w:pPr>
        <w:spacing w:after="0"/>
        <w:ind w:left="0"/>
        <w:jc w:val="both"/>
      </w:pPr>
      <w:r>
        <w:rPr>
          <w:rFonts w:ascii="Times New Roman"/>
          <w:b w:val="false"/>
          <w:i w:val="false"/>
          <w:color w:val="000000"/>
          <w:sz w:val="28"/>
        </w:rPr>
        <w:t>
      гарнизон бөлімшесі қарауылдарының, бөлімшелерінің орын ауыстыруын қамтамасыз етеді;</w:t>
      </w:r>
    </w:p>
    <w:p>
      <w:pPr>
        <w:spacing w:after="0"/>
        <w:ind w:left="0"/>
        <w:jc w:val="both"/>
      </w:pPr>
      <w:r>
        <w:rPr>
          <w:rFonts w:ascii="Times New Roman"/>
          <w:b w:val="false"/>
          <w:i w:val="false"/>
          <w:color w:val="000000"/>
          <w:sz w:val="28"/>
        </w:rPr>
        <w:t xml:space="preserve">
      осы Жарғыға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бөлімшелерді күштері мен құралдарының болуы туралы мәліметтерді жинақтайды және гарнизонның саптық жазбасын гарнизон бастығының орынбасарына бекітуге ұсынады;</w:t>
      </w:r>
    </w:p>
    <w:p>
      <w:pPr>
        <w:spacing w:after="0"/>
        <w:ind w:left="0"/>
        <w:jc w:val="both"/>
      </w:pPr>
      <w:r>
        <w:rPr>
          <w:rFonts w:ascii="Times New Roman"/>
          <w:b w:val="false"/>
          <w:i w:val="false"/>
          <w:color w:val="000000"/>
          <w:sz w:val="28"/>
        </w:rPr>
        <w:t>
      гарнизон бөлімшелерімен және тіршілікті қамтамасыз ету қызметтерімен тәулігіне 2 реттен кем емес байланыстың болуын тексереді;</w:t>
      </w:r>
    </w:p>
    <w:p>
      <w:pPr>
        <w:spacing w:after="0"/>
        <w:ind w:left="0"/>
        <w:jc w:val="both"/>
      </w:pPr>
      <w:r>
        <w:rPr>
          <w:rFonts w:ascii="Times New Roman"/>
          <w:b w:val="false"/>
          <w:i w:val="false"/>
          <w:color w:val="000000"/>
          <w:sz w:val="28"/>
        </w:rPr>
        <w:t>
      гарнизонның лауазымды адамдарына бөлімшенің шығуы және олардың жұмыс орнындағы жағдайы туралы хабар береді;</w:t>
      </w:r>
    </w:p>
    <w:p>
      <w:pPr>
        <w:spacing w:after="0"/>
        <w:ind w:left="0"/>
        <w:jc w:val="both"/>
      </w:pPr>
      <w:r>
        <w:rPr>
          <w:rFonts w:ascii="Times New Roman"/>
          <w:b w:val="false"/>
          <w:i w:val="false"/>
          <w:color w:val="000000"/>
          <w:sz w:val="28"/>
        </w:rPr>
        <w:t>
      гарнизон бастығының орынбасарына және жедел кезекшіге жедел ахуалдың өзгеруі туралы келіп түскен мәліметті баяндайды, сондай-ақ бұл туралы гарнизонның бөлімшелеріне хабар береді;</w:t>
      </w:r>
    </w:p>
    <w:p>
      <w:pPr>
        <w:spacing w:after="0"/>
        <w:ind w:left="0"/>
        <w:jc w:val="both"/>
      </w:pPr>
      <w:r>
        <w:rPr>
          <w:rFonts w:ascii="Times New Roman"/>
          <w:b w:val="false"/>
          <w:i w:val="false"/>
          <w:color w:val="000000"/>
          <w:sz w:val="28"/>
        </w:rPr>
        <w:t xml:space="preserve">
      гарнизонның жедел кезекшісінің және лауазымды адамдарының ақпараты мен өкімін гарнизон бөлімшелерінің назарына жеткізеді, сондай-ақ осы Жарғыға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қызметтік құжаттаманы жүргізеді;</w:t>
      </w:r>
    </w:p>
    <w:p>
      <w:pPr>
        <w:spacing w:after="0"/>
        <w:ind w:left="0"/>
        <w:jc w:val="both"/>
      </w:pPr>
      <w:r>
        <w:rPr>
          <w:rFonts w:ascii="Times New Roman"/>
          <w:b w:val="false"/>
          <w:i w:val="false"/>
          <w:color w:val="000000"/>
          <w:sz w:val="28"/>
        </w:rPr>
        <w:t xml:space="preserve">
      Қазақстан Республикасының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9744 болып тіркелген) Қылмыстық құқық бұзушылықтар туралы арыздар мен хабарларды қабылдау және тіркеу, сондай-ақ Сотқа дейінгі тергеп-тексерулердің бірыңғай тізілімін жүргізу қағидаларының (бұдан әрі – Қағидалар) талаптарына сәйкес қылмыстық құқық бұзушылықтар туралы ақпаратты қабылдауды жүзеге асырады және оны Сотқа дейінгі тергеп-тексерулердің бірыңғай тізілімінің (бұдан әрі - СДТТБТ) "Ақпараттарды тіркеу кітабына" (бұдан әрі – АТК) енгізеді;</w:t>
      </w:r>
    </w:p>
    <w:p>
      <w:pPr>
        <w:spacing w:after="0"/>
        <w:ind w:left="0"/>
        <w:jc w:val="both"/>
      </w:pPr>
      <w:r>
        <w:rPr>
          <w:rFonts w:ascii="Times New Roman"/>
          <w:b w:val="false"/>
          <w:i w:val="false"/>
          <w:color w:val="000000"/>
          <w:sz w:val="28"/>
        </w:rPr>
        <w:t>
      СДТТБТ АТК-да тіркелген хабарламалар туралы ақпаратты Төтенше жағдайлар басқармасының (бөлімнің) бастығына, кезекші анықтаушыға хабарлайды;</w:t>
      </w:r>
    </w:p>
    <w:p>
      <w:pPr>
        <w:spacing w:after="0"/>
        <w:ind w:left="0"/>
        <w:jc w:val="both"/>
      </w:pPr>
      <w:r>
        <w:rPr>
          <w:rFonts w:ascii="Times New Roman"/>
          <w:b w:val="false"/>
          <w:i w:val="false"/>
          <w:color w:val="000000"/>
          <w:sz w:val="28"/>
        </w:rPr>
        <w:t>
      басшылықтың (анықтаушының) нұсқауы бойынша өрт сынау зертханасының маманын жібереді;</w:t>
      </w:r>
    </w:p>
    <w:p>
      <w:pPr>
        <w:spacing w:after="0"/>
        <w:ind w:left="0"/>
        <w:jc w:val="both"/>
      </w:pPr>
      <w:r>
        <w:rPr>
          <w:rFonts w:ascii="Times New Roman"/>
          <w:b w:val="false"/>
          <w:i w:val="false"/>
          <w:color w:val="000000"/>
          <w:sz w:val="28"/>
        </w:rPr>
        <w:t>
      Қағидаларға сәйкес белгіленген нысан бойынша ақпараттық жүйеге қолжетімділік болмаған кезде акт жасайды;</w:t>
      </w:r>
    </w:p>
    <w:p>
      <w:pPr>
        <w:spacing w:after="0"/>
        <w:ind w:left="0"/>
        <w:jc w:val="both"/>
      </w:pPr>
      <w:r>
        <w:rPr>
          <w:rFonts w:ascii="Times New Roman"/>
          <w:b w:val="false"/>
          <w:i w:val="false"/>
          <w:color w:val="000000"/>
          <w:sz w:val="28"/>
        </w:rPr>
        <w:t>
      гарнизон бөлімшелеріндегі күштер мен құралдардың бар-жоғы және олардың жай-күйі туралы ақпарат білуі тиіс;</w:t>
      </w:r>
    </w:p>
    <w:p>
      <w:pPr>
        <w:spacing w:after="0"/>
        <w:ind w:left="0"/>
        <w:jc w:val="both"/>
      </w:pPr>
      <w:r>
        <w:rPr>
          <w:rFonts w:ascii="Times New Roman"/>
          <w:b w:val="false"/>
          <w:i w:val="false"/>
          <w:color w:val="000000"/>
          <w:sz w:val="28"/>
        </w:rPr>
        <w:t>
      бөлімшелердің шығу аудандарында өртке қарсы қызмет күштері мен құралдарының, оның ішінде олардың өрт сөндіруге қатысуы жеткіліксіз болса, қарауылдардың сабаққа шығуын, өрт-техникалық міндеттерді шешуге жол бермейді (жедел кезекшінің келісуінен кейін);</w:t>
      </w:r>
    </w:p>
    <w:p>
      <w:pPr>
        <w:spacing w:after="0"/>
        <w:ind w:left="0"/>
        <w:jc w:val="both"/>
      </w:pPr>
      <w:r>
        <w:rPr>
          <w:rFonts w:ascii="Times New Roman"/>
          <w:b w:val="false"/>
          <w:i w:val="false"/>
          <w:color w:val="000000"/>
          <w:sz w:val="28"/>
        </w:rPr>
        <w:t>
      өз құзыреті шегінде гарнизонның лауазымды тұлғаларынан гарнизондағы жедел ахуалды қиындататын анықталған бұзушылықтарды жоюды талап етеді және гарнизон бөлімшелері арасындағы радиоалмасудың дұрыс жүргізілуін бақылайды.";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"24. Министрліктің барлық аумақтық бөлімшелері, мемлекеттік өртке қарсы қызмет бөлімшелері қарауылдарының жеке құрамымен ауысымдардың (қарауылдардың) бірыңғай реттік нөмірлерімен, тәулік бойы 4 ауысымды режимде кезекшілікті жүзеге асырады.";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"26. Қарауылдық қызметтің негізгі міндеттері:</w:t>
      </w:r>
    </w:p>
    <w:bookmarkEnd w:id="8"/>
    <w:p>
      <w:pPr>
        <w:spacing w:after="0"/>
        <w:ind w:left="0"/>
        <w:jc w:val="both"/>
      </w:pPr>
      <w:r>
        <w:rPr>
          <w:rFonts w:ascii="Times New Roman"/>
          <w:b w:val="false"/>
          <w:i w:val="false"/>
          <w:color w:val="000000"/>
          <w:sz w:val="28"/>
        </w:rPr>
        <w:t>
      кезекшілік кезінде қарауылдардың (кезекші ауысымдардың) өрт сөндіру және авариялық-құтқару жұмыстарын жүргізу бойынша іс-қимылдарды жүргізуге тұрақты әзірлігін қамтамасыз ету;</w:t>
      </w:r>
    </w:p>
    <w:p>
      <w:pPr>
        <w:spacing w:after="0"/>
        <w:ind w:left="0"/>
        <w:jc w:val="both"/>
      </w:pPr>
      <w:r>
        <w:rPr>
          <w:rFonts w:ascii="Times New Roman"/>
          <w:b w:val="false"/>
          <w:i w:val="false"/>
          <w:color w:val="000000"/>
          <w:sz w:val="28"/>
        </w:rPr>
        <w:t>
      өртке қарсы сумен жабдықтаудың, байланыс құралдарының, шығу ауданына өту жолдарының жарамды күйін бақылау;</w:t>
      </w:r>
    </w:p>
    <w:p>
      <w:pPr>
        <w:spacing w:after="0"/>
        <w:ind w:left="0"/>
        <w:jc w:val="both"/>
      </w:pPr>
      <w:r>
        <w:rPr>
          <w:rFonts w:ascii="Times New Roman"/>
          <w:b w:val="false"/>
          <w:i w:val="false"/>
          <w:color w:val="000000"/>
          <w:sz w:val="28"/>
        </w:rPr>
        <w:t>
      бөлімшенің шығу ауданында өртке қарсы сумен жабдықтаудың орналасқан жерлерін зерделеу, сондай-ақ жедел-тактикалық қатынастағы объектілерді зерделеу;</w:t>
      </w:r>
    </w:p>
    <w:p>
      <w:pPr>
        <w:spacing w:after="0"/>
        <w:ind w:left="0"/>
        <w:jc w:val="both"/>
      </w:pPr>
      <w:r>
        <w:rPr>
          <w:rFonts w:ascii="Times New Roman"/>
          <w:b w:val="false"/>
          <w:i w:val="false"/>
          <w:color w:val="000000"/>
          <w:sz w:val="28"/>
        </w:rPr>
        <w:t>
      мемлекеттік өртке қарсы қызмет бөлімшелерінің жеке құрамының тәртібін жоғары деңгейде ұстау;</w:t>
      </w:r>
    </w:p>
    <w:p>
      <w:pPr>
        <w:spacing w:after="0"/>
        <w:ind w:left="0"/>
        <w:jc w:val="both"/>
      </w:pPr>
      <w:r>
        <w:rPr>
          <w:rFonts w:ascii="Times New Roman"/>
          <w:b w:val="false"/>
          <w:i w:val="false"/>
          <w:color w:val="000000"/>
          <w:sz w:val="28"/>
        </w:rPr>
        <w:t>
      гарнизон бөлімшелерімен, қаланың (ауданның, объектінің) тіршілікті қамтамасыз ету қызметтерімен сенімді байланыс ұстау;</w:t>
      </w:r>
    </w:p>
    <w:p>
      <w:pPr>
        <w:spacing w:after="0"/>
        <w:ind w:left="0"/>
        <w:jc w:val="both"/>
      </w:pPr>
      <w:r>
        <w:rPr>
          <w:rFonts w:ascii="Times New Roman"/>
          <w:b w:val="false"/>
          <w:i w:val="false"/>
          <w:color w:val="000000"/>
          <w:sz w:val="28"/>
        </w:rPr>
        <w:t>
      бөлімшенің үй-жайлары мен аумағын күзетуді қамтамасыз ету, оларда қажет тәртіпті ұстау, әкімшілік-шаруашылық жұмыстарын жүргізу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"31. Қарауыл жеке құрамының саны бөлімшенің штатымен анықталады, бөлімше қарауылдарының жеке құрамымен, сондай-ақ мемлекеттік өртке қарсы қызмет бөлімшелерінің жеке бөлімшелері құрамымен көбейтілуі мүмкін.";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"34. Қарауыл бастығы (кезекші ауысым басшысы):</w:t>
      </w:r>
    </w:p>
    <w:bookmarkEnd w:id="10"/>
    <w:p>
      <w:pPr>
        <w:spacing w:after="0"/>
        <w:ind w:left="0"/>
        <w:jc w:val="both"/>
      </w:pPr>
      <w:r>
        <w:rPr>
          <w:rFonts w:ascii="Times New Roman"/>
          <w:b w:val="false"/>
          <w:i w:val="false"/>
          <w:color w:val="000000"/>
          <w:sz w:val="28"/>
        </w:rPr>
        <w:t>
      жеке құрамның қарауылдық қызметін өткеруді бақылайды және ұйымдастырады, оның ішінде ішкі наряд адамдарының кезекшілікті өткеруін тексереді;</w:t>
      </w:r>
    </w:p>
    <w:p>
      <w:pPr>
        <w:spacing w:after="0"/>
        <w:ind w:left="0"/>
        <w:jc w:val="both"/>
      </w:pPr>
      <w:r>
        <w:rPr>
          <w:rFonts w:ascii="Times New Roman"/>
          <w:b w:val="false"/>
          <w:i w:val="false"/>
          <w:color w:val="000000"/>
          <w:sz w:val="28"/>
        </w:rPr>
        <w:t>
      кезекшілік кезінде қарауылдың жеке құрамының дайындық жоспарын орындауын қамтамасыз етеді және сабақты жеке өзі өткізеді;</w:t>
      </w:r>
    </w:p>
    <w:p>
      <w:pPr>
        <w:spacing w:after="0"/>
        <w:ind w:left="0"/>
        <w:jc w:val="both"/>
      </w:pPr>
      <w:r>
        <w:rPr>
          <w:rFonts w:ascii="Times New Roman"/>
          <w:b w:val="false"/>
          <w:i w:val="false"/>
          <w:color w:val="000000"/>
          <w:sz w:val="28"/>
        </w:rPr>
        <w:t>
      өрт сөндіру техникасының, ӨТЖ және жабдықтарды, өртсөндіргіш заттарды өрт сөндіру бойынша іс-қимылдарды жүргізуге әзірлікте ұстау жөніндегі іс-шараларды жүргізеді, сондай-ақ бөлімшенің шығу ауданындағы өрт сөндіру гидранттарының, су айдындарының, өтетін жолдардың, кіре беріс жолдардың жай-күйін бақылайды;</w:t>
      </w:r>
    </w:p>
    <w:p>
      <w:pPr>
        <w:spacing w:after="0"/>
        <w:ind w:left="0"/>
        <w:jc w:val="both"/>
      </w:pPr>
      <w:r>
        <w:rPr>
          <w:rFonts w:ascii="Times New Roman"/>
          <w:b w:val="false"/>
          <w:i w:val="false"/>
          <w:color w:val="000000"/>
          <w:sz w:val="28"/>
        </w:rPr>
        <w:t>
      жеке құрамның еңбекті қорғау, қауіпсіздік техникасы қағидаларын орындауды, сондай-ақ қарауылдың жеке құрамының тәртіпті сақтауын қамтамасыз етеді;</w:t>
      </w:r>
    </w:p>
    <w:p>
      <w:pPr>
        <w:spacing w:after="0"/>
        <w:ind w:left="0"/>
        <w:jc w:val="both"/>
      </w:pPr>
      <w:r>
        <w:rPr>
          <w:rFonts w:ascii="Times New Roman"/>
          <w:b w:val="false"/>
          <w:i w:val="false"/>
          <w:color w:val="000000"/>
          <w:sz w:val="28"/>
        </w:rPr>
        <w:t>
      ТАОЖҚҚ ТҚ көрсетуін (№ 1, 2-тексеру) және ГТҚҚ құжаттарының дұрыс жүргізілуін бақылауды жүзеге асырады;</w:t>
      </w:r>
    </w:p>
    <w:p>
      <w:pPr>
        <w:spacing w:after="0"/>
        <w:ind w:left="0"/>
        <w:jc w:val="both"/>
      </w:pPr>
      <w:r>
        <w:rPr>
          <w:rFonts w:ascii="Times New Roman"/>
          <w:b w:val="false"/>
          <w:i w:val="false"/>
          <w:color w:val="000000"/>
          <w:sz w:val="28"/>
        </w:rPr>
        <w:t>
      күн тәртібінде көзделген іс-шаралардың орындалуын қамтамасыз етеді және түнгі мезгілде балалар және емдеу мекемелерінде, түнгі объектілерде адамдардың болуы туралы деректер жинауды бақылайды;</w:t>
      </w:r>
    </w:p>
    <w:p>
      <w:pPr>
        <w:spacing w:after="0"/>
        <w:ind w:left="0"/>
        <w:jc w:val="both"/>
      </w:pPr>
      <w:r>
        <w:rPr>
          <w:rFonts w:ascii="Times New Roman"/>
          <w:b w:val="false"/>
          <w:i w:val="false"/>
          <w:color w:val="000000"/>
          <w:sz w:val="28"/>
        </w:rPr>
        <w:t xml:space="preserve">
      Осы Жарғының </w:t>
      </w:r>
      <w:r>
        <w:rPr>
          <w:rFonts w:ascii="Times New Roman"/>
          <w:b w:val="false"/>
          <w:i w:val="false"/>
          <w:color w:val="000000"/>
          <w:sz w:val="28"/>
        </w:rPr>
        <w:t>90-тармағында</w:t>
      </w:r>
      <w:r>
        <w:rPr>
          <w:rFonts w:ascii="Times New Roman"/>
          <w:b w:val="false"/>
          <w:i w:val="false"/>
          <w:color w:val="000000"/>
          <w:sz w:val="28"/>
        </w:rPr>
        <w:t xml:space="preserve"> көрсетілген, бұған құқығы бар тұлғалардан басқа бөгде тұлғалар қызметтік үй-жайларға жіберілмейді;</w:t>
      </w:r>
    </w:p>
    <w:p>
      <w:pPr>
        <w:spacing w:after="0"/>
        <w:ind w:left="0"/>
        <w:jc w:val="both"/>
      </w:pPr>
      <w:r>
        <w:rPr>
          <w:rFonts w:ascii="Times New Roman"/>
          <w:b w:val="false"/>
          <w:i w:val="false"/>
          <w:color w:val="000000"/>
          <w:sz w:val="28"/>
        </w:rPr>
        <w:t>
      қарауыл қызметін ұйымдастыруды регламенттейтін құжаттарды әзірлейді және түзетеді;</w:t>
      </w:r>
    </w:p>
    <w:p>
      <w:pPr>
        <w:spacing w:after="0"/>
        <w:ind w:left="0"/>
        <w:jc w:val="both"/>
      </w:pPr>
      <w:r>
        <w:rPr>
          <w:rFonts w:ascii="Times New Roman"/>
          <w:b w:val="false"/>
          <w:i w:val="false"/>
          <w:color w:val="000000"/>
          <w:sz w:val="28"/>
        </w:rPr>
        <w:t>
      өрттерге, авариялық-құтқару жұмыстарына шығады және кезекші қарауылдың әрекеттеріне басшылық етеді;</w:t>
      </w:r>
    </w:p>
    <w:p>
      <w:pPr>
        <w:spacing w:after="0"/>
        <w:ind w:left="0"/>
        <w:jc w:val="both"/>
      </w:pPr>
      <w:r>
        <w:rPr>
          <w:rFonts w:ascii="Times New Roman"/>
          <w:b w:val="false"/>
          <w:i w:val="false"/>
          <w:color w:val="000000"/>
          <w:sz w:val="28"/>
        </w:rPr>
        <w:t>
      өрт сөндіру бөлімінің шығу ауданын, аса маңызды объектілердің (цехтардың) және су көздерінің орналасуын, сондай-ақ бөлімшедегі қолда бар өрт сөндіру техникасы мен байланыс құралдарының сипаттамаларын біледі;</w:t>
      </w:r>
    </w:p>
    <w:p>
      <w:pPr>
        <w:spacing w:after="0"/>
        <w:ind w:left="0"/>
        <w:jc w:val="both"/>
      </w:pPr>
      <w:r>
        <w:rPr>
          <w:rFonts w:ascii="Times New Roman"/>
          <w:b w:val="false"/>
          <w:i w:val="false"/>
          <w:color w:val="000000"/>
          <w:sz w:val="28"/>
        </w:rPr>
        <w:t>
      шығу ауданындағы жедел ахуалдың жай-күйі туралы қажетті ақпаратты сұрайды, қарауылдық қызметті ұйымдастыру жөніндегі өкімдік және басқа құжаттармен танысады.";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"42. ББП диспетчері (радиотелефонист):</w:t>
      </w:r>
    </w:p>
    <w:bookmarkEnd w:id="11"/>
    <w:p>
      <w:pPr>
        <w:spacing w:after="0"/>
        <w:ind w:left="0"/>
        <w:jc w:val="both"/>
      </w:pPr>
      <w:r>
        <w:rPr>
          <w:rFonts w:ascii="Times New Roman"/>
          <w:b w:val="false"/>
          <w:i w:val="false"/>
          <w:color w:val="000000"/>
          <w:sz w:val="28"/>
        </w:rPr>
        <w:t>
      ББП барлық қолда бар техникалық байланыс құралдарына келіп түскен өрт, ТЖ туралы хабарламаларды дәл қабылдауға, беруге және тіркеуге және ақпаратты өңдеуге, шақыру орнына қарауылдың (бөлімшелердің) кезекшілерін уақытында және дұрыс жібереді;</w:t>
      </w:r>
    </w:p>
    <w:p>
      <w:pPr>
        <w:spacing w:after="0"/>
        <w:ind w:left="0"/>
        <w:jc w:val="both"/>
      </w:pPr>
      <w:r>
        <w:rPr>
          <w:rFonts w:ascii="Times New Roman"/>
          <w:b w:val="false"/>
          <w:i w:val="false"/>
          <w:color w:val="000000"/>
          <w:sz w:val="28"/>
        </w:rPr>
        <w:t>
      кезекші қарауылдың (бөлімшелердің) өртке, басқа ТЖ орнына жіберілгені туралы Күштер мен құралдарды жедел басқару орталығына (бұдан әрі –КҚЖБО) және бөлімше басшыларына уақтылы баяндама жүргізеді;</w:t>
      </w:r>
    </w:p>
    <w:p>
      <w:pPr>
        <w:spacing w:after="0"/>
        <w:ind w:left="0"/>
        <w:jc w:val="both"/>
      </w:pPr>
      <w:r>
        <w:rPr>
          <w:rFonts w:ascii="Times New Roman"/>
          <w:b w:val="false"/>
          <w:i w:val="false"/>
          <w:color w:val="000000"/>
          <w:sz w:val="28"/>
        </w:rPr>
        <w:t>
      ББП техникалық құралдар мен жабдықтарды сақталуына және дұрыс пайдаланылуын қамтамасыз етеді.</w:t>
      </w:r>
    </w:p>
    <w:bookmarkStart w:name="z24" w:id="12"/>
    <w:p>
      <w:pPr>
        <w:spacing w:after="0"/>
        <w:ind w:left="0"/>
        <w:jc w:val="both"/>
      </w:pPr>
      <w:r>
        <w:rPr>
          <w:rFonts w:ascii="Times New Roman"/>
          <w:b w:val="false"/>
          <w:i w:val="false"/>
          <w:color w:val="000000"/>
          <w:sz w:val="28"/>
        </w:rPr>
        <w:t>
      43. ББП диспетчері (радиотелефонист):</w:t>
      </w:r>
    </w:p>
    <w:bookmarkEnd w:id="12"/>
    <w:p>
      <w:pPr>
        <w:spacing w:after="0"/>
        <w:ind w:left="0"/>
        <w:jc w:val="both"/>
      </w:pPr>
      <w:r>
        <w:rPr>
          <w:rFonts w:ascii="Times New Roman"/>
          <w:b w:val="false"/>
          <w:i w:val="false"/>
          <w:color w:val="000000"/>
          <w:sz w:val="28"/>
        </w:rPr>
        <w:t>
      ББП жедел-қызметтік құжаттамасын, оны жүргізу ретін, ББП диспетчерінің (радиотелефонист) қызметін регламенттейтін, басшылыққа алатын құжаттарды;</w:t>
      </w:r>
    </w:p>
    <w:p>
      <w:pPr>
        <w:spacing w:after="0"/>
        <w:ind w:left="0"/>
        <w:jc w:val="both"/>
      </w:pPr>
      <w:r>
        <w:rPr>
          <w:rFonts w:ascii="Times New Roman"/>
          <w:b w:val="false"/>
          <w:i w:val="false"/>
          <w:color w:val="000000"/>
          <w:sz w:val="28"/>
        </w:rPr>
        <w:t>
      бөлімшенің шығу ауданы мен жедел ахуалды, сондай-ақ көшелер мен өту жолдарын;</w:t>
      </w:r>
    </w:p>
    <w:p>
      <w:pPr>
        <w:spacing w:after="0"/>
        <w:ind w:left="0"/>
        <w:jc w:val="both"/>
      </w:pPr>
      <w:r>
        <w:rPr>
          <w:rFonts w:ascii="Times New Roman"/>
          <w:b w:val="false"/>
          <w:i w:val="false"/>
          <w:color w:val="000000"/>
          <w:sz w:val="28"/>
        </w:rPr>
        <w:t xml:space="preserve">
      бірінші хабарлама жоғары ранг бойынша бөлімшелер жіберілетін объектілерді; </w:t>
      </w:r>
    </w:p>
    <w:p>
      <w:pPr>
        <w:spacing w:after="0"/>
        <w:ind w:left="0"/>
        <w:jc w:val="both"/>
      </w:pPr>
      <w:r>
        <w:rPr>
          <w:rFonts w:ascii="Times New Roman"/>
          <w:b w:val="false"/>
          <w:i w:val="false"/>
          <w:color w:val="000000"/>
          <w:sz w:val="28"/>
        </w:rPr>
        <w:t xml:space="preserve">
      жедел жоспарлар мен өрт сөндіру карточкалары жасалған объектілердің тізбесін; </w:t>
      </w:r>
    </w:p>
    <w:p>
      <w:pPr>
        <w:spacing w:after="0"/>
        <w:ind w:left="0"/>
        <w:jc w:val="both"/>
      </w:pPr>
      <w:r>
        <w:rPr>
          <w:rFonts w:ascii="Times New Roman"/>
          <w:b w:val="false"/>
          <w:i w:val="false"/>
          <w:color w:val="000000"/>
          <w:sz w:val="28"/>
        </w:rPr>
        <w:t xml:space="preserve">
      маңызды, өрт және жарылыс қауіпті объектілердің орналасқан жерін, өртке қарсы сумен жабдықтауды, суы жоқ учаскелерді; </w:t>
      </w:r>
    </w:p>
    <w:p>
      <w:pPr>
        <w:spacing w:after="0"/>
        <w:ind w:left="0"/>
        <w:jc w:val="both"/>
      </w:pPr>
      <w:r>
        <w:rPr>
          <w:rFonts w:ascii="Times New Roman"/>
          <w:b w:val="false"/>
          <w:i w:val="false"/>
          <w:color w:val="000000"/>
          <w:sz w:val="28"/>
        </w:rPr>
        <w:t>
      бөлімшенің жарақтануындағы өрт сөндіру және авариялық-құтқару техникаларының, өрт сөндіру және авариялық-құтқару жарақтар мен жабдықтардың тактикалық-техникалық сипаттамасын;</w:t>
      </w:r>
    </w:p>
    <w:p>
      <w:pPr>
        <w:spacing w:after="0"/>
        <w:ind w:left="0"/>
        <w:jc w:val="both"/>
      </w:pPr>
      <w:r>
        <w:rPr>
          <w:rFonts w:ascii="Times New Roman"/>
          <w:b w:val="false"/>
          <w:i w:val="false"/>
          <w:color w:val="000000"/>
          <w:sz w:val="28"/>
        </w:rPr>
        <w:t>
      кезекші қарауылдардың өрт сөндіру машиналарындағы тактикалық мүмкіндіктерін;</w:t>
      </w:r>
    </w:p>
    <w:p>
      <w:pPr>
        <w:spacing w:after="0"/>
        <w:ind w:left="0"/>
        <w:jc w:val="both"/>
      </w:pPr>
      <w:r>
        <w:rPr>
          <w:rFonts w:ascii="Times New Roman"/>
          <w:b w:val="false"/>
          <w:i w:val="false"/>
          <w:color w:val="000000"/>
          <w:sz w:val="28"/>
        </w:rPr>
        <w:t>
      байланыс техникалық құралдарының басқару элементтері мен ақпаратты өңдеу, сондай-ақ ББП-ға орнатылған басқа жабдықтардың техникалық сипаттамасын, жұмыс істеу қағидатын;</w:t>
      </w:r>
    </w:p>
    <w:p>
      <w:pPr>
        <w:spacing w:after="0"/>
        <w:ind w:left="0"/>
        <w:jc w:val="both"/>
      </w:pPr>
      <w:r>
        <w:rPr>
          <w:rFonts w:ascii="Times New Roman"/>
          <w:b w:val="false"/>
          <w:i w:val="false"/>
          <w:color w:val="000000"/>
          <w:sz w:val="28"/>
        </w:rPr>
        <w:t>
      бөлімшелер мен басшы құрамның шақырту белгілерін біледі;</w:t>
      </w:r>
    </w:p>
    <w:p>
      <w:pPr>
        <w:spacing w:after="0"/>
        <w:ind w:left="0"/>
        <w:jc w:val="both"/>
      </w:pPr>
      <w:r>
        <w:rPr>
          <w:rFonts w:ascii="Times New Roman"/>
          <w:b w:val="false"/>
          <w:i w:val="false"/>
          <w:color w:val="000000"/>
          <w:sz w:val="28"/>
        </w:rPr>
        <w:t>
      жеке құрамды құлақтандыру және жинау схемаларын пайдалану.</w:t>
      </w:r>
    </w:p>
    <w:bookmarkStart w:name="z25" w:id="13"/>
    <w:p>
      <w:pPr>
        <w:spacing w:after="0"/>
        <w:ind w:left="0"/>
        <w:jc w:val="both"/>
      </w:pPr>
      <w:r>
        <w:rPr>
          <w:rFonts w:ascii="Times New Roman"/>
          <w:b w:val="false"/>
          <w:i w:val="false"/>
          <w:color w:val="000000"/>
          <w:sz w:val="28"/>
        </w:rPr>
        <w:t>
      44. ББП диспетчері (радиотелефонист):</w:t>
      </w:r>
    </w:p>
    <w:bookmarkEnd w:id="13"/>
    <w:p>
      <w:pPr>
        <w:spacing w:after="0"/>
        <w:ind w:left="0"/>
        <w:jc w:val="both"/>
      </w:pPr>
      <w:r>
        <w:rPr>
          <w:rFonts w:ascii="Times New Roman"/>
          <w:b w:val="false"/>
          <w:i w:val="false"/>
          <w:color w:val="000000"/>
          <w:sz w:val="28"/>
        </w:rPr>
        <w:t>
      1) кезекшілікке түскен кезде:</w:t>
      </w:r>
    </w:p>
    <w:p>
      <w:pPr>
        <w:spacing w:after="0"/>
        <w:ind w:left="0"/>
        <w:jc w:val="both"/>
      </w:pPr>
      <w:r>
        <w:rPr>
          <w:rFonts w:ascii="Times New Roman"/>
          <w:b w:val="false"/>
          <w:i w:val="false"/>
          <w:color w:val="000000"/>
          <w:sz w:val="28"/>
        </w:rPr>
        <w:t>
      ББП құжаттаманы, мүлікті және техникалық құралдарды тізімдеме бойынша қабылдайды;</w:t>
      </w:r>
    </w:p>
    <w:p>
      <w:pPr>
        <w:spacing w:after="0"/>
        <w:ind w:left="0"/>
        <w:jc w:val="both"/>
      </w:pPr>
      <w:r>
        <w:rPr>
          <w:rFonts w:ascii="Times New Roman"/>
          <w:b w:val="false"/>
          <w:i w:val="false"/>
          <w:color w:val="000000"/>
          <w:sz w:val="28"/>
        </w:rPr>
        <w:t>
      ББП техникалық құралдардың, резервті қоректендіру көздерінің болуын, тазалығын, жай-күйін және жарамдылығын тексереді;</w:t>
      </w:r>
    </w:p>
    <w:p>
      <w:pPr>
        <w:spacing w:after="0"/>
        <w:ind w:left="0"/>
        <w:jc w:val="both"/>
      </w:pPr>
      <w:r>
        <w:rPr>
          <w:rFonts w:ascii="Times New Roman"/>
          <w:b w:val="false"/>
          <w:i w:val="false"/>
          <w:color w:val="000000"/>
          <w:sz w:val="28"/>
        </w:rPr>
        <w:t>
      ауысатын диспетчерден (радиотелефонистан) ағымдағы шығулар, сондай-ақ бөлімше басшылығының өкімдері мен нұсқаулары туралы мәліметтерді алады;</w:t>
      </w:r>
    </w:p>
    <w:p>
      <w:pPr>
        <w:spacing w:after="0"/>
        <w:ind w:left="0"/>
        <w:jc w:val="both"/>
      </w:pPr>
      <w:r>
        <w:rPr>
          <w:rFonts w:ascii="Times New Roman"/>
          <w:b w:val="false"/>
          <w:i w:val="false"/>
          <w:color w:val="000000"/>
          <w:sz w:val="28"/>
        </w:rPr>
        <w:t>
      2) кезекшілік кезінде:</w:t>
      </w:r>
    </w:p>
    <w:p>
      <w:pPr>
        <w:spacing w:after="0"/>
        <w:ind w:left="0"/>
        <w:jc w:val="both"/>
      </w:pPr>
      <w:r>
        <w:rPr>
          <w:rFonts w:ascii="Times New Roman"/>
          <w:b w:val="false"/>
          <w:i w:val="false"/>
          <w:color w:val="000000"/>
          <w:sz w:val="28"/>
        </w:rPr>
        <w:t>
      қарауылдың бастығынан (кезекші ауысым басшысынан) күштер мен құралдар (жеке құрамның, өрт техникасының, өртсөндіргіш заттары мен ЖЖМ саны) туралы мәлімет алады;</w:t>
      </w:r>
    </w:p>
    <w:p>
      <w:pPr>
        <w:spacing w:after="0"/>
        <w:ind w:left="0"/>
        <w:jc w:val="both"/>
      </w:pPr>
      <w:r>
        <w:rPr>
          <w:rFonts w:ascii="Times New Roman"/>
          <w:b w:val="false"/>
          <w:i w:val="false"/>
          <w:color w:val="000000"/>
          <w:sz w:val="28"/>
        </w:rPr>
        <w:t xml:space="preserve">
      байланыс құралдары мен техникалық жабдықтардың ақаулықтары туралы мәліметті осы Жарғыға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байланыс құралдарын қабылдау-тапсыру журналына енгізеді;</w:t>
      </w:r>
    </w:p>
    <w:p>
      <w:pPr>
        <w:spacing w:after="0"/>
        <w:ind w:left="0"/>
        <w:jc w:val="both"/>
      </w:pPr>
      <w:r>
        <w:rPr>
          <w:rFonts w:ascii="Times New Roman"/>
          <w:b w:val="false"/>
          <w:i w:val="false"/>
          <w:color w:val="000000"/>
          <w:sz w:val="28"/>
        </w:rPr>
        <w:t>
      өзара іс-қимыл жасау қызметтерімен байланыс ұстайды және өрт болған жағдайда немесе ТЖ аудандарына жібереді;</w:t>
      </w:r>
    </w:p>
    <w:p>
      <w:pPr>
        <w:spacing w:after="0"/>
        <w:ind w:left="0"/>
        <w:jc w:val="both"/>
      </w:pPr>
      <w:r>
        <w:rPr>
          <w:rFonts w:ascii="Times New Roman"/>
          <w:b w:val="false"/>
          <w:i w:val="false"/>
          <w:color w:val="000000"/>
          <w:sz w:val="28"/>
        </w:rPr>
        <w:t xml:space="preserve">
      осы Жарғыға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тәуліктің түнгі мезгілінде балалар, емдеу және басқа да мекемелерде болатын адамдарды есепке алу журналын жүргізеді;</w:t>
      </w:r>
    </w:p>
    <w:p>
      <w:pPr>
        <w:spacing w:after="0"/>
        <w:ind w:left="0"/>
        <w:jc w:val="both"/>
      </w:pPr>
      <w:r>
        <w:rPr>
          <w:rFonts w:ascii="Times New Roman"/>
          <w:b w:val="false"/>
          <w:i w:val="false"/>
          <w:color w:val="000000"/>
          <w:sz w:val="28"/>
        </w:rPr>
        <w:t>
      телефон арқылы барлық қоңырауларға дереу "Өртке қарсы қызметі" деп жауап беруге, ал ішкі телефонға өзінің лауазымы мен тегін атайды, мысалы: "диспетчер (радиотелефонист) Ахметова";</w:t>
      </w:r>
    </w:p>
    <w:p>
      <w:pPr>
        <w:spacing w:after="0"/>
        <w:ind w:left="0"/>
        <w:jc w:val="both"/>
      </w:pPr>
      <w:r>
        <w:rPr>
          <w:rFonts w:ascii="Times New Roman"/>
          <w:b w:val="false"/>
          <w:i w:val="false"/>
          <w:color w:val="000000"/>
          <w:sz w:val="28"/>
        </w:rPr>
        <w:t>
      өту жолдарының жабылуы, өртке қарсы сумен жабдықтаудың істен шығуы және жедел ахуалдың өзгерістері туралы ақпарат алған кезде дереу КҚЖБО-дағы кезекші қарауылдың бастығына (кезекші ауысым басшысы), баяндайды және алынған ақпаратты тиісті журналдарға енгізеді;</w:t>
      </w:r>
    </w:p>
    <w:p>
      <w:pPr>
        <w:spacing w:after="0"/>
        <w:ind w:left="0"/>
        <w:jc w:val="both"/>
      </w:pPr>
      <w:r>
        <w:rPr>
          <w:rFonts w:ascii="Times New Roman"/>
          <w:b w:val="false"/>
          <w:i w:val="false"/>
          <w:color w:val="000000"/>
          <w:sz w:val="28"/>
        </w:rPr>
        <w:t>
      қарауылдық қызметті тексеруге құқығы бар лауазымды тұлғалар ББП үй-жайына барған кезде, "Майор мырза. Диспетчер (радиотелефонист) Ахметова" деген нысан бойынша баяндайды;</w:t>
      </w:r>
    </w:p>
    <w:p>
      <w:pPr>
        <w:spacing w:after="0"/>
        <w:ind w:left="0"/>
        <w:jc w:val="both"/>
      </w:pPr>
      <w:r>
        <w:rPr>
          <w:rFonts w:ascii="Times New Roman"/>
          <w:b w:val="false"/>
          <w:i w:val="false"/>
          <w:color w:val="000000"/>
          <w:sz w:val="28"/>
        </w:rPr>
        <w:t>
      3) шақыруларды өңдеген кезде:</w:t>
      </w:r>
    </w:p>
    <w:p>
      <w:pPr>
        <w:spacing w:after="0"/>
        <w:ind w:left="0"/>
        <w:jc w:val="both"/>
      </w:pPr>
      <w:r>
        <w:rPr>
          <w:rFonts w:ascii="Times New Roman"/>
          <w:b w:val="false"/>
          <w:i w:val="false"/>
          <w:color w:val="000000"/>
          <w:sz w:val="28"/>
        </w:rPr>
        <w:t>
      кезекші қарауылдарының шығу жолдамасында мынадай ақпаратты:</w:t>
      </w:r>
    </w:p>
    <w:p>
      <w:pPr>
        <w:spacing w:after="0"/>
        <w:ind w:left="0"/>
        <w:jc w:val="both"/>
      </w:pPr>
      <w:r>
        <w:rPr>
          <w:rFonts w:ascii="Times New Roman"/>
          <w:b w:val="false"/>
          <w:i w:val="false"/>
          <w:color w:val="000000"/>
          <w:sz w:val="28"/>
        </w:rPr>
        <w:t>
      шақыру объектісінің мекенжайы;</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объектінің орналасқан жері туралы мәліметтерді;</w:t>
      </w:r>
    </w:p>
    <w:p>
      <w:pPr>
        <w:spacing w:after="0"/>
        <w:ind w:left="0"/>
        <w:jc w:val="both"/>
      </w:pPr>
      <w:r>
        <w:rPr>
          <w:rFonts w:ascii="Times New Roman"/>
          <w:b w:val="false"/>
          <w:i w:val="false"/>
          <w:color w:val="000000"/>
          <w:sz w:val="28"/>
        </w:rPr>
        <w:t>
      не және қайда жанып жатқаны (немесе ТЖ туралы басқа мәлімет);</w:t>
      </w:r>
    </w:p>
    <w:p>
      <w:pPr>
        <w:spacing w:after="0"/>
        <w:ind w:left="0"/>
        <w:jc w:val="both"/>
      </w:pPr>
      <w:r>
        <w:rPr>
          <w:rFonts w:ascii="Times New Roman"/>
          <w:b w:val="false"/>
          <w:i w:val="false"/>
          <w:color w:val="000000"/>
          <w:sz w:val="28"/>
        </w:rPr>
        <w:t>
      нешінші қабатта (немесе жертөледе) жанып жатқаны;</w:t>
      </w:r>
    </w:p>
    <w:p>
      <w:pPr>
        <w:spacing w:after="0"/>
        <w:ind w:left="0"/>
        <w:jc w:val="both"/>
      </w:pPr>
      <w:r>
        <w:rPr>
          <w:rFonts w:ascii="Times New Roman"/>
          <w:b w:val="false"/>
          <w:i w:val="false"/>
          <w:color w:val="000000"/>
          <w:sz w:val="28"/>
        </w:rPr>
        <w:t>
      ғимараттың қабаттылығы (немесе биіктігі);</w:t>
      </w:r>
    </w:p>
    <w:p>
      <w:pPr>
        <w:spacing w:after="0"/>
        <w:ind w:left="0"/>
        <w:jc w:val="both"/>
      </w:pPr>
      <w:r>
        <w:rPr>
          <w:rFonts w:ascii="Times New Roman"/>
          <w:b w:val="false"/>
          <w:i w:val="false"/>
          <w:color w:val="000000"/>
          <w:sz w:val="28"/>
        </w:rPr>
        <w:t>
      адамдарға төнген қатердің болуы;</w:t>
      </w:r>
    </w:p>
    <w:p>
      <w:pPr>
        <w:spacing w:after="0"/>
        <w:ind w:left="0"/>
        <w:jc w:val="both"/>
      </w:pPr>
      <w:r>
        <w:rPr>
          <w:rFonts w:ascii="Times New Roman"/>
          <w:b w:val="false"/>
          <w:i w:val="false"/>
          <w:color w:val="000000"/>
          <w:sz w:val="28"/>
        </w:rPr>
        <w:t>
      КҚЖБО диспетчерінің тегін;</w:t>
      </w:r>
    </w:p>
    <w:p>
      <w:pPr>
        <w:spacing w:after="0"/>
        <w:ind w:left="0"/>
        <w:jc w:val="both"/>
      </w:pPr>
      <w:r>
        <w:rPr>
          <w:rFonts w:ascii="Times New Roman"/>
          <w:b w:val="false"/>
          <w:i w:val="false"/>
          <w:color w:val="000000"/>
          <w:sz w:val="28"/>
        </w:rPr>
        <w:t>
      ТЖ туралы хабар алынған уақытын, күнін тіркейді және қолын қояды;</w:t>
      </w:r>
    </w:p>
    <w:p>
      <w:pPr>
        <w:spacing w:after="0"/>
        <w:ind w:left="0"/>
        <w:jc w:val="both"/>
      </w:pPr>
      <w:r>
        <w:rPr>
          <w:rFonts w:ascii="Times New Roman"/>
          <w:b w:val="false"/>
          <w:i w:val="false"/>
          <w:color w:val="000000"/>
          <w:sz w:val="28"/>
        </w:rPr>
        <w:t>
      КҚЖБО аға диспетчердің (гарнизон диспетчері) басқа нұсқауы болмаса шығу кестесінде көзделген күштер мен құралдарды жіберу туралы шешім қабылдайды;</w:t>
      </w:r>
    </w:p>
    <w:p>
      <w:pPr>
        <w:spacing w:after="0"/>
        <w:ind w:left="0"/>
        <w:jc w:val="both"/>
      </w:pPr>
      <w:r>
        <w:rPr>
          <w:rFonts w:ascii="Times New Roman"/>
          <w:b w:val="false"/>
          <w:i w:val="false"/>
          <w:color w:val="000000"/>
          <w:sz w:val="28"/>
        </w:rPr>
        <w:t>
      шешім қабылданғаннан кейін бірден "Дабыл" сигналын береді;</w:t>
      </w:r>
    </w:p>
    <w:p>
      <w:pPr>
        <w:spacing w:after="0"/>
        <w:ind w:left="0"/>
        <w:jc w:val="both"/>
      </w:pPr>
      <w:r>
        <w:rPr>
          <w:rFonts w:ascii="Times New Roman"/>
          <w:b w:val="false"/>
          <w:i w:val="false"/>
          <w:color w:val="000000"/>
          <w:sz w:val="28"/>
        </w:rPr>
        <w:t>
      қарауылдың шығу жолдамасын, сондай-ақ өрт сөндіру жоспарын немесе (бар болған жағдайда) карточкасын кезекші қарауылдың бастығына (кезекші ауысым басшысына) береді;</w:t>
      </w:r>
    </w:p>
    <w:p>
      <w:pPr>
        <w:spacing w:after="0"/>
        <w:ind w:left="0"/>
        <w:jc w:val="both"/>
      </w:pPr>
      <w:r>
        <w:rPr>
          <w:rFonts w:ascii="Times New Roman"/>
          <w:b w:val="false"/>
          <w:i w:val="false"/>
          <w:color w:val="000000"/>
          <w:sz w:val="28"/>
        </w:rPr>
        <w:t>
      4) шығуларды сүйемелдеу кезінде:</w:t>
      </w:r>
    </w:p>
    <w:p>
      <w:pPr>
        <w:spacing w:after="0"/>
        <w:ind w:left="0"/>
        <w:jc w:val="both"/>
      </w:pPr>
      <w:r>
        <w:rPr>
          <w:rFonts w:ascii="Times New Roman"/>
          <w:b w:val="false"/>
          <w:i w:val="false"/>
          <w:color w:val="000000"/>
          <w:sz w:val="28"/>
        </w:rPr>
        <w:t>
      өрт немесе басқа ТЖ шыққан кезекші қарауылмен (бөлімшемен) радиобайланыс орнатады және ұстады;</w:t>
      </w:r>
    </w:p>
    <w:p>
      <w:pPr>
        <w:spacing w:after="0"/>
        <w:ind w:left="0"/>
        <w:jc w:val="both"/>
      </w:pPr>
      <w:r>
        <w:rPr>
          <w:rFonts w:ascii="Times New Roman"/>
          <w:b w:val="false"/>
          <w:i w:val="false"/>
          <w:color w:val="000000"/>
          <w:sz w:val="28"/>
        </w:rPr>
        <w:t>
      өрт немесе басқа ТЖ туралы ақпаратты қарауылдың бастығына (кезекші ауысым басшысына) шақыру орнына бару кезінде, КҚЖБО аға диспетчеріне (гарнизон диспетчеріне) және бөлімше басшыларына дереу береді;</w:t>
      </w:r>
    </w:p>
    <w:p>
      <w:pPr>
        <w:spacing w:after="0"/>
        <w:ind w:left="0"/>
        <w:jc w:val="both"/>
      </w:pPr>
      <w:r>
        <w:rPr>
          <w:rFonts w:ascii="Times New Roman"/>
          <w:b w:val="false"/>
          <w:i w:val="false"/>
          <w:color w:val="000000"/>
          <w:sz w:val="28"/>
        </w:rPr>
        <w:t xml:space="preserve">
      өрттерді сөндіру және авариялық-құтқару жұмыстарын жүргізу кезінде лауазымды тұлғалармен қабылданатын барлық шешімдерді тіркеуді АЖО-на электронды түрде уақытты көрсете отырып, АЖО болмаған жағдайда осы Жарғыға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бөлімшенің шығуын есепке алу журналына жүзеге асырады.</w:t>
      </w:r>
    </w:p>
    <w:bookmarkStart w:name="z26" w:id="14"/>
    <w:p>
      <w:pPr>
        <w:spacing w:after="0"/>
        <w:ind w:left="0"/>
        <w:jc w:val="both"/>
      </w:pPr>
      <w:r>
        <w:rPr>
          <w:rFonts w:ascii="Times New Roman"/>
          <w:b w:val="false"/>
          <w:i w:val="false"/>
          <w:color w:val="000000"/>
          <w:sz w:val="28"/>
        </w:rPr>
        <w:t>
      45. ББП диспетчеріне (радиотелефонистке):</w:t>
      </w:r>
    </w:p>
    <w:bookmarkEnd w:id="14"/>
    <w:p>
      <w:pPr>
        <w:spacing w:after="0"/>
        <w:ind w:left="0"/>
        <w:jc w:val="both"/>
      </w:pPr>
      <w:r>
        <w:rPr>
          <w:rFonts w:ascii="Times New Roman"/>
          <w:b w:val="false"/>
          <w:i w:val="false"/>
          <w:color w:val="000000"/>
          <w:sz w:val="28"/>
        </w:rPr>
        <w:t>
      қызмет өткеруден алаңдауға және қарауыл бастығының (кезекші ауысым басшысының) рұқсатынсыз және ББП жұмысы үшін дайындалған және рұқсат етілген тұлғаның ауыстыруынсыз ББП-дан кетуге;</w:t>
      </w:r>
    </w:p>
    <w:p>
      <w:pPr>
        <w:spacing w:after="0"/>
        <w:ind w:left="0"/>
        <w:jc w:val="both"/>
      </w:pPr>
      <w:r>
        <w:rPr>
          <w:rFonts w:ascii="Times New Roman"/>
          <w:b w:val="false"/>
          <w:i w:val="false"/>
          <w:color w:val="000000"/>
          <w:sz w:val="28"/>
        </w:rPr>
        <w:t>
      қарауылдың өртке немесе басқа ТЖ-ға шығуы кезінде демалуға, телефон бойынша негізгі қызметпен байланысты емес әңгімелерді жеке жүргізуге және оларға жол беруге, радиоалмасу тәртібін бұзуға;</w:t>
      </w:r>
    </w:p>
    <w:p>
      <w:pPr>
        <w:spacing w:after="0"/>
        <w:ind w:left="0"/>
        <w:jc w:val="both"/>
      </w:pPr>
      <w:r>
        <w:rPr>
          <w:rFonts w:ascii="Times New Roman"/>
          <w:b w:val="false"/>
          <w:i w:val="false"/>
          <w:color w:val="000000"/>
          <w:sz w:val="28"/>
        </w:rPr>
        <w:t>
      ББП үй-жайына тексерушілерінен, гарнизонның лауазымды тұлғаларынан, бөлімше басшылығынан, қарауыл бастығынан (кезекші ауысым басшысынан), қарауыл бойынша кезекшіден және байланыс құралдарының ТҚ көрсетуі үшін жауапты тұлғалардан басқа бөгде тұлғалардың кіруіне рұқсат 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"47. Гарнизонда қабылдаудың автоматтандырылған жүйесін енгізу кезінде</w:t>
      </w:r>
    </w:p>
    <w:bookmarkEnd w:id="15"/>
    <w:p>
      <w:pPr>
        <w:spacing w:after="0"/>
        <w:ind w:left="0"/>
        <w:jc w:val="both"/>
      </w:pPr>
      <w:r>
        <w:rPr>
          <w:rFonts w:ascii="Times New Roman"/>
          <w:b w:val="false"/>
          <w:i w:val="false"/>
          <w:color w:val="000000"/>
          <w:sz w:val="28"/>
        </w:rPr>
        <w:t xml:space="preserve">
      және АЖО-на ақпаратты өңдеу, осы Жарғының </w:t>
      </w:r>
      <w:r>
        <w:rPr>
          <w:rFonts w:ascii="Times New Roman"/>
          <w:b w:val="false"/>
          <w:i w:val="false"/>
          <w:color w:val="000000"/>
          <w:sz w:val="28"/>
        </w:rPr>
        <w:t>42-тармағында</w:t>
      </w:r>
      <w:r>
        <w:rPr>
          <w:rFonts w:ascii="Times New Roman"/>
          <w:b w:val="false"/>
          <w:i w:val="false"/>
          <w:color w:val="000000"/>
          <w:sz w:val="28"/>
        </w:rPr>
        <w:t xml:space="preserve"> келтірілген ББП диспетчерінің (радиотелефонистінің) міндеттері осы Жарғының талаптарына қайшы келмейтін құқықтық актілермен регламенттелуі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"4-тарау. Өрт қауіпсіздігі саласындағы мемлекеттік бақылауды, өрт туралы істер бойынша анықтауды жүзеге асыратын лауазымды адамдар</w:t>
      </w:r>
    </w:p>
    <w:bookmarkEnd w:id="16"/>
    <w:p>
      <w:pPr>
        <w:spacing w:after="0"/>
        <w:ind w:left="0"/>
        <w:jc w:val="both"/>
      </w:pPr>
      <w:r>
        <w:rPr>
          <w:rFonts w:ascii="Times New Roman"/>
          <w:b w:val="false"/>
          <w:i w:val="false"/>
          <w:color w:val="000000"/>
          <w:sz w:val="28"/>
        </w:rPr>
        <w:t>
      49. Төтенше жағдайлар басқармасының (бөлімінің) бастығы және оның орынбасары өрт қауіпсіздігі саласында өрт қауіпсіздігі саласындағы мемлекеттік бақылау бойынша функцияларды қолданыстағы заңнамаға сәйкес тиісті аумақта жүзеге асыратын, ауданның, облыстық маңызы бар қаланың, қаладағы ауданның мемлекеттік бақылау жөніндегі мемлекеттік инспекторлары болып табылады.</w:t>
      </w:r>
    </w:p>
    <w:p>
      <w:pPr>
        <w:spacing w:after="0"/>
        <w:ind w:left="0"/>
        <w:jc w:val="both"/>
      </w:pPr>
      <w:r>
        <w:rPr>
          <w:rFonts w:ascii="Times New Roman"/>
          <w:b w:val="false"/>
          <w:i w:val="false"/>
          <w:color w:val="000000"/>
          <w:sz w:val="28"/>
        </w:rPr>
        <w:t>
      50. Төтенше жағдайлар жөніндегі басқармалардың (бөлімдердің) бастықтары және олардың орынбасарлары мемлекеттік емес өртке қарсы қызметтердің дайындығын, сондай-ақ тиісті аумақтағы бақылаудағы объектілердің өртке қарсы жай-күйін бақылауды және тексеруді, жергілікті атқарушы органдармен өзара іс-қимылды жүзеге асырады, объектілердің өртке қарсы жай-күйі туралы хабардар етеді.</w:t>
      </w:r>
    </w:p>
    <w:p>
      <w:pPr>
        <w:spacing w:after="0"/>
        <w:ind w:left="0"/>
        <w:jc w:val="both"/>
      </w:pPr>
      <w:r>
        <w:rPr>
          <w:rFonts w:ascii="Times New Roman"/>
          <w:b w:val="false"/>
          <w:i w:val="false"/>
          <w:color w:val="000000"/>
          <w:sz w:val="28"/>
        </w:rPr>
        <w:t>
      51. Бас маман, аға инженер, инженер өрт қауіпсіздігі саласындағы мемлекеттік бақылау жөніндегі функцияларды жүзеге асыратын өрт қауіпсіздігі саласындағы мемлекеттік бақылау бойынша қолданыстағы заңнамаға сәйкес тиісті аумақта ауданның, облыстық маңызы бар қаланың, қаладағы ауданның мемлекеттік инспекторлары болып табылады.</w:t>
      </w:r>
    </w:p>
    <w:p>
      <w:pPr>
        <w:spacing w:after="0"/>
        <w:ind w:left="0"/>
        <w:jc w:val="both"/>
      </w:pPr>
      <w:r>
        <w:rPr>
          <w:rFonts w:ascii="Times New Roman"/>
          <w:b w:val="false"/>
          <w:i w:val="false"/>
          <w:color w:val="000000"/>
          <w:sz w:val="28"/>
        </w:rPr>
        <w:t>
      51-1. Аға анықтаушы (анықтаушы) - өз құзыреті шегінде қылмыстық іс бойынша сотқа дейінгі тергеп-тексеруді жүзеге асыруға уәкілетті лауазымды адам және анықтау органының бастығына бағынады.</w:t>
      </w:r>
    </w:p>
    <w:p>
      <w:pPr>
        <w:spacing w:after="0"/>
        <w:ind w:left="0"/>
        <w:jc w:val="both"/>
      </w:pPr>
      <w:r>
        <w:rPr>
          <w:rFonts w:ascii="Times New Roman"/>
          <w:b w:val="false"/>
          <w:i w:val="false"/>
          <w:color w:val="000000"/>
          <w:sz w:val="28"/>
        </w:rPr>
        <w:t>
      51-2. Аға анықтаушы (анықтаушы):</w:t>
      </w:r>
    </w:p>
    <w:p>
      <w:pPr>
        <w:spacing w:after="0"/>
        <w:ind w:left="0"/>
        <w:jc w:val="both"/>
      </w:pPr>
      <w:r>
        <w:rPr>
          <w:rFonts w:ascii="Times New Roman"/>
          <w:b w:val="false"/>
          <w:i w:val="false"/>
          <w:color w:val="000000"/>
          <w:sz w:val="28"/>
        </w:rPr>
        <w:t>
      өрттердің барлық тіркелген жағдайларына барады және тексеру әрекеттерін жүргізеді;</w:t>
      </w:r>
    </w:p>
    <w:p>
      <w:pPr>
        <w:spacing w:after="0"/>
        <w:ind w:left="0"/>
        <w:jc w:val="both"/>
      </w:pPr>
      <w:r>
        <w:rPr>
          <w:rFonts w:ascii="Times New Roman"/>
          <w:b w:val="false"/>
          <w:i w:val="false"/>
          <w:color w:val="000000"/>
          <w:sz w:val="28"/>
        </w:rPr>
        <w:t>
      қылмыстық іс жүргізу заңнамасына сәйкес тіркелген өтініш, хабарлама бойынша өз құзыреті шегінде шешім қабылдайды;</w:t>
      </w:r>
    </w:p>
    <w:p>
      <w:pPr>
        <w:spacing w:after="0"/>
        <w:ind w:left="0"/>
        <w:jc w:val="both"/>
      </w:pPr>
      <w:r>
        <w:rPr>
          <w:rFonts w:ascii="Times New Roman"/>
          <w:b w:val="false"/>
          <w:i w:val="false"/>
          <w:color w:val="000000"/>
          <w:sz w:val="28"/>
        </w:rPr>
        <w:t>
      қылмыстық құқық бұзушылықтың іздерін, материалдық объектілерді анықтау, сондай-ақ іс үшін маңызы бар мән-жайларды анықтау мақсатында жергілікті жерді, үй-жайларды, нәрселерді, құжаттарды, тірі адамдарды, мәйіттерді, жануарларды қарап-тексеруді жүргізеді;</w:t>
      </w:r>
    </w:p>
    <w:p>
      <w:pPr>
        <w:spacing w:after="0"/>
        <w:ind w:left="0"/>
        <w:jc w:val="both"/>
      </w:pPr>
      <w:r>
        <w:rPr>
          <w:rFonts w:ascii="Times New Roman"/>
          <w:b w:val="false"/>
          <w:i w:val="false"/>
          <w:color w:val="000000"/>
          <w:sz w:val="28"/>
        </w:rPr>
        <w:t>
      заңда оларды анықтау органы бастығының бекітуі көзделген, прокурордың санкциясы немесе соттың шешімі көзделген жағдайларды қоспағанда, сотқа дейінгі іс жүргізуді бастау және жүзеге асыру, тергеу және басқа да процестік әрекеттерді жүргізу туралы шешім қабылдайды;</w:t>
      </w:r>
    </w:p>
    <w:p>
      <w:pPr>
        <w:spacing w:after="0"/>
        <w:ind w:left="0"/>
        <w:jc w:val="both"/>
      </w:pPr>
      <w:r>
        <w:rPr>
          <w:rFonts w:ascii="Times New Roman"/>
          <w:b w:val="false"/>
          <w:i w:val="false"/>
          <w:color w:val="000000"/>
          <w:sz w:val="28"/>
        </w:rPr>
        <w:t>
      соттың, прокурордың, алдын ала тергеу органының және анықтау органының жекелеген тергеу әрекеттерін жүргізу туралы тапсырмаларын орындайды;</w:t>
      </w:r>
    </w:p>
    <w:p>
      <w:pPr>
        <w:spacing w:after="0"/>
        <w:ind w:left="0"/>
        <w:jc w:val="both"/>
      </w:pPr>
      <w:r>
        <w:rPr>
          <w:rFonts w:ascii="Times New Roman"/>
          <w:b w:val="false"/>
          <w:i w:val="false"/>
          <w:color w:val="000000"/>
          <w:sz w:val="28"/>
        </w:rPr>
        <w:t>
      істі дұрыс шешу үшін қажетті және жеткілікті мән-жайларды жан-жақты, толық және объективті зерттеу үшін заңда көзделген барлық шараларды қабылдайды.</w:t>
      </w:r>
    </w:p>
    <w:p>
      <w:pPr>
        <w:spacing w:after="0"/>
        <w:ind w:left="0"/>
        <w:jc w:val="both"/>
      </w:pPr>
      <w:r>
        <w:rPr>
          <w:rFonts w:ascii="Times New Roman"/>
          <w:b w:val="false"/>
          <w:i w:val="false"/>
          <w:color w:val="000000"/>
          <w:sz w:val="28"/>
        </w:rPr>
        <w:t>
      51-3. Зерттеу сынау өрт зертханасының бас маманы, аға инженері (инженері):</w:t>
      </w:r>
    </w:p>
    <w:p>
      <w:pPr>
        <w:spacing w:after="0"/>
        <w:ind w:left="0"/>
        <w:jc w:val="both"/>
      </w:pPr>
      <w:r>
        <w:rPr>
          <w:rFonts w:ascii="Times New Roman"/>
          <w:b w:val="false"/>
          <w:i w:val="false"/>
          <w:color w:val="000000"/>
          <w:sz w:val="28"/>
        </w:rPr>
        <w:t>
      1) зерттеу сынау өрт зертханасының (бұдан әрі - ЗСӨЗ) бастығына бағынады;</w:t>
      </w:r>
    </w:p>
    <w:p>
      <w:pPr>
        <w:spacing w:after="0"/>
        <w:ind w:left="0"/>
        <w:jc w:val="both"/>
      </w:pPr>
      <w:r>
        <w:rPr>
          <w:rFonts w:ascii="Times New Roman"/>
          <w:b w:val="false"/>
          <w:i w:val="false"/>
          <w:color w:val="000000"/>
          <w:sz w:val="28"/>
        </w:rPr>
        <w:t>
      2) ЗСӨЗ аға инженері уақытша болмаған жағдайда осы лауазым бойынша лауазымдық міндеттерді атқару ЗСӨЗ инженеріне жүктеледі;</w:t>
      </w:r>
    </w:p>
    <w:p>
      <w:pPr>
        <w:spacing w:after="0"/>
        <w:ind w:left="0"/>
        <w:jc w:val="both"/>
      </w:pPr>
      <w:r>
        <w:rPr>
          <w:rFonts w:ascii="Times New Roman"/>
          <w:b w:val="false"/>
          <w:i w:val="false"/>
          <w:color w:val="000000"/>
          <w:sz w:val="28"/>
        </w:rPr>
        <w:t xml:space="preserve">
      3) өрттерге барады, оларға зерттеу жүргізеді, зерттелген оқиғалар бойынша қорытындылар дайындайды; </w:t>
      </w:r>
    </w:p>
    <w:p>
      <w:pPr>
        <w:spacing w:after="0"/>
        <w:ind w:left="0"/>
        <w:jc w:val="both"/>
      </w:pPr>
      <w:r>
        <w:rPr>
          <w:rFonts w:ascii="Times New Roman"/>
          <w:b w:val="false"/>
          <w:i w:val="false"/>
          <w:color w:val="000000"/>
          <w:sz w:val="28"/>
        </w:rPr>
        <w:t>
      4) зертхананың барлық құжаттамасын, оның дұрыс және уақтылы ресімделуін жүргізеді;</w:t>
      </w:r>
    </w:p>
    <w:p>
      <w:pPr>
        <w:spacing w:after="0"/>
        <w:ind w:left="0"/>
        <w:jc w:val="both"/>
      </w:pPr>
      <w:r>
        <w:rPr>
          <w:rFonts w:ascii="Times New Roman"/>
          <w:b w:val="false"/>
          <w:i w:val="false"/>
          <w:color w:val="000000"/>
          <w:sz w:val="28"/>
        </w:rPr>
        <w:t>
      5) өндірістің технологиялық процестерінің өрт қауіпсіздігін зерделейді және бағалайды;</w:t>
      </w:r>
    </w:p>
    <w:p>
      <w:pPr>
        <w:spacing w:after="0"/>
        <w:ind w:left="0"/>
        <w:jc w:val="both"/>
      </w:pPr>
      <w:r>
        <w:rPr>
          <w:rFonts w:ascii="Times New Roman"/>
          <w:b w:val="false"/>
          <w:i w:val="false"/>
          <w:color w:val="000000"/>
          <w:sz w:val="28"/>
        </w:rPr>
        <w:t>
      6) өрт бойынша материалдарды өңдейді;</w:t>
      </w:r>
    </w:p>
    <w:p>
      <w:pPr>
        <w:spacing w:after="0"/>
        <w:ind w:left="0"/>
        <w:jc w:val="both"/>
      </w:pPr>
      <w:r>
        <w:rPr>
          <w:rFonts w:ascii="Times New Roman"/>
          <w:b w:val="false"/>
          <w:i w:val="false"/>
          <w:color w:val="000000"/>
          <w:sz w:val="28"/>
        </w:rPr>
        <w:t>
      7) өрт қауіпсіздігі саласындағы оқу орындары үшін ақпараттық материалдар дайындау мақсатында өрттерде болып жатқан зерттеулерді, құбылыстарды, өрт шыққан жерлердің салдарын бейне және фототүсірілімді жүргізеді;</w:t>
      </w:r>
    </w:p>
    <w:p>
      <w:pPr>
        <w:spacing w:after="0"/>
        <w:ind w:left="0"/>
        <w:jc w:val="both"/>
      </w:pPr>
      <w:r>
        <w:rPr>
          <w:rFonts w:ascii="Times New Roman"/>
          <w:b w:val="false"/>
          <w:i w:val="false"/>
          <w:color w:val="000000"/>
          <w:sz w:val="28"/>
        </w:rPr>
        <w:t>
      8) өрттің шығу себептері туралы қорытынды береді;</w:t>
      </w:r>
    </w:p>
    <w:p>
      <w:pPr>
        <w:spacing w:after="0"/>
        <w:ind w:left="0"/>
        <w:jc w:val="both"/>
      </w:pPr>
      <w:r>
        <w:rPr>
          <w:rFonts w:ascii="Times New Roman"/>
          <w:b w:val="false"/>
          <w:i w:val="false"/>
          <w:color w:val="000000"/>
          <w:sz w:val="28"/>
        </w:rPr>
        <w:t xml:space="preserve">
      9) өртте жұмыс істеу кезінде қауіпсіздік техникасы қағидаларын сақтайды, </w:t>
      </w:r>
    </w:p>
    <w:p>
      <w:pPr>
        <w:spacing w:after="0"/>
        <w:ind w:left="0"/>
        <w:jc w:val="both"/>
      </w:pPr>
      <w:r>
        <w:rPr>
          <w:rFonts w:ascii="Times New Roman"/>
          <w:b w:val="false"/>
          <w:i w:val="false"/>
          <w:color w:val="000000"/>
          <w:sz w:val="28"/>
        </w:rPr>
        <w:t>
      ЗСӨЗ үй-жайларында және тұрмыста;</w:t>
      </w:r>
    </w:p>
    <w:p>
      <w:pPr>
        <w:spacing w:after="0"/>
        <w:ind w:left="0"/>
        <w:jc w:val="both"/>
      </w:pPr>
      <w:r>
        <w:rPr>
          <w:rFonts w:ascii="Times New Roman"/>
          <w:b w:val="false"/>
          <w:i w:val="false"/>
          <w:color w:val="000000"/>
          <w:sz w:val="28"/>
        </w:rPr>
        <w:t>
      10) зертхана жұмысын перспективалық және ағымдағы жоспарлауды жүзеге асырады;</w:t>
      </w:r>
    </w:p>
    <w:p>
      <w:pPr>
        <w:spacing w:after="0"/>
        <w:ind w:left="0"/>
        <w:jc w:val="both"/>
      </w:pPr>
      <w:r>
        <w:rPr>
          <w:rFonts w:ascii="Times New Roman"/>
          <w:b w:val="false"/>
          <w:i w:val="false"/>
          <w:color w:val="000000"/>
          <w:sz w:val="28"/>
        </w:rPr>
        <w:t>
      11) зерттелген өрттер бойынша материалдардың жинақталуын және өңделуін бақылауды жүзеге асырады;</w:t>
      </w:r>
    </w:p>
    <w:p>
      <w:pPr>
        <w:spacing w:after="0"/>
        <w:ind w:left="0"/>
        <w:jc w:val="both"/>
      </w:pPr>
      <w:r>
        <w:rPr>
          <w:rFonts w:ascii="Times New Roman"/>
          <w:b w:val="false"/>
          <w:i w:val="false"/>
          <w:color w:val="000000"/>
          <w:sz w:val="28"/>
        </w:rPr>
        <w:t>
      12) ірі, резонанстық және практикалық қызығушылық тудыратын өрттердің, жарылыстардың сипаттамасын жасайды;</w:t>
      </w:r>
    </w:p>
    <w:p>
      <w:pPr>
        <w:spacing w:after="0"/>
        <w:ind w:left="0"/>
        <w:jc w:val="both"/>
      </w:pPr>
      <w:r>
        <w:rPr>
          <w:rFonts w:ascii="Times New Roman"/>
          <w:b w:val="false"/>
          <w:i w:val="false"/>
          <w:color w:val="000000"/>
          <w:sz w:val="28"/>
        </w:rPr>
        <w:t>
      13) зертханалық жабдықтың, бақылау-өлшеу аспаптарының қолданыстағы стандарттардың талаптарына сәйкестігін бақылауды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3" w:id="17"/>
    <w:p>
      <w:pPr>
        <w:spacing w:after="0"/>
        <w:ind w:left="0"/>
        <w:jc w:val="both"/>
      </w:pPr>
      <w:r>
        <w:rPr>
          <w:rFonts w:ascii="Times New Roman"/>
          <w:b w:val="false"/>
          <w:i w:val="false"/>
          <w:color w:val="000000"/>
          <w:sz w:val="28"/>
        </w:rPr>
        <w:t>
      "5-тарау. Өртке қарсы қызмет жасақтарының, мамандандырылған жасақтар мен өрт сөндіру бөлімдерінің басшылығы";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3-параграфтар</w:t>
      </w:r>
      <w:r>
        <w:rPr>
          <w:rFonts w:ascii="Times New Roman"/>
          <w:b w:val="false"/>
          <w:i w:val="false"/>
          <w:color w:val="000000"/>
          <w:sz w:val="28"/>
        </w:rPr>
        <w:t xml:space="preserve"> мынадай редакцияда жазылсын:</w:t>
      </w:r>
    </w:p>
    <w:bookmarkStart w:name="z35" w:id="18"/>
    <w:p>
      <w:pPr>
        <w:spacing w:after="0"/>
        <w:ind w:left="0"/>
        <w:jc w:val="both"/>
      </w:pPr>
      <w:r>
        <w:rPr>
          <w:rFonts w:ascii="Times New Roman"/>
          <w:b w:val="false"/>
          <w:i w:val="false"/>
          <w:color w:val="000000"/>
          <w:sz w:val="28"/>
        </w:rPr>
        <w:t>
      "2-параграф. Өрт сөндіру (мамандандырылған өрт сөндіру, мамандандырылған жасақ, өрт сөндіру бекеті) бөлімінің бастығы</w:t>
      </w:r>
    </w:p>
    <w:bookmarkEnd w:id="18"/>
    <w:p>
      <w:pPr>
        <w:spacing w:after="0"/>
        <w:ind w:left="0"/>
        <w:jc w:val="both"/>
      </w:pPr>
      <w:r>
        <w:rPr>
          <w:rFonts w:ascii="Times New Roman"/>
          <w:b w:val="false"/>
          <w:i w:val="false"/>
          <w:color w:val="000000"/>
          <w:sz w:val="28"/>
        </w:rPr>
        <w:t>
      55. Өрт сөндіру бөлімінің (мамандандырылған өрт сөндіру бөлімінің, мамандандырылған жасақтың, өрт сөндіру бекетінің) бастығы өрт сөндіру бөлімі жеке құрамының (мамандандырылған өрт сөндіру бөлімінің, мамандандырылған жасақтың, өрт сөндіру бекетінің) тікелей бастығы болып табылады және жауап береді:</w:t>
      </w:r>
    </w:p>
    <w:p>
      <w:pPr>
        <w:spacing w:after="0"/>
        <w:ind w:left="0"/>
        <w:jc w:val="both"/>
      </w:pPr>
      <w:r>
        <w:rPr>
          <w:rFonts w:ascii="Times New Roman"/>
          <w:b w:val="false"/>
          <w:i w:val="false"/>
          <w:color w:val="000000"/>
          <w:sz w:val="28"/>
        </w:rPr>
        <w:t>
      жеке құрамның әзірлігіне, қарамағындағылардың заңдылықты қатаң және сөзсіз сақтауына, моральдық-психологиялық жай-күйіне, кадрларды іріктеуге және орналастыруға, тәрбиесі мен тәртібіне;</w:t>
      </w:r>
    </w:p>
    <w:p>
      <w:pPr>
        <w:spacing w:after="0"/>
        <w:ind w:left="0"/>
        <w:jc w:val="both"/>
      </w:pPr>
      <w:r>
        <w:rPr>
          <w:rFonts w:ascii="Times New Roman"/>
          <w:b w:val="false"/>
          <w:i w:val="false"/>
          <w:color w:val="000000"/>
          <w:sz w:val="28"/>
        </w:rPr>
        <w:t xml:space="preserve">
      арнайы-тактикалық даярлығына; </w:t>
      </w:r>
    </w:p>
    <w:p>
      <w:pPr>
        <w:spacing w:after="0"/>
        <w:ind w:left="0"/>
        <w:jc w:val="both"/>
      </w:pPr>
      <w:r>
        <w:rPr>
          <w:rFonts w:ascii="Times New Roman"/>
          <w:b w:val="false"/>
          <w:i w:val="false"/>
          <w:color w:val="000000"/>
          <w:sz w:val="28"/>
        </w:rPr>
        <w:t>
      қарауыл қызметін ұйымдастыруға, бөлімшелердің Азаматтық қорғаныс іс-шараларын орындауына және авариялық-құтқару жұмыстарын жүргізуге әзірлігіне;</w:t>
      </w:r>
    </w:p>
    <w:p>
      <w:pPr>
        <w:spacing w:after="0"/>
        <w:ind w:left="0"/>
        <w:jc w:val="both"/>
      </w:pPr>
      <w:r>
        <w:rPr>
          <w:rFonts w:ascii="Times New Roman"/>
          <w:b w:val="false"/>
          <w:i w:val="false"/>
          <w:color w:val="000000"/>
          <w:sz w:val="28"/>
        </w:rPr>
        <w:t>
      бөлімнің шаруашылық және қаржы қызметіне, бөлімнің өрт сөндіру техникасын, ӨТЖ, байланыс құралдарының, жабдықтардың, ғимараттардың, құрылыстардың және қызметтік-тұрмыстық үй-жайларын ұстауға және дұрыс пайдалануға жауап береді.</w:t>
      </w:r>
    </w:p>
    <w:p>
      <w:pPr>
        <w:spacing w:after="0"/>
        <w:ind w:left="0"/>
        <w:jc w:val="both"/>
      </w:pPr>
      <w:r>
        <w:rPr>
          <w:rFonts w:ascii="Times New Roman"/>
          <w:b w:val="false"/>
          <w:i w:val="false"/>
          <w:color w:val="000000"/>
          <w:sz w:val="28"/>
        </w:rPr>
        <w:t>
      56. Өрт сөндіру (мамандандырылған өрт сөндіру, мамандандырылған жасақ, өрт сөндіру бекеті) бөлімінің бастығы:</w:t>
      </w:r>
    </w:p>
    <w:p>
      <w:pPr>
        <w:spacing w:after="0"/>
        <w:ind w:left="0"/>
        <w:jc w:val="both"/>
      </w:pPr>
      <w:r>
        <w:rPr>
          <w:rFonts w:ascii="Times New Roman"/>
          <w:b w:val="false"/>
          <w:i w:val="false"/>
          <w:color w:val="000000"/>
          <w:sz w:val="28"/>
        </w:rPr>
        <w:t>
      өрттерге, авариялардың, дүлей зілзалалардың орындарына шығады және өрт сөндіруге немесе өрт сөндіру бөлімінің жеке құрамының авариялар және дүлей зілзалалардың салдарын жою бойынша жұмыстарына басшылық етеді;</w:t>
      </w:r>
    </w:p>
    <w:p>
      <w:pPr>
        <w:spacing w:after="0"/>
        <w:ind w:left="0"/>
        <w:jc w:val="both"/>
      </w:pPr>
      <w:r>
        <w:rPr>
          <w:rFonts w:ascii="Times New Roman"/>
          <w:b w:val="false"/>
          <w:i w:val="false"/>
          <w:color w:val="000000"/>
          <w:sz w:val="28"/>
        </w:rPr>
        <w:t>
      маңызды объектілердің ғимараттары мен құрылыстарының орналасқан жері, өрт қауіптілігі мен конструктивті ерекшеліктері, өндірістің технологиялық процестерінің өрт қауіптілігі, сондай-ақ жедел өрт ахуалына уақытында ден қояды;</w:t>
      </w:r>
    </w:p>
    <w:p>
      <w:pPr>
        <w:spacing w:after="0"/>
        <w:ind w:left="0"/>
        <w:jc w:val="both"/>
      </w:pPr>
      <w:r>
        <w:rPr>
          <w:rFonts w:ascii="Times New Roman"/>
          <w:b w:val="false"/>
          <w:i w:val="false"/>
          <w:color w:val="000000"/>
          <w:sz w:val="28"/>
        </w:rPr>
        <w:t>
      өртке қарсы сумен жабдықталуының, шығу ауданындағы өту жолдарының жай-күйін, гарнизонда бар өрт сөндіру автомобильдерін қолдану қағидалары мен тактикалық-техникалық сипаттамаларын біледі;</w:t>
      </w:r>
    </w:p>
    <w:p>
      <w:pPr>
        <w:spacing w:after="0"/>
        <w:ind w:left="0"/>
        <w:jc w:val="both"/>
      </w:pPr>
      <w:r>
        <w:rPr>
          <w:rFonts w:ascii="Times New Roman"/>
          <w:b w:val="false"/>
          <w:i w:val="false"/>
          <w:color w:val="000000"/>
          <w:sz w:val="28"/>
        </w:rPr>
        <w:t>
      жеке құраммен тәрбие жұмысын ұйымдастыруға, өрт сөндіру (мамандандырылған өрт сөндіру, мамандандырылған жасақ, өрт сөндіру бекеті) бөлімі іскерлік және моральдық-психологиялық қасиеттерін зерделейді және біледі;</w:t>
      </w:r>
    </w:p>
    <w:p>
      <w:pPr>
        <w:spacing w:after="0"/>
        <w:ind w:left="0"/>
        <w:jc w:val="both"/>
      </w:pPr>
      <w:r>
        <w:rPr>
          <w:rFonts w:ascii="Times New Roman"/>
          <w:b w:val="false"/>
          <w:i w:val="false"/>
          <w:color w:val="000000"/>
          <w:sz w:val="28"/>
        </w:rPr>
        <w:t>
      өрт сөндіру (мамандандырылған өрт сөндіру, мамандандырылған жасақ, өрт сөндіру бекеті) бөлімі жеке құрамының, сондай-ақ ГТҚҚ буындарының тыныс алуға жарамсыз ортада жұмыс істеуге арнайы-тактикалық даярлығы бойынша сабақты басқарады және жеке өзі жүргізеді;</w:t>
      </w:r>
    </w:p>
    <w:p>
      <w:pPr>
        <w:spacing w:after="0"/>
        <w:ind w:left="0"/>
        <w:jc w:val="both"/>
      </w:pPr>
      <w:r>
        <w:rPr>
          <w:rFonts w:ascii="Times New Roman"/>
          <w:b w:val="false"/>
          <w:i w:val="false"/>
          <w:color w:val="000000"/>
          <w:sz w:val="28"/>
        </w:rPr>
        <w:t>
      жеке құраммен жеке-тәрбиелік жұмысты ұйымдастырады, жаңадан қабылданған қызметкерлердің бастапқы даярлығын ұйымдастыруды бақылайды;</w:t>
      </w:r>
    </w:p>
    <w:p>
      <w:pPr>
        <w:spacing w:after="0"/>
        <w:ind w:left="0"/>
        <w:jc w:val="both"/>
      </w:pPr>
      <w:r>
        <w:rPr>
          <w:rFonts w:ascii="Times New Roman"/>
          <w:b w:val="false"/>
          <w:i w:val="false"/>
          <w:color w:val="000000"/>
          <w:sz w:val="28"/>
        </w:rPr>
        <w:t>
      қалыптасқан жағдайға байланысты ауданның күзетілуін күшейту бойынша іс-шараларды әзірлейді және қызметтің ұйымдастырылуына түзетулер енгізеді;</w:t>
      </w:r>
    </w:p>
    <w:p>
      <w:pPr>
        <w:spacing w:after="0"/>
        <w:ind w:left="0"/>
        <w:jc w:val="both"/>
      </w:pPr>
      <w:r>
        <w:rPr>
          <w:rFonts w:ascii="Times New Roman"/>
          <w:b w:val="false"/>
          <w:i w:val="false"/>
          <w:color w:val="000000"/>
          <w:sz w:val="28"/>
        </w:rPr>
        <w:t>
      қауіпсіздік техникасы, еңбекті қорғау және өндірістік санитария бойынша іс-шаралардың орындалуын ұйымдастырады және қамтамасыз етеді, бөлімшелердегі ішкі тәртіпті ұстайды;</w:t>
      </w:r>
    </w:p>
    <w:p>
      <w:pPr>
        <w:spacing w:after="0"/>
        <w:ind w:left="0"/>
        <w:jc w:val="both"/>
      </w:pPr>
      <w:r>
        <w:rPr>
          <w:rFonts w:ascii="Times New Roman"/>
          <w:b w:val="false"/>
          <w:i w:val="false"/>
          <w:color w:val="000000"/>
          <w:sz w:val="28"/>
        </w:rPr>
        <w:t>
      ТАОЖҚҚ, байланыс құралдарының, газ түтіннен қорғаушылар жұмысының қауіпсіздігін қамтамасыз ететін жабдықтар мен құрал-жабдықтардың жай-күйін, дұрыс сақталуы мен пайдалануын бақылайды;</w:t>
      </w:r>
    </w:p>
    <w:p>
      <w:pPr>
        <w:spacing w:after="0"/>
        <w:ind w:left="0"/>
        <w:jc w:val="both"/>
      </w:pPr>
      <w:r>
        <w:rPr>
          <w:rFonts w:ascii="Times New Roman"/>
          <w:b w:val="false"/>
          <w:i w:val="false"/>
          <w:color w:val="000000"/>
          <w:sz w:val="28"/>
        </w:rPr>
        <w:t>
      қарауылдар құрамына кірмейтін өрт сөндіру бөлімі жеке құрамының жұмыс тәртібі мен режимін белгілейді;</w:t>
      </w:r>
    </w:p>
    <w:p>
      <w:pPr>
        <w:spacing w:after="0"/>
        <w:ind w:left="0"/>
        <w:jc w:val="both"/>
      </w:pPr>
      <w:r>
        <w:rPr>
          <w:rFonts w:ascii="Times New Roman"/>
          <w:b w:val="false"/>
          <w:i w:val="false"/>
          <w:color w:val="000000"/>
          <w:sz w:val="28"/>
        </w:rPr>
        <w:t>
      жергілікті ерекшеліктерді ескере отырып, осы Жарғыда көзделген бөлімше құжаттамасын әзірлейді;</w:t>
      </w:r>
    </w:p>
    <w:p>
      <w:pPr>
        <w:spacing w:after="0"/>
        <w:ind w:left="0"/>
        <w:jc w:val="both"/>
      </w:pPr>
      <w:r>
        <w:rPr>
          <w:rFonts w:ascii="Times New Roman"/>
          <w:b w:val="false"/>
          <w:i w:val="false"/>
          <w:color w:val="000000"/>
          <w:sz w:val="28"/>
        </w:rPr>
        <w:t>
      қарауылдардың ауысымы (кезекші ауысымы) кезінде жеке қатысады және қызметтік наряд парақтарын тексереді, басшы құрамның сабақты өткізуге дайындығын бақылайды;</w:t>
      </w:r>
    </w:p>
    <w:p>
      <w:pPr>
        <w:spacing w:after="0"/>
        <w:ind w:left="0"/>
        <w:jc w:val="both"/>
      </w:pPr>
      <w:r>
        <w:rPr>
          <w:rFonts w:ascii="Times New Roman"/>
          <w:b w:val="false"/>
          <w:i w:val="false"/>
          <w:color w:val="000000"/>
          <w:sz w:val="28"/>
        </w:rPr>
        <w:t>
      өртті, авариялар мен дүлей зілзалалардың салдарын жою кезінде ауданның (облыстық маңызы бар қала) тіршілікті қамтамасыз ету қызметтерімен өзара іс-қимылды ұйымдастырады;</w:t>
      </w:r>
    </w:p>
    <w:p>
      <w:pPr>
        <w:spacing w:after="0"/>
        <w:ind w:left="0"/>
        <w:jc w:val="both"/>
      </w:pPr>
      <w:r>
        <w:rPr>
          <w:rFonts w:ascii="Times New Roman"/>
          <w:b w:val="false"/>
          <w:i w:val="false"/>
          <w:color w:val="000000"/>
          <w:sz w:val="28"/>
        </w:rPr>
        <w:t>
      техниканы, ӨТЖ тұрақты әзірлікте ұстауды қамтамасыз етеді, олардың жай-күйі мен ЖЖМ жұмсалуының есебін жүргізуді дүркін-дүркін тексереді;</w:t>
      </w:r>
    </w:p>
    <w:p>
      <w:pPr>
        <w:spacing w:after="0"/>
        <w:ind w:left="0"/>
        <w:jc w:val="both"/>
      </w:pPr>
      <w:r>
        <w:rPr>
          <w:rFonts w:ascii="Times New Roman"/>
          <w:b w:val="false"/>
          <w:i w:val="false"/>
          <w:color w:val="000000"/>
          <w:sz w:val="28"/>
        </w:rPr>
        <w:t>
      өрт сөндіру жедел жоспарлары мен карточкаларын әзірлеуді, түзетуді және практикалық пысықтауды ұйымдастырады және жеке қатысады.</w:t>
      </w:r>
    </w:p>
    <w:bookmarkStart w:name="z36" w:id="19"/>
    <w:p>
      <w:pPr>
        <w:spacing w:after="0"/>
        <w:ind w:left="0"/>
        <w:jc w:val="both"/>
      </w:pPr>
      <w:r>
        <w:rPr>
          <w:rFonts w:ascii="Times New Roman"/>
          <w:b w:val="false"/>
          <w:i w:val="false"/>
          <w:color w:val="000000"/>
          <w:sz w:val="28"/>
        </w:rPr>
        <w:t>
      Параграф 3. Жасақ (бөлім) бастығының орынбасары</w:t>
      </w:r>
    </w:p>
    <w:bookmarkEnd w:id="19"/>
    <w:p>
      <w:pPr>
        <w:spacing w:after="0"/>
        <w:ind w:left="0"/>
        <w:jc w:val="both"/>
      </w:pPr>
      <w:r>
        <w:rPr>
          <w:rFonts w:ascii="Times New Roman"/>
          <w:b w:val="false"/>
          <w:i w:val="false"/>
          <w:color w:val="000000"/>
          <w:sz w:val="28"/>
        </w:rPr>
        <w:t>
      57. Жасақ (бөлім) бастығының орынбасарының жұмысы бойынша:</w:t>
      </w:r>
    </w:p>
    <w:p>
      <w:pPr>
        <w:spacing w:after="0"/>
        <w:ind w:left="0"/>
        <w:jc w:val="both"/>
      </w:pPr>
      <w:r>
        <w:rPr>
          <w:rFonts w:ascii="Times New Roman"/>
          <w:b w:val="false"/>
          <w:i w:val="false"/>
          <w:color w:val="000000"/>
          <w:sz w:val="28"/>
        </w:rPr>
        <w:t>
      кадрларды іріктеу және орналастыру жөніндегі жұмысты, сондай-ақ жасақта (бөлімде)тәрбие және мәдени-бұқаралық жұмысы мен оның жай-күйін ұйымдастыру;</w:t>
      </w:r>
    </w:p>
    <w:p>
      <w:pPr>
        <w:spacing w:after="0"/>
        <w:ind w:left="0"/>
        <w:jc w:val="both"/>
      </w:pPr>
      <w:r>
        <w:rPr>
          <w:rFonts w:ascii="Times New Roman"/>
          <w:b w:val="false"/>
          <w:i w:val="false"/>
          <w:color w:val="000000"/>
          <w:sz w:val="28"/>
        </w:rPr>
        <w:t>
      жеке құрамның моральдық-психологиялық жай-күйі мен тәртібіне;</w:t>
      </w:r>
    </w:p>
    <w:p>
      <w:pPr>
        <w:spacing w:after="0"/>
        <w:ind w:left="0"/>
        <w:jc w:val="both"/>
      </w:pPr>
      <w:r>
        <w:rPr>
          <w:rFonts w:ascii="Times New Roman"/>
          <w:b w:val="false"/>
          <w:i w:val="false"/>
          <w:color w:val="000000"/>
          <w:sz w:val="28"/>
        </w:rPr>
        <w:t>
      жеке құрамның әлеуметтік-тұрмыстық мәселелерін шешу бойынша жұмыстарға;</w:t>
      </w:r>
    </w:p>
    <w:p>
      <w:pPr>
        <w:spacing w:after="0"/>
        <w:ind w:left="0"/>
        <w:jc w:val="both"/>
      </w:pPr>
      <w:r>
        <w:rPr>
          <w:rFonts w:ascii="Times New Roman"/>
          <w:b w:val="false"/>
          <w:i w:val="false"/>
          <w:color w:val="000000"/>
          <w:sz w:val="28"/>
        </w:rPr>
        <w:t>
      тактикалық-арнайы, қызметтік және дене дайындығы;</w:t>
      </w:r>
    </w:p>
    <w:p>
      <w:pPr>
        <w:spacing w:after="0"/>
        <w:ind w:left="0"/>
        <w:jc w:val="both"/>
      </w:pPr>
      <w:r>
        <w:rPr>
          <w:rFonts w:ascii="Times New Roman"/>
          <w:b w:val="false"/>
          <w:i w:val="false"/>
          <w:color w:val="000000"/>
          <w:sz w:val="28"/>
        </w:rPr>
        <w:t xml:space="preserve">
      өрт сөндіру техникасын, ӨТҚ, байланыс құралдарын, жабдықтарды, ғимараттарды, құрылыстарды және бөлімнің қызметтік-тұрмыстық </w:t>
      </w:r>
    </w:p>
    <w:p>
      <w:pPr>
        <w:spacing w:after="0"/>
        <w:ind w:left="0"/>
        <w:jc w:val="both"/>
      </w:pPr>
      <w:r>
        <w:rPr>
          <w:rFonts w:ascii="Times New Roman"/>
          <w:b w:val="false"/>
          <w:i w:val="false"/>
          <w:color w:val="000000"/>
          <w:sz w:val="28"/>
        </w:rPr>
        <w:t>
      үй-жайларын ұстау және дұрыс пайдалануына жауап береді.</w:t>
      </w:r>
    </w:p>
    <w:p>
      <w:pPr>
        <w:spacing w:after="0"/>
        <w:ind w:left="0"/>
        <w:jc w:val="both"/>
      </w:pPr>
      <w:r>
        <w:rPr>
          <w:rFonts w:ascii="Times New Roman"/>
          <w:b w:val="false"/>
          <w:i w:val="false"/>
          <w:color w:val="000000"/>
          <w:sz w:val="28"/>
        </w:rPr>
        <w:t>
      58. Жасақ бастығының орынбасары (өрт сөндіру бөлімінің бастығы) жасақ бастығына (бөлім) бағынады және барлық жеке құрамның тікелей бастығы болып табылады.</w:t>
      </w:r>
    </w:p>
    <w:p>
      <w:pPr>
        <w:spacing w:after="0"/>
        <w:ind w:left="0"/>
        <w:jc w:val="both"/>
      </w:pPr>
      <w:r>
        <w:rPr>
          <w:rFonts w:ascii="Times New Roman"/>
          <w:b w:val="false"/>
          <w:i w:val="false"/>
          <w:color w:val="000000"/>
          <w:sz w:val="28"/>
        </w:rPr>
        <w:t>
      59. Жасақ бастығының (өрт бөлімі бастығының) орынбасары:</w:t>
      </w:r>
    </w:p>
    <w:p>
      <w:pPr>
        <w:spacing w:after="0"/>
        <w:ind w:left="0"/>
        <w:jc w:val="both"/>
      </w:pPr>
      <w:r>
        <w:rPr>
          <w:rFonts w:ascii="Times New Roman"/>
          <w:b w:val="false"/>
          <w:i w:val="false"/>
          <w:color w:val="000000"/>
          <w:sz w:val="28"/>
        </w:rPr>
        <w:t>
      жедел өрт жағдайына уақытында әрекет етеді, жедел-тактикалық қатынаста маңызды объектілердің орналасқан жері, өртке қарсы жағдайы, өрт қауіптілігі және ғимараттар мен құрылыстардың конструктивтік ерекшеліктері, өртке қарсы сумен жабдықтау жағдайы, шығу ауданындағы өту жолдары, пайдалану ережелері және бөлімшенің қарулануында тұрған өрт сөндіру автомобильдерінің тактикалық-техникалық сипаттамалары туралы ақпаратты иеленеді;</w:t>
      </w:r>
    </w:p>
    <w:p>
      <w:pPr>
        <w:spacing w:after="0"/>
        <w:ind w:left="0"/>
        <w:jc w:val="both"/>
      </w:pPr>
      <w:r>
        <w:rPr>
          <w:rFonts w:ascii="Times New Roman"/>
          <w:b w:val="false"/>
          <w:i w:val="false"/>
          <w:color w:val="000000"/>
          <w:sz w:val="28"/>
        </w:rPr>
        <w:t>
      қарауылдық қызметті, бөлім жеке құрамының, сондай-ақ бағынысты өрт сөндіру бекеттерінің күнделікті жұмысын ұйымдастырады және бақылайды және оларға практикалық көмек көрсетеді;</w:t>
      </w:r>
    </w:p>
    <w:p>
      <w:pPr>
        <w:spacing w:after="0"/>
        <w:ind w:left="0"/>
        <w:jc w:val="both"/>
      </w:pPr>
      <w:r>
        <w:rPr>
          <w:rFonts w:ascii="Times New Roman"/>
          <w:b w:val="false"/>
          <w:i w:val="false"/>
          <w:color w:val="000000"/>
          <w:sz w:val="28"/>
        </w:rPr>
        <w:t>
      ГТҚҚ бөлімшелері мен буындарының жеке құрамын тыныс алуға жарамсыз ортада жұмыс істеуге дайындау бойынша жұмысты басқарады, газ-түтіннен қорғаушылардың жұмыс қауіпсіздігін қамтамасыз ететін ТОЖҚҚ, байланыс құралдарының, жабдықтар мен жарақтардың жай-күйін, дұрыс сақталуын және пайдаланылуын бақылайды;</w:t>
      </w:r>
    </w:p>
    <w:p>
      <w:pPr>
        <w:spacing w:after="0"/>
        <w:ind w:left="0"/>
        <w:jc w:val="both"/>
      </w:pPr>
      <w:r>
        <w:rPr>
          <w:rFonts w:ascii="Times New Roman"/>
          <w:b w:val="false"/>
          <w:i w:val="false"/>
          <w:color w:val="000000"/>
          <w:sz w:val="28"/>
        </w:rPr>
        <w:t>
      еңбекті қорғау және қауіпсіздік техникасы жөніндегі іс-шаралардың орындалуын ұйымдастырады және қамтамасыз етеді;</w:t>
      </w:r>
    </w:p>
    <w:p>
      <w:pPr>
        <w:spacing w:after="0"/>
        <w:ind w:left="0"/>
        <w:jc w:val="both"/>
      </w:pPr>
      <w:r>
        <w:rPr>
          <w:rFonts w:ascii="Times New Roman"/>
          <w:b w:val="false"/>
          <w:i w:val="false"/>
          <w:color w:val="000000"/>
          <w:sz w:val="28"/>
        </w:rPr>
        <w:t>
      жергілікті ерекшеліктерді ескере отырып, осы Жарғыда көзделген бөлімшенің құжаттамасын әзірлейді;</w:t>
      </w:r>
    </w:p>
    <w:p>
      <w:pPr>
        <w:spacing w:after="0"/>
        <w:ind w:left="0"/>
        <w:jc w:val="both"/>
      </w:pPr>
      <w:r>
        <w:rPr>
          <w:rFonts w:ascii="Times New Roman"/>
          <w:b w:val="false"/>
          <w:i w:val="false"/>
          <w:color w:val="000000"/>
          <w:sz w:val="28"/>
        </w:rPr>
        <w:t>
      өрттерге, авариялар, дүлей зілзалалар орындарына шығады және өрттерді сөндіруге немесе авариялар мен дүлей зілзалалардың зардаптарын жою жөніндегі өрт сөндіру бөлімі жеке құрамының жұмысына басшылық етеді;</w:t>
      </w:r>
    </w:p>
    <w:p>
      <w:pPr>
        <w:spacing w:after="0"/>
        <w:ind w:left="0"/>
        <w:jc w:val="both"/>
      </w:pPr>
      <w:r>
        <w:rPr>
          <w:rFonts w:ascii="Times New Roman"/>
          <w:b w:val="false"/>
          <w:i w:val="false"/>
          <w:color w:val="000000"/>
          <w:sz w:val="28"/>
        </w:rPr>
        <w:t>
      жеке құраммен тәрбие жұмысын жоспарлайды және жүргізеді, оны қызметтік міндеттерді табысты шешуге, тұрақты әзірлікте ұстауға, дара басшылық қағидатын нығайтуға бағыттай отырып;</w:t>
      </w:r>
    </w:p>
    <w:p>
      <w:pPr>
        <w:spacing w:after="0"/>
        <w:ind w:left="0"/>
        <w:jc w:val="both"/>
      </w:pPr>
      <w:r>
        <w:rPr>
          <w:rFonts w:ascii="Times New Roman"/>
          <w:b w:val="false"/>
          <w:i w:val="false"/>
          <w:color w:val="000000"/>
          <w:sz w:val="28"/>
        </w:rPr>
        <w:t>
      қызметкерлерді тапсырылған іске адал қарауға, саналы тәртіпке, қырағылыққа, жоғары моральдық қасиеттерге, заңдарды, анттарды, бастықтардың бұйрықтарын дәл орындауға, азаматтардың өтініштері мен өтініштеріне сезімтал және мұқият ден қоюға тәрбиелеу бойынша жеке жұмысты ұйымдастырады және жүргізеді;</w:t>
      </w:r>
    </w:p>
    <w:p>
      <w:pPr>
        <w:spacing w:after="0"/>
        <w:ind w:left="0"/>
        <w:jc w:val="both"/>
      </w:pPr>
      <w:r>
        <w:rPr>
          <w:rFonts w:ascii="Times New Roman"/>
          <w:b w:val="false"/>
          <w:i w:val="false"/>
          <w:color w:val="000000"/>
          <w:sz w:val="28"/>
        </w:rPr>
        <w:t>
      сайысты ұйымдастыруға және өткізуге, озық тәжірибені насихаттауға және таратуға тікелей қатысады, жеке құрамның бастамашылығы мен белсенділігін дамытады;</w:t>
      </w:r>
    </w:p>
    <w:p>
      <w:pPr>
        <w:spacing w:after="0"/>
        <w:ind w:left="0"/>
        <w:jc w:val="both"/>
      </w:pPr>
      <w:r>
        <w:rPr>
          <w:rFonts w:ascii="Times New Roman"/>
          <w:b w:val="false"/>
          <w:i w:val="false"/>
          <w:color w:val="000000"/>
          <w:sz w:val="28"/>
        </w:rPr>
        <w:t>
      өрттерге, авариялар, дүлей зілзалалар орындарына шығады, жеке құраммен жұмысты жүзеге асырады, қажет болған жағдайда өрттерді сөндіруге немесе авариялар мен дүлей зілзалалардың зардаптарын жою жөніндегі жеке құрамның жұмысына басшылық етеді;</w:t>
      </w:r>
    </w:p>
    <w:p>
      <w:pPr>
        <w:spacing w:after="0"/>
        <w:ind w:left="0"/>
        <w:jc w:val="both"/>
      </w:pPr>
      <w:r>
        <w:rPr>
          <w:rFonts w:ascii="Times New Roman"/>
          <w:b w:val="false"/>
          <w:i w:val="false"/>
          <w:color w:val="000000"/>
          <w:sz w:val="28"/>
        </w:rPr>
        <w:t>
      бөлім бастығына жеке құрамның моральдық-психологиялық жағдайы, өткізілген тәрбиелік іс-шаралар, әлеуметтік-құқықтық жұмыс және қызметтік тәртіп жағдайы туралы баяндайды.";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4-параграф</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6-параграф</w:t>
      </w:r>
      <w:r>
        <w:rPr>
          <w:rFonts w:ascii="Times New Roman"/>
          <w:b w:val="false"/>
          <w:i w:val="false"/>
          <w:color w:val="000000"/>
          <w:sz w:val="28"/>
        </w:rPr>
        <w:t xml:space="preserve"> мынадай редакцияда жазылсын:</w:t>
      </w:r>
    </w:p>
    <w:bookmarkStart w:name="z39" w:id="20"/>
    <w:p>
      <w:pPr>
        <w:spacing w:after="0"/>
        <w:ind w:left="0"/>
        <w:jc w:val="both"/>
      </w:pPr>
      <w:r>
        <w:rPr>
          <w:rFonts w:ascii="Times New Roman"/>
          <w:b w:val="false"/>
          <w:i w:val="false"/>
          <w:color w:val="000000"/>
          <w:sz w:val="28"/>
        </w:rPr>
        <w:t xml:space="preserve">
      "6-параграф. Өрт сөндіру бөлімінің аға жүргізушісі </w:t>
      </w:r>
    </w:p>
    <w:bookmarkEnd w:id="20"/>
    <w:p>
      <w:pPr>
        <w:spacing w:after="0"/>
        <w:ind w:left="0"/>
        <w:jc w:val="both"/>
      </w:pPr>
      <w:r>
        <w:rPr>
          <w:rFonts w:ascii="Times New Roman"/>
          <w:b w:val="false"/>
          <w:i w:val="false"/>
          <w:color w:val="000000"/>
          <w:sz w:val="28"/>
        </w:rPr>
        <w:t>
      65. Өрт сөндіру бөлімінің аға жүргізуші өрт сөндіру бөлімінің бастығына және оның орынбасарларына бағынады. Ол бөлімнің барлық жүргізушілер құрамының тікелей бастығы болып табылады және өрт техникасының техникалық жарамдығына, оның дұрыс сақталуына, пайдалануына, уақтылы ТҚ көрсетілуіне және жөнделуіне, жүргізушілер құрамының даярлығына жауапты болады.</w:t>
      </w:r>
    </w:p>
    <w:p>
      <w:pPr>
        <w:spacing w:after="0"/>
        <w:ind w:left="0"/>
        <w:jc w:val="both"/>
      </w:pPr>
      <w:r>
        <w:rPr>
          <w:rFonts w:ascii="Times New Roman"/>
          <w:b w:val="false"/>
          <w:i w:val="false"/>
          <w:color w:val="000000"/>
          <w:sz w:val="28"/>
        </w:rPr>
        <w:t>
      66. Аға жүргізуші:</w:t>
      </w:r>
    </w:p>
    <w:p>
      <w:pPr>
        <w:spacing w:after="0"/>
        <w:ind w:left="0"/>
        <w:jc w:val="both"/>
      </w:pPr>
      <w:r>
        <w:rPr>
          <w:rFonts w:ascii="Times New Roman"/>
          <w:b w:val="false"/>
          <w:i w:val="false"/>
          <w:color w:val="000000"/>
          <w:sz w:val="28"/>
        </w:rPr>
        <w:t>
      бөлімшенің автомототехника жұмысының болуы мен техникалық жағдайын, сақталу тәртібін, пайдалануын, ТҚ көрсетуін, жөндеуін және есепке алынуын, оның құрылысын, сондай-ақ шығу ауданын, су көздерін, жолдар мен өту жолдарын біледі;</w:t>
      </w:r>
    </w:p>
    <w:p>
      <w:pPr>
        <w:spacing w:after="0"/>
        <w:ind w:left="0"/>
        <w:jc w:val="both"/>
      </w:pPr>
      <w:r>
        <w:rPr>
          <w:rFonts w:ascii="Times New Roman"/>
          <w:b w:val="false"/>
          <w:i w:val="false"/>
          <w:color w:val="000000"/>
          <w:sz w:val="28"/>
        </w:rPr>
        <w:t>
      өрт сөндіру техникасының агрегаттарымен мен жабдықтарымен, байланыс құралдарымен жұмыс істейді;</w:t>
      </w:r>
    </w:p>
    <w:p>
      <w:pPr>
        <w:spacing w:after="0"/>
        <w:ind w:left="0"/>
        <w:jc w:val="both"/>
      </w:pPr>
      <w:r>
        <w:rPr>
          <w:rFonts w:ascii="Times New Roman"/>
          <w:b w:val="false"/>
          <w:i w:val="false"/>
          <w:color w:val="000000"/>
          <w:sz w:val="28"/>
        </w:rPr>
        <w:t>
      бөлім жарақтануындағы өрт техникасын пайдалануды, техникалық дұрыс сақталуын қамтамасыз етеді, оны үнемі әзірлікте ұстайды, оның ТҚ көрсетілуі және жөнделуі жөнінде жұмыстарға жеке басшылық етеді;</w:t>
      </w:r>
    </w:p>
    <w:p>
      <w:pPr>
        <w:spacing w:after="0"/>
        <w:ind w:left="0"/>
        <w:jc w:val="both"/>
      </w:pPr>
      <w:r>
        <w:rPr>
          <w:rFonts w:ascii="Times New Roman"/>
          <w:b w:val="false"/>
          <w:i w:val="false"/>
          <w:color w:val="000000"/>
          <w:sz w:val="28"/>
        </w:rPr>
        <w:t>
      жүргізушілерді өрт сөндіру автомобильдерінде жұмыс істеуге, қауіпсіздік техникасы қағидаларына үйретеді және алған білімдерін тексереді;</w:t>
      </w:r>
    </w:p>
    <w:p>
      <w:pPr>
        <w:spacing w:after="0"/>
        <w:ind w:left="0"/>
        <w:jc w:val="both"/>
      </w:pPr>
      <w:r>
        <w:rPr>
          <w:rFonts w:ascii="Times New Roman"/>
          <w:b w:val="false"/>
          <w:i w:val="false"/>
          <w:color w:val="000000"/>
          <w:sz w:val="28"/>
        </w:rPr>
        <w:t>
      өрт техникасына арналған пайдалану-техникалық құжаттамасын жүргізеді, жүргізушілердің пайдалану карточкаларын дұрыс ресімделуін, ЖЖМ, қосалқы бөлшектердің және басқа мүліктердің үнемді жұмсалуын қадағалайды;</w:t>
      </w:r>
    </w:p>
    <w:p>
      <w:pPr>
        <w:spacing w:after="0"/>
        <w:ind w:left="0"/>
        <w:jc w:val="both"/>
      </w:pPr>
      <w:r>
        <w:rPr>
          <w:rFonts w:ascii="Times New Roman"/>
          <w:b w:val="false"/>
          <w:i w:val="false"/>
          <w:color w:val="000000"/>
          <w:sz w:val="28"/>
        </w:rPr>
        <w:t>
      бөлімнің өрт сөндіру автомобильдерінің техникалық жағдайларын тексереді, жол-көлік оқиғаларының алдын алу, өрт техникасының бұзылулары мен істен шығуы бойынша шаралар қабылдайды, олардың себептері және қабылданған шаралар туралы бөлім бастығына баяндайды;</w:t>
      </w:r>
    </w:p>
    <w:p>
      <w:pPr>
        <w:spacing w:after="0"/>
        <w:ind w:left="0"/>
        <w:jc w:val="both"/>
      </w:pPr>
      <w:r>
        <w:rPr>
          <w:rFonts w:ascii="Times New Roman"/>
          <w:b w:val="false"/>
          <w:i w:val="false"/>
          <w:color w:val="000000"/>
          <w:sz w:val="28"/>
        </w:rPr>
        <w:t>
      қажетті қосалқы бөлшектерге, құрал-сайманға, жабдықтарға және ЖЖМ өтінімдерді уақытында ұсынады, олардың дұрыс сақталуын және қолданылуын ұйымдастырады;</w:t>
      </w:r>
    </w:p>
    <w:p>
      <w:pPr>
        <w:spacing w:after="0"/>
        <w:ind w:left="0"/>
        <w:jc w:val="both"/>
      </w:pPr>
      <w:r>
        <w:rPr>
          <w:rFonts w:ascii="Times New Roman"/>
          <w:b w:val="false"/>
          <w:i w:val="false"/>
          <w:color w:val="000000"/>
          <w:sz w:val="28"/>
        </w:rPr>
        <w:t>
      гараждарда және өрт техникасы, техникалық мүлік пен ЖЖМ сақталатын орындарда тазалықты, тәртіпен өрт қауіпсіздігі қағидаларын, тәртібін, сақталуын, бастапқы өрт сөндіру құралдарының болуы мен жай-күйін бақылайды.";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редакцияда жазылсын:</w:t>
      </w:r>
    </w:p>
    <w:bookmarkStart w:name="z41" w:id="21"/>
    <w:p>
      <w:pPr>
        <w:spacing w:after="0"/>
        <w:ind w:left="0"/>
        <w:jc w:val="both"/>
      </w:pPr>
      <w:r>
        <w:rPr>
          <w:rFonts w:ascii="Times New Roman"/>
          <w:b w:val="false"/>
          <w:i w:val="false"/>
          <w:color w:val="000000"/>
          <w:sz w:val="28"/>
        </w:rPr>
        <w:t>
      "76. Өрттен немесе өрт-тактикалық оқу-жаттығулардан, сабақтардан қайтып оралған кезде қарауыл бастығының (кезекші ауысым басшысының) бақылауы және тікелей қатысуы арқылы кезекші қарауылды және техниканы 10 минут ішінде әзірлікке келтіру жүзеге асырылады. Бұл ретте:</w:t>
      </w:r>
    </w:p>
    <w:bookmarkEnd w:id="21"/>
    <w:p>
      <w:pPr>
        <w:spacing w:after="0"/>
        <w:ind w:left="0"/>
        <w:jc w:val="both"/>
      </w:pPr>
      <w:r>
        <w:rPr>
          <w:rFonts w:ascii="Times New Roman"/>
          <w:b w:val="false"/>
          <w:i w:val="false"/>
          <w:color w:val="000000"/>
          <w:sz w:val="28"/>
        </w:rPr>
        <w:t>
      жүргізушілер автомобильдерге ЖЖМ толық құяды (бөлімшеден тыс жанармай құйған кезде бөлімшенің бүкіл жеке құрамы шығады);</w:t>
      </w:r>
    </w:p>
    <w:p>
      <w:pPr>
        <w:spacing w:after="0"/>
        <w:ind w:left="0"/>
        <w:jc w:val="both"/>
      </w:pPr>
      <w:r>
        <w:rPr>
          <w:rFonts w:ascii="Times New Roman"/>
          <w:b w:val="false"/>
          <w:i w:val="false"/>
          <w:color w:val="000000"/>
          <w:sz w:val="28"/>
        </w:rPr>
        <w:t>
      қарауылдың өрт сөндіру есептоптарының жеке құрамы, ӨТҚ және жабдықты, өрт сөндіру жеңқұбырлары мен жеке құрал-жабдықтарды ауыстырады, өрт сөндіру автомобильдерін өртсөндіргіш заттармен толықтырады;</w:t>
      </w:r>
    </w:p>
    <w:p>
      <w:pPr>
        <w:spacing w:after="0"/>
        <w:ind w:left="0"/>
        <w:jc w:val="both"/>
      </w:pPr>
      <w:r>
        <w:rPr>
          <w:rFonts w:ascii="Times New Roman"/>
          <w:b w:val="false"/>
          <w:i w:val="false"/>
          <w:color w:val="000000"/>
          <w:sz w:val="28"/>
        </w:rPr>
        <w:t>
      қарауыл бастығы (кезекші ауысым басшысы) техниканы өрт сөндіру есептобына қою және қарауылдың шығуға дайындығы туралы КҚЖБО-ға баяндайды;</w:t>
      </w:r>
    </w:p>
    <w:p>
      <w:pPr>
        <w:spacing w:after="0"/>
        <w:ind w:left="0"/>
        <w:jc w:val="both"/>
      </w:pPr>
      <w:r>
        <w:rPr>
          <w:rFonts w:ascii="Times New Roman"/>
          <w:b w:val="false"/>
          <w:i w:val="false"/>
          <w:color w:val="000000"/>
          <w:sz w:val="28"/>
        </w:rPr>
        <w:t>
      жүргізушілер мен жеке құрам өрт сөндіру техникасына ТҚ өткізеді, жеке гигиена шараларын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9-параграф</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"9-параграф. бөлім аумағына және қызметтік үй-жайларға кіру тәртібі</w:t>
      </w:r>
    </w:p>
    <w:bookmarkEnd w:id="22"/>
    <w:p>
      <w:pPr>
        <w:spacing w:after="0"/>
        <w:ind w:left="0"/>
        <w:jc w:val="both"/>
      </w:pPr>
      <w:r>
        <w:rPr>
          <w:rFonts w:ascii="Times New Roman"/>
          <w:b w:val="false"/>
          <w:i w:val="false"/>
          <w:color w:val="000000"/>
          <w:sz w:val="28"/>
        </w:rPr>
        <w:t>
      77. Бөлім аумағына және қызметтік үй-жайларға келесі келген адамдар жіберіледі:</w:t>
      </w:r>
    </w:p>
    <w:p>
      <w:pPr>
        <w:spacing w:after="0"/>
        <w:ind w:left="0"/>
        <w:jc w:val="both"/>
      </w:pPr>
      <w:r>
        <w:rPr>
          <w:rFonts w:ascii="Times New Roman"/>
          <w:b w:val="false"/>
          <w:i w:val="false"/>
          <w:color w:val="000000"/>
          <w:sz w:val="28"/>
        </w:rPr>
        <w:t>
      бөлімнің кезекші қарауылының қарауылдық қызметті ұйымдастыруын және өткеруін тексеру үшін;</w:t>
      </w:r>
    </w:p>
    <w:p>
      <w:pPr>
        <w:spacing w:after="0"/>
        <w:ind w:left="0"/>
        <w:jc w:val="both"/>
      </w:pPr>
      <w:r>
        <w:rPr>
          <w:rFonts w:ascii="Times New Roman"/>
          <w:b w:val="false"/>
          <w:i w:val="false"/>
          <w:color w:val="000000"/>
          <w:sz w:val="28"/>
        </w:rPr>
        <w:t>
      өрт (авария, апат, табиғи зілзала) туралы хабарлау үшін;</w:t>
      </w:r>
    </w:p>
    <w:p>
      <w:pPr>
        <w:spacing w:after="0"/>
        <w:ind w:left="0"/>
        <w:jc w:val="both"/>
      </w:pPr>
      <w:r>
        <w:rPr>
          <w:rFonts w:ascii="Times New Roman"/>
          <w:b w:val="false"/>
          <w:i w:val="false"/>
          <w:color w:val="000000"/>
          <w:sz w:val="28"/>
        </w:rPr>
        <w:t>
      қызметтік істер бабымен;</w:t>
      </w:r>
    </w:p>
    <w:p>
      <w:pPr>
        <w:spacing w:after="0"/>
        <w:ind w:left="0"/>
        <w:jc w:val="both"/>
      </w:pPr>
      <w:r>
        <w:rPr>
          <w:rFonts w:ascii="Times New Roman"/>
          <w:b w:val="false"/>
          <w:i w:val="false"/>
          <w:color w:val="000000"/>
          <w:sz w:val="28"/>
        </w:rPr>
        <w:t>
      гарнизон бастығымен (бөлімше бастығымен) келісіп, бөлімшеге келген делегация және экскурсия құрамында келген тұлғалардың кіруіне рұқсат етіледі.</w:t>
      </w:r>
    </w:p>
    <w:p>
      <w:pPr>
        <w:spacing w:after="0"/>
        <w:ind w:left="0"/>
        <w:jc w:val="both"/>
      </w:pPr>
      <w:r>
        <w:rPr>
          <w:rFonts w:ascii="Times New Roman"/>
          <w:b w:val="false"/>
          <w:i w:val="false"/>
          <w:color w:val="000000"/>
          <w:sz w:val="28"/>
        </w:rPr>
        <w:t xml:space="preserve">
      77-1. Қарауылдық қызметті ұйымдастыруды және атқаруды тексеру үшін бөлім аумағына кедергісіз жіберіледі: </w:t>
      </w:r>
    </w:p>
    <w:p>
      <w:pPr>
        <w:spacing w:after="0"/>
        <w:ind w:left="0"/>
        <w:jc w:val="both"/>
      </w:pPr>
      <w:r>
        <w:rPr>
          <w:rFonts w:ascii="Times New Roman"/>
          <w:b w:val="false"/>
          <w:i w:val="false"/>
          <w:color w:val="000000"/>
          <w:sz w:val="28"/>
        </w:rPr>
        <w:t>
      (құжатты немесе қызметтік куәлікті көрсеткен кезде):</w:t>
      </w:r>
    </w:p>
    <w:p>
      <w:pPr>
        <w:spacing w:after="0"/>
        <w:ind w:left="0"/>
        <w:jc w:val="both"/>
      </w:pPr>
      <w:r>
        <w:rPr>
          <w:rFonts w:ascii="Times New Roman"/>
          <w:b w:val="false"/>
          <w:i w:val="false"/>
          <w:color w:val="000000"/>
          <w:sz w:val="28"/>
        </w:rPr>
        <w:t>
      Министрліктің басшылығы;</w:t>
      </w:r>
    </w:p>
    <w:p>
      <w:pPr>
        <w:spacing w:after="0"/>
        <w:ind w:left="0"/>
        <w:jc w:val="both"/>
      </w:pPr>
      <w:r>
        <w:rPr>
          <w:rFonts w:ascii="Times New Roman"/>
          <w:b w:val="false"/>
          <w:i w:val="false"/>
          <w:color w:val="000000"/>
          <w:sz w:val="28"/>
        </w:rPr>
        <w:t>
      Өртке қарсы қызмет комитетінің төрағасы, оның орынбасарлары, сондай-ақ Өртке қарсы қызмет комитетінің қызметкерлері.</w:t>
      </w:r>
    </w:p>
    <w:p>
      <w:pPr>
        <w:spacing w:after="0"/>
        <w:ind w:left="0"/>
        <w:jc w:val="both"/>
      </w:pPr>
      <w:r>
        <w:rPr>
          <w:rFonts w:ascii="Times New Roman"/>
          <w:b w:val="false"/>
          <w:i w:val="false"/>
          <w:color w:val="000000"/>
          <w:sz w:val="28"/>
        </w:rPr>
        <w:t>
      78. Бөлімге келген барлық адамдардан ішкі наряд немесе қарауыл бастығы (кезекші ауысым басшысы) келу мақсатын анықтайды және бөлімшені (қарауылды) тексеру үшін келген адамдардан қызметтік куәлігін немесе тексеруге нұсқаманы көрсетуді талап етеді, одан кейін "қарауыл бастығы шығуға!", келушілерді бастыққа немесе оның орынбасарларына ертіп барады.</w:t>
      </w:r>
    </w:p>
    <w:p>
      <w:pPr>
        <w:spacing w:after="0"/>
        <w:ind w:left="0"/>
        <w:jc w:val="both"/>
      </w:pPr>
      <w:r>
        <w:rPr>
          <w:rFonts w:ascii="Times New Roman"/>
          <w:b w:val="false"/>
          <w:i w:val="false"/>
          <w:color w:val="000000"/>
          <w:sz w:val="28"/>
        </w:rPr>
        <w:t>
      79. Қарауыл бастығы (кезекші ауысым басшысы) Күндізгі және түнгі уақытта "Қарауыл, тік тұр!" командасын береді, осыдан кейін қарауыл кезекшілігі туралы баяндама жасайды және келген тұлғаларды ертіп жүреді. Баяндама нысаны – "Майор мырза, бірінші қарауыл кезекшілік етеді, жеке құрам .... айналысуда (немен айналысып жатқанын, оқиғалар болған кезде сол туралы баяндайды). Қарауыл бастығы азаматтық қорғау лейтенанты Сапаров" деп баяндама жасағаннан кейін келген тұлғаларды ертіп жүреді.";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84-тармақтар</w:t>
      </w:r>
      <w:r>
        <w:rPr>
          <w:rFonts w:ascii="Times New Roman"/>
          <w:b w:val="false"/>
          <w:i w:val="false"/>
          <w:color w:val="000000"/>
          <w:sz w:val="28"/>
        </w:rPr>
        <w:t xml:space="preserve"> мынадай редакцияда жазылсын:</w:t>
      </w:r>
    </w:p>
    <w:bookmarkStart w:name="z45" w:id="23"/>
    <w:p>
      <w:pPr>
        <w:spacing w:after="0"/>
        <w:ind w:left="0"/>
        <w:jc w:val="both"/>
      </w:pPr>
      <w:r>
        <w:rPr>
          <w:rFonts w:ascii="Times New Roman"/>
          <w:b w:val="false"/>
          <w:i w:val="false"/>
          <w:color w:val="000000"/>
          <w:sz w:val="28"/>
        </w:rPr>
        <w:t>
      "82. Таратуға түсіп жатқан және ауысып жатқан қарауылдың (кезекші ауысымның) барлық жеке құрамы шығарылады. Қарауылды таратуды бөлімшенің бастығы (басшысы) немесе оны алмастыратын тұлға жүргізеді.</w:t>
      </w:r>
    </w:p>
    <w:bookmarkEnd w:id="23"/>
    <w:p>
      <w:pPr>
        <w:spacing w:after="0"/>
        <w:ind w:left="0"/>
        <w:jc w:val="both"/>
      </w:pPr>
      <w:r>
        <w:rPr>
          <w:rFonts w:ascii="Times New Roman"/>
          <w:b w:val="false"/>
          <w:i w:val="false"/>
          <w:color w:val="000000"/>
          <w:sz w:val="28"/>
        </w:rPr>
        <w:t>
      Ескертпе: демалыс, мереке және қызмет өткерудің күшейтілген нұсқасы күндері қарауылдарды ауыстыруды алдын ала бекітілген графикке сәйкес аға немесе орта басшы құрам қатарынан жауапты қызметкер жүзеге асырады.</w:t>
      </w:r>
    </w:p>
    <w:bookmarkStart w:name="z46" w:id="24"/>
    <w:p>
      <w:pPr>
        <w:spacing w:after="0"/>
        <w:ind w:left="0"/>
        <w:jc w:val="both"/>
      </w:pPr>
      <w:r>
        <w:rPr>
          <w:rFonts w:ascii="Times New Roman"/>
          <w:b w:val="false"/>
          <w:i w:val="false"/>
          <w:color w:val="000000"/>
          <w:sz w:val="28"/>
        </w:rPr>
        <w:t>
      83. Мемлекеттік өртке қарсы қызметтің барлық бөлімдеріндегі қарауылдың ауысуы гарнизон бастығының орынбасары белгілеген сағат 09.00-ден кешіктірілмей жүргізіледі.</w:t>
      </w:r>
    </w:p>
    <w:bookmarkEnd w:id="24"/>
    <w:p>
      <w:pPr>
        <w:spacing w:after="0"/>
        <w:ind w:left="0"/>
        <w:jc w:val="both"/>
      </w:pPr>
      <w:r>
        <w:rPr>
          <w:rFonts w:ascii="Times New Roman"/>
          <w:b w:val="false"/>
          <w:i w:val="false"/>
          <w:color w:val="000000"/>
          <w:sz w:val="28"/>
        </w:rPr>
        <w:t>
      Ескертпе: қарауылдарды ауыстыру 30 минуттан аспауы тиіс.";</w:t>
      </w:r>
    </w:p>
    <w:bookmarkStart w:name="z47" w:id="25"/>
    <w:p>
      <w:pPr>
        <w:spacing w:after="0"/>
        <w:ind w:left="0"/>
        <w:jc w:val="both"/>
      </w:pPr>
      <w:r>
        <w:rPr>
          <w:rFonts w:ascii="Times New Roman"/>
          <w:b w:val="false"/>
          <w:i w:val="false"/>
          <w:color w:val="000000"/>
          <w:sz w:val="28"/>
        </w:rPr>
        <w:t>
      84. Министрліктің Білім беру ұйымдарының оқу өрт сөндіру бөлімдерінде қарауылдардың ауысу уақытын оның басшысы белгілейді.";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49" w:id="26"/>
    <w:p>
      <w:pPr>
        <w:spacing w:after="0"/>
        <w:ind w:left="0"/>
        <w:jc w:val="both"/>
      </w:pPr>
      <w:r>
        <w:rPr>
          <w:rFonts w:ascii="Times New Roman"/>
          <w:b w:val="false"/>
          <w:i w:val="false"/>
          <w:color w:val="000000"/>
          <w:sz w:val="28"/>
        </w:rPr>
        <w:t>
      "87. Қарауылға (кезекші ауысым) түскен жеке құрам №1 ТОЖҚҚ тексеруді қарауыл (кезекші ауысым) ауысымына дайындық кезеңінде, ТОЖҚҚ жеке бекітуі болған кезде қарауыл бастығының (кезекші ауысым басшысының) басшылығымен жүргізеді.</w:t>
      </w:r>
    </w:p>
    <w:bookmarkEnd w:id="26"/>
    <w:p>
      <w:pPr>
        <w:spacing w:after="0"/>
        <w:ind w:left="0"/>
        <w:jc w:val="both"/>
      </w:pPr>
      <w:r>
        <w:rPr>
          <w:rFonts w:ascii="Times New Roman"/>
          <w:b w:val="false"/>
          <w:i w:val="false"/>
          <w:color w:val="000000"/>
          <w:sz w:val="28"/>
        </w:rPr>
        <w:t>
      Ескертпе: ТОЖҚҚ бөлімшенің газ-түтіннен қорғаушыларына топтап бекіту кезінде №1 Тексеру бөлінгеннен кейін, кезекшілікті қабылдау кезеңінде қарауыл бастығының (кезекші ауысым басшысының) басшылығымен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106-тармақ</w:t>
      </w:r>
      <w:r>
        <w:rPr>
          <w:rFonts w:ascii="Times New Roman"/>
          <w:b w:val="false"/>
          <w:i w:val="false"/>
          <w:color w:val="000000"/>
          <w:sz w:val="28"/>
        </w:rPr>
        <w:t xml:space="preserve"> мынадай редакцияда жазылсын:</w:t>
      </w:r>
    </w:p>
    <w:bookmarkStart w:name="z51" w:id="27"/>
    <w:p>
      <w:pPr>
        <w:spacing w:after="0"/>
        <w:ind w:left="0"/>
        <w:jc w:val="both"/>
      </w:pPr>
      <w:r>
        <w:rPr>
          <w:rFonts w:ascii="Times New Roman"/>
          <w:b w:val="false"/>
          <w:i w:val="false"/>
          <w:color w:val="000000"/>
          <w:sz w:val="28"/>
        </w:rPr>
        <w:t>
      "106. Ішкі наряд тұлғаларының ауысу санын, дабыл бойынша қарауылдың (кезекші ауысым) шыққан уақытында бөлімшенің қызметтік үй-жайларын қорғау тәртібін бөлімше бастығы белгілейді. Ішкі наряд тұлғаларының ауысуын бақылауды қарауыл бастығы (кезекші ауысым басшысы) немесе қарауыл бойынша кезекші жүзеге асырады.";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мынадай редакцияда жазылсын:</w:t>
      </w:r>
    </w:p>
    <w:bookmarkStart w:name="z53" w:id="28"/>
    <w:p>
      <w:pPr>
        <w:spacing w:after="0"/>
        <w:ind w:left="0"/>
        <w:jc w:val="both"/>
      </w:pPr>
      <w:r>
        <w:rPr>
          <w:rFonts w:ascii="Times New Roman"/>
          <w:b w:val="false"/>
          <w:i w:val="false"/>
          <w:color w:val="000000"/>
          <w:sz w:val="28"/>
        </w:rPr>
        <w:t>
      "112. Өрт сөндіру депосының қасбеті алдындағы бекетші:</w:t>
      </w:r>
    </w:p>
    <w:bookmarkEnd w:id="28"/>
    <w:p>
      <w:pPr>
        <w:spacing w:after="0"/>
        <w:ind w:left="0"/>
        <w:jc w:val="both"/>
      </w:pPr>
      <w:r>
        <w:rPr>
          <w:rFonts w:ascii="Times New Roman"/>
          <w:b w:val="false"/>
          <w:i w:val="false"/>
          <w:color w:val="000000"/>
          <w:sz w:val="28"/>
        </w:rPr>
        <w:t>
      қарауыл орналасқан жерде өртке қарсы қызметі жеке құрамын, азаматтарды және көлік құралдарын бөлімше аумағына кіруге рұқсат беру тәртібін біледі;</w:t>
      </w:r>
    </w:p>
    <w:p>
      <w:pPr>
        <w:spacing w:after="0"/>
        <w:ind w:left="0"/>
        <w:jc w:val="both"/>
      </w:pPr>
      <w:r>
        <w:rPr>
          <w:rFonts w:ascii="Times New Roman"/>
          <w:b w:val="false"/>
          <w:i w:val="false"/>
          <w:color w:val="000000"/>
          <w:sz w:val="28"/>
        </w:rPr>
        <w:t>
      азаматтардың өрт (авариялар) туралы арыздарын қабылдайды және ол туралы қарауыл бастығына (кезекші ауысым басшысына) және ББП диспетчеріне (радиотелефонистіне) хабарлайды, үнемі көзге көрінетін жердегі жағдайды бақылап, өрт анықталған кезде ол жөнінде қарауыл бастығына (кезекші ауысым басшысына) және ББП диспетчеріне (радиотелефонистіне) хабарлайды;</w:t>
      </w:r>
    </w:p>
    <w:p>
      <w:pPr>
        <w:spacing w:after="0"/>
        <w:ind w:left="0"/>
        <w:jc w:val="both"/>
      </w:pPr>
      <w:r>
        <w:rPr>
          <w:rFonts w:ascii="Times New Roman"/>
          <w:b w:val="false"/>
          <w:i w:val="false"/>
          <w:color w:val="000000"/>
          <w:sz w:val="28"/>
        </w:rPr>
        <w:t>
      өрт сөндіру депосының гараж қақпасы алдында барлық көлік түрлерінің, сондай-ақ бөлімшенің жеке құрамына қатысы жоқ адамдардың аялдауына және тоқтауына жол бермейді, өрт сөндіру депосы ғимаратының қасбеті алдында тәртіп пен және тазалықты қадағалайды;</w:t>
      </w:r>
    </w:p>
    <w:p>
      <w:pPr>
        <w:spacing w:after="0"/>
        <w:ind w:left="0"/>
        <w:jc w:val="both"/>
      </w:pPr>
      <w:r>
        <w:rPr>
          <w:rFonts w:ascii="Times New Roman"/>
          <w:b w:val="false"/>
          <w:i w:val="false"/>
          <w:color w:val="000000"/>
          <w:sz w:val="28"/>
        </w:rPr>
        <w:t>
      бөлімшеге келген барлық тұлғалардан ("Қасбеті алдындағы бекетші азаматтық қорғау кіші сержанты Алпысбаев" нысаны бойынша таныстырудан кейін"), олардың келу мақсатын сұрайды, содан кейін қарауыл (кезекші ауысым) лауазымды тұлғаларды шақырту сигналын қолдана отырып, қарауыл бастығын (кезекші ауысым басшысын), ал ол болмаған немесе демалыста болған кезінде – қарауыл бойынша (кезекші ауысым) кезекшіні шақыртады.";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Жарғыға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Жарғыға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жазылсын;</w:t>
      </w:r>
    </w:p>
    <w:bookmarkStart w:name="z56" w:id="29"/>
    <w:p>
      <w:pPr>
        <w:spacing w:after="0"/>
        <w:ind w:left="0"/>
        <w:jc w:val="both"/>
      </w:pPr>
      <w:r>
        <w:rPr>
          <w:rFonts w:ascii="Times New Roman"/>
          <w:b w:val="false"/>
          <w:i w:val="false"/>
          <w:color w:val="000000"/>
          <w:sz w:val="28"/>
        </w:rPr>
        <w:t>
      2. Қазақстан Республикасы Төтенше жағдайлар министрлігінің Өртке қарсы қызмет комитеті Қазақстан Республикасының заңнамасында белгіленген тәртіпте:</w:t>
      </w:r>
    </w:p>
    <w:bookmarkEnd w:id="29"/>
    <w:bookmarkStart w:name="z57" w:id="3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0"/>
    <w:bookmarkStart w:name="z58" w:id="31"/>
    <w:p>
      <w:pPr>
        <w:spacing w:after="0"/>
        <w:ind w:left="0"/>
        <w:jc w:val="both"/>
      </w:pPr>
      <w:r>
        <w:rPr>
          <w:rFonts w:ascii="Times New Roman"/>
          <w:b w:val="false"/>
          <w:i w:val="false"/>
          <w:color w:val="000000"/>
          <w:sz w:val="28"/>
        </w:rPr>
        <w:t>
      2) осы бұйрықты Қазақстан Республикасының Төтенше жағдайлар министрліктің интернет-ресурсында орналастыруды;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 күннен кейін он жұмыс күні ішінде Қазақстан Республикасы Төтенше жағдайлар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60"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32"/>
    <w:bookmarkStart w:name="z61" w:id="33"/>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r>
              <w:br/>
            </w:r>
            <w:r>
              <w:rPr>
                <w:rFonts w:ascii="Times New Roman"/>
                <w:b w:val="false"/>
                <w:i w:val="false"/>
                <w:color w:val="000000"/>
                <w:sz w:val="20"/>
              </w:rPr>
              <w:t>жұмыс жарғысына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"ӨС және АҚЖҚ" ММ бастығы</w:t>
            </w:r>
            <w:r>
              <w:br/>
            </w:r>
            <w:r>
              <w:rPr>
                <w:rFonts w:ascii="Times New Roman"/>
                <w:b w:val="false"/>
                <w:i w:val="false"/>
                <w:color w:val="000000"/>
                <w:sz w:val="20"/>
              </w:rPr>
              <w:t>____________________________</w:t>
            </w:r>
            <w:r>
              <w:br/>
            </w:r>
            <w:r>
              <w:rPr>
                <w:rFonts w:ascii="Times New Roman"/>
                <w:b w:val="false"/>
                <w:i w:val="false"/>
                <w:color w:val="000000"/>
                <w:sz w:val="20"/>
              </w:rPr>
              <w:t>(аймақтың атауы)</w:t>
            </w:r>
            <w:r>
              <w:br/>
            </w:r>
            <w:r>
              <w:rPr>
                <w:rFonts w:ascii="Times New Roman"/>
                <w:b w:val="false"/>
                <w:i w:val="false"/>
                <w:color w:val="000000"/>
                <w:sz w:val="20"/>
              </w:rPr>
              <w:t>____________________________</w:t>
            </w:r>
            <w:r>
              <w:br/>
            </w:r>
            <w:r>
              <w:rPr>
                <w:rFonts w:ascii="Times New Roman"/>
                <w:b w:val="false"/>
                <w:i w:val="false"/>
                <w:color w:val="000000"/>
                <w:sz w:val="20"/>
              </w:rPr>
              <w:t>(атағы, тегі, аты, әкесінің аты)</w:t>
            </w:r>
            <w:r>
              <w:br/>
            </w:r>
            <w:r>
              <w:rPr>
                <w:rFonts w:ascii="Times New Roman"/>
                <w:b w:val="false"/>
                <w:i w:val="false"/>
                <w:color w:val="000000"/>
                <w:sz w:val="20"/>
              </w:rPr>
              <w:t>20__ жылғы "___"____________</w:t>
            </w:r>
          </w:p>
        </w:tc>
      </w:tr>
    </w:tbl>
    <w:bookmarkStart w:name="z64" w:id="34"/>
    <w:p>
      <w:pPr>
        <w:spacing w:after="0"/>
        <w:ind w:left="0"/>
        <w:jc w:val="left"/>
      </w:pPr>
      <w:r>
        <w:rPr>
          <w:rFonts w:ascii="Times New Roman"/>
          <w:b/>
          <w:i w:val="false"/>
          <w:color w:val="000000"/>
        </w:rPr>
        <w:t xml:space="preserve"> 20__жылғы "___"________ саптық жазба</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бөлімшелерінің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ӨСБ (МӨСБ, ӨБ) штаты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 тізімі бойынша қарауылда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шығысы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Газ-үтіннен қорғаушылар/ аппараттар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сөндірушілер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Диспетчерлер (радиотелефоншылар)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демалысы/декрет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1-ӨСБ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2-ӨСБ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бензин/дизотын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техникасы</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өрт сөндіру автомобилінің түрі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сөндіру автомобилінің маркасы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өрт сөндіру автомобилінің түрі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сөндіру автомобилінің маркасы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өрт сөндіру автомобилінің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өрт сөндіру автомобилінің маркасы</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p>
            <w:pPr>
              <w:spacing w:after="20"/>
              <w:ind w:left="20"/>
              <w:jc w:val="both"/>
            </w:pPr>
            <w:r>
              <w:rPr>
                <w:rFonts w:ascii="Times New Roman"/>
                <w:b w:val="false"/>
                <w:i w:val="false"/>
                <w:color w:val="000000"/>
                <w:sz w:val="20"/>
              </w:rPr>
              <w:t>
АЦ-3,2-40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АЦ-2,5-40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p>
            <w:pPr>
              <w:spacing w:after="20"/>
              <w:ind w:left="20"/>
              <w:jc w:val="both"/>
            </w:pPr>
            <w:r>
              <w:rPr>
                <w:rFonts w:ascii="Times New Roman"/>
                <w:b w:val="false"/>
                <w:i w:val="false"/>
                <w:color w:val="000000"/>
                <w:sz w:val="20"/>
              </w:rPr>
              <w:t>
КМӨА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АЦ-2,5-40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бөлімдерінің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автомобильдерде бар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Лафетті оқпандар тұрақты/тасымалы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ГПС-600, "Пурга"/УП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р/ст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Электрошамдар/ прожекторлар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77мм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мм</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1-ӨСБ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2-ӨСБ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автомобильдерде бар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Қоймадағы көбік түзгіш</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Диспетчерлер (радиотелефоншылар)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 немесе оны ауыстыратын тұлғалар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бойынша жауапты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Лафетті оқпандар тұрақты/тасымалы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ГПС-600, "Пурга"/УП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Тасымалы. р/ст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Электрошамдар/ прожекторлар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ТОК/Л-1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Құтқарғыш арқандар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түзгіш есепте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Гарнизон бойынша жауапты ________________________</w:t>
      </w:r>
    </w:p>
    <w:p>
      <w:pPr>
        <w:spacing w:after="0"/>
        <w:ind w:left="0"/>
        <w:jc w:val="both"/>
      </w:pPr>
      <w:r>
        <w:rPr>
          <w:rFonts w:ascii="Times New Roman"/>
          <w:b w:val="false"/>
          <w:i w:val="false"/>
          <w:color w:val="000000"/>
          <w:sz w:val="28"/>
        </w:rPr>
        <w:t>
      ӨСКБ кезекші ауысымы:</w:t>
      </w:r>
    </w:p>
    <w:p>
      <w:pPr>
        <w:spacing w:after="0"/>
        <w:ind w:left="0"/>
        <w:jc w:val="both"/>
      </w:pPr>
      <w:r>
        <w:rPr>
          <w:rFonts w:ascii="Times New Roman"/>
          <w:b w:val="false"/>
          <w:i w:val="false"/>
          <w:color w:val="000000"/>
          <w:sz w:val="28"/>
        </w:rPr>
        <w:t>
      Шұғыл кезекші____________________________</w:t>
      </w:r>
    </w:p>
    <w:p>
      <w:pPr>
        <w:spacing w:after="0"/>
        <w:ind w:left="0"/>
        <w:jc w:val="both"/>
      </w:pPr>
      <w:r>
        <w:rPr>
          <w:rFonts w:ascii="Times New Roman"/>
          <w:b w:val="false"/>
          <w:i w:val="false"/>
          <w:color w:val="000000"/>
          <w:sz w:val="28"/>
        </w:rPr>
        <w:t>
      Аға көмекші_______________________________</w:t>
      </w:r>
    </w:p>
    <w:p>
      <w:pPr>
        <w:spacing w:after="0"/>
        <w:ind w:left="0"/>
        <w:jc w:val="both"/>
      </w:pPr>
      <w:r>
        <w:rPr>
          <w:rFonts w:ascii="Times New Roman"/>
          <w:b w:val="false"/>
          <w:i w:val="false"/>
          <w:color w:val="000000"/>
          <w:sz w:val="28"/>
        </w:rPr>
        <w:t>
      Көмекші______________________________________</w:t>
      </w:r>
    </w:p>
    <w:p>
      <w:pPr>
        <w:spacing w:after="0"/>
        <w:ind w:left="0"/>
        <w:jc w:val="both"/>
      </w:pPr>
      <w:r>
        <w:rPr>
          <w:rFonts w:ascii="Times New Roman"/>
          <w:b w:val="false"/>
          <w:i w:val="false"/>
          <w:color w:val="000000"/>
          <w:sz w:val="28"/>
        </w:rPr>
        <w:t>
      Аға диспетчер_______________________________</w:t>
      </w:r>
    </w:p>
    <w:p>
      <w:pPr>
        <w:spacing w:after="0"/>
        <w:ind w:left="0"/>
        <w:jc w:val="both"/>
      </w:pPr>
      <w:r>
        <w:rPr>
          <w:rFonts w:ascii="Times New Roman"/>
          <w:b w:val="false"/>
          <w:i w:val="false"/>
          <w:color w:val="000000"/>
          <w:sz w:val="28"/>
        </w:rPr>
        <w:t>
      Диспетчер______________________________________</w:t>
      </w:r>
    </w:p>
    <w:p>
      <w:pPr>
        <w:spacing w:after="0"/>
        <w:ind w:left="0"/>
        <w:jc w:val="both"/>
      </w:pPr>
      <w:r>
        <w:rPr>
          <w:rFonts w:ascii="Times New Roman"/>
          <w:b w:val="false"/>
          <w:i w:val="false"/>
          <w:color w:val="000000"/>
          <w:sz w:val="28"/>
        </w:rPr>
        <w:t>
      Диспетчер (радиотелефоншы)______________________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позициялар саны гарнизон бастығының шешімімен ұлғаюы мүмкін;</w:t>
      </w:r>
    </w:p>
    <w:p>
      <w:pPr>
        <w:spacing w:after="0"/>
        <w:ind w:left="0"/>
        <w:jc w:val="both"/>
      </w:pPr>
      <w:r>
        <w:rPr>
          <w:rFonts w:ascii="Times New Roman"/>
          <w:b w:val="false"/>
          <w:i w:val="false"/>
          <w:color w:val="000000"/>
          <w:sz w:val="28"/>
        </w:rPr>
        <w:t>
      2) өртке қарсы қызмет гарнизонында автоматтандырылған жұмыс орны болмаған жағдайда саптық жазбалар журналы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r>
              <w:br/>
            </w:r>
            <w:r>
              <w:rPr>
                <w:rFonts w:ascii="Times New Roman"/>
                <w:b w:val="false"/>
                <w:i w:val="false"/>
                <w:color w:val="000000"/>
                <w:sz w:val="20"/>
              </w:rPr>
              <w:t>жұмыс жарғысына</w:t>
            </w:r>
            <w:r>
              <w:br/>
            </w:r>
            <w:r>
              <w:rPr>
                <w:rFonts w:ascii="Times New Roman"/>
                <w:b w:val="false"/>
                <w:i w:val="false"/>
                <w:color w:val="000000"/>
                <w:sz w:val="20"/>
              </w:rPr>
              <w:t>6-қосымша</w:t>
            </w:r>
          </w:p>
        </w:tc>
      </w:tr>
    </w:tbl>
    <w:bookmarkStart w:name="z67" w:id="35"/>
    <w:p>
      <w:pPr>
        <w:spacing w:after="0"/>
        <w:ind w:left="0"/>
        <w:jc w:val="left"/>
      </w:pPr>
      <w:r>
        <w:rPr>
          <w:rFonts w:ascii="Times New Roman"/>
          <w:b/>
          <w:i w:val="false"/>
          <w:color w:val="000000"/>
        </w:rPr>
        <w:t xml:space="preserve"> Гарнизон қызметін ұйымдастыруды регламенттейтін құжаттар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жаңарту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бөлімшелерінің шығу кестесі (Күштер мен құралдарды тарту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бірақ екі жылда бір реттен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КҚЖБО (ауданның ББП)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және шұғыл қызметтермен (қаланың, ауданның), сондай-ақ өртке қарсы қызметтің ведомстволық бөлімшелерімен (қажеттілігіне қарай) өзара іс-қимыл Алгоритмдары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КҚЖБО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жойылғанға немесе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жөніндегі құжаттар:</w:t>
            </w:r>
          </w:p>
          <w:p>
            <w:pPr>
              <w:spacing w:after="20"/>
              <w:ind w:left="20"/>
              <w:jc w:val="both"/>
            </w:pPr>
            <w:r>
              <w:rPr>
                <w:rFonts w:ascii="Times New Roman"/>
                <w:b w:val="false"/>
                <w:i w:val="false"/>
                <w:color w:val="000000"/>
                <w:sz w:val="20"/>
              </w:rPr>
              <w:t>
1. Азаматтық қорғаудың өртке қарсы қызметін құру туралы бұйрық.</w:t>
            </w:r>
          </w:p>
          <w:p>
            <w:pPr>
              <w:spacing w:after="20"/>
              <w:ind w:left="20"/>
              <w:jc w:val="both"/>
            </w:pPr>
            <w:r>
              <w:rPr>
                <w:rFonts w:ascii="Times New Roman"/>
                <w:b w:val="false"/>
                <w:i w:val="false"/>
                <w:color w:val="000000"/>
                <w:sz w:val="20"/>
              </w:rPr>
              <w:t>
2. Азаматтық қорғаудың өртке қарсы қызметі туралы ереже.</w:t>
            </w:r>
          </w:p>
          <w:p>
            <w:pPr>
              <w:spacing w:after="20"/>
              <w:ind w:left="20"/>
              <w:jc w:val="both"/>
            </w:pPr>
            <w:r>
              <w:rPr>
                <w:rFonts w:ascii="Times New Roman"/>
                <w:b w:val="false"/>
                <w:i w:val="false"/>
                <w:color w:val="000000"/>
                <w:sz w:val="20"/>
              </w:rPr>
              <w:t>
3. Облыстың (қала, аудан) АҚ жоспары.</w:t>
            </w:r>
          </w:p>
          <w:p>
            <w:pPr>
              <w:spacing w:after="20"/>
              <w:ind w:left="20"/>
              <w:jc w:val="both"/>
            </w:pPr>
            <w:r>
              <w:rPr>
                <w:rFonts w:ascii="Times New Roman"/>
                <w:b w:val="false"/>
                <w:i w:val="false"/>
                <w:color w:val="000000"/>
                <w:sz w:val="20"/>
              </w:rPr>
              <w:t>
4. Азаматтық қорғаудың басқару және күштер органдарын даярлау бойынша іс-шаралар жоспары.</w:t>
            </w:r>
          </w:p>
          <w:p>
            <w:pPr>
              <w:spacing w:after="20"/>
              <w:ind w:left="20"/>
              <w:jc w:val="both"/>
            </w:pPr>
            <w:r>
              <w:rPr>
                <w:rFonts w:ascii="Times New Roman"/>
                <w:b w:val="false"/>
                <w:i w:val="false"/>
                <w:color w:val="000000"/>
                <w:sz w:val="20"/>
              </w:rPr>
              <w:t>
5. Жеке құрамды құлақтандыру схемасы.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КҚЖБО, сейфте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кезінде гарнизон бойынша жедел кезекшіге жоспар-тапсырма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мен гарнизонның лауазымдық тұлғаларының шақыртулар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КҚЖБО (ӨСКҚ, сейфте)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 мен елді мекендердегі өрт сөндіру жедел жоспарлары мен карточкалары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КҚЖБО – электронды (режимді, аса маңызды, стратегиялық объектілерге – қағаз түрінде)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(аудан) су көздерінің планшеті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 және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КҚЖБО, жедел кезекшінің автомобилі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bl>
    <w:bookmarkStart w:name="z68" w:id="36"/>
    <w:p>
      <w:pPr>
        <w:spacing w:after="0"/>
        <w:ind w:left="0"/>
        <w:jc w:val="both"/>
      </w:pPr>
      <w:r>
        <w:rPr>
          <w:rFonts w:ascii="Times New Roman"/>
          <w:b w:val="false"/>
          <w:i w:val="false"/>
          <w:color w:val="000000"/>
          <w:sz w:val="28"/>
        </w:rPr>
        <w:t>
      Ескертпе:</w:t>
      </w:r>
    </w:p>
    <w:bookmarkEnd w:id="36"/>
    <w:bookmarkStart w:name="z69" w:id="37"/>
    <w:p>
      <w:pPr>
        <w:spacing w:after="0"/>
        <w:ind w:left="0"/>
        <w:jc w:val="both"/>
      </w:pPr>
      <w:r>
        <w:rPr>
          <w:rFonts w:ascii="Times New Roman"/>
          <w:b w:val="false"/>
          <w:i w:val="false"/>
          <w:color w:val="000000"/>
          <w:sz w:val="28"/>
        </w:rPr>
        <w:t>
      1) құжаттарды әзірлеу тәртібін және олардың орындалуына (жаңартылуына) жауаптыларды гарнизон бастығы белгілейді;</w:t>
      </w:r>
    </w:p>
    <w:bookmarkEnd w:id="37"/>
    <w:bookmarkStart w:name="z70" w:id="38"/>
    <w:p>
      <w:pPr>
        <w:spacing w:after="0"/>
        <w:ind w:left="0"/>
        <w:jc w:val="both"/>
      </w:pPr>
      <w:r>
        <w:rPr>
          <w:rFonts w:ascii="Times New Roman"/>
          <w:b w:val="false"/>
          <w:i w:val="false"/>
          <w:color w:val="000000"/>
          <w:sz w:val="28"/>
        </w:rPr>
        <w:t>
      2) өртке қарсы қызмет гарнизонында автоматтандырылған жұмыс орны болмаған кезде бөлімшелердің шығуын есепке алу журналы және саптық жазбалар журналы енгізіледі;</w:t>
      </w:r>
    </w:p>
    <w:bookmarkEnd w:id="38"/>
    <w:bookmarkStart w:name="z71" w:id="39"/>
    <w:p>
      <w:pPr>
        <w:spacing w:after="0"/>
        <w:ind w:left="0"/>
        <w:jc w:val="both"/>
      </w:pPr>
      <w:r>
        <w:rPr>
          <w:rFonts w:ascii="Times New Roman"/>
          <w:b w:val="false"/>
          <w:i w:val="false"/>
          <w:color w:val="000000"/>
          <w:sz w:val="28"/>
        </w:rPr>
        <w:t>
      3) өртке қарсы қызмет гарнизонының бөлімшелері орналасқан және өрт сөндіру бөлімдерінің шығу аудандарының шекаралары, аса маңызды және режимдік кәсіпорындар бөлген су көздері көрсетілген қаланың (ауданның) жоспар - картасы электрондық форматта жүргізіледі.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r>
              <w:br/>
            </w:r>
            <w:r>
              <w:rPr>
                <w:rFonts w:ascii="Times New Roman"/>
                <w:b w:val="false"/>
                <w:i w:val="false"/>
                <w:color w:val="000000"/>
                <w:sz w:val="20"/>
              </w:rPr>
              <w:t>жұмыс жарғысына</w:t>
            </w:r>
            <w:r>
              <w:br/>
            </w:r>
            <w:r>
              <w:rPr>
                <w:rFonts w:ascii="Times New Roman"/>
                <w:b w:val="false"/>
                <w:i w:val="false"/>
                <w:color w:val="000000"/>
                <w:sz w:val="20"/>
              </w:rPr>
              <w:t>7-қосымша</w:t>
            </w:r>
          </w:p>
        </w:tc>
      </w:tr>
    </w:tbl>
    <w:bookmarkStart w:name="z74" w:id="40"/>
    <w:p>
      <w:pPr>
        <w:spacing w:after="0"/>
        <w:ind w:left="0"/>
        <w:jc w:val="left"/>
      </w:pPr>
      <w:r>
        <w:rPr>
          <w:rFonts w:ascii="Times New Roman"/>
          <w:b/>
          <w:i w:val="false"/>
          <w:color w:val="000000"/>
        </w:rPr>
        <w:t xml:space="preserve"> Қызметті ұйымдастыру, дайындық және өрт сөндіру бойынша өртке қарсы қызмет бөлімшелерінің регламенттік құжаттарының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түзету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ұйымдастыру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кітабы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Толтырғаннан кейін үш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тәртібі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депосындағы стендте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жойылғанға немесе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қарауылдар жеке құрамының функционалдық міндеттері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жойылғанға немесе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(қала) (қызметтер) гарнизоны бөлімшелерінің, гарнизонның лауазымды тұлғаларының шақырулары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 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қарауылға бекіту туралы бөлім бастығының бұйрығы (көшірме)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орынбасарының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Күші жойылғанға немесе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жөніндегі құжаттар:</w:t>
            </w:r>
          </w:p>
          <w:p>
            <w:pPr>
              <w:spacing w:after="20"/>
              <w:ind w:left="20"/>
              <w:jc w:val="both"/>
            </w:pPr>
            <w:r>
              <w:rPr>
                <w:rFonts w:ascii="Times New Roman"/>
                <w:b w:val="false"/>
                <w:i w:val="false"/>
                <w:color w:val="000000"/>
                <w:sz w:val="20"/>
              </w:rPr>
              <w:t>
1. Азаматтық қорғаудың өртке қарсы қызметін құру туралы бұйрық.</w:t>
            </w:r>
          </w:p>
          <w:p>
            <w:pPr>
              <w:spacing w:after="20"/>
              <w:ind w:left="20"/>
              <w:jc w:val="both"/>
            </w:pPr>
            <w:r>
              <w:rPr>
                <w:rFonts w:ascii="Times New Roman"/>
                <w:b w:val="false"/>
                <w:i w:val="false"/>
                <w:color w:val="000000"/>
                <w:sz w:val="20"/>
              </w:rPr>
              <w:t>
2. Азаматтық қорғаудың өртке қарсы қызметі туралы ереже.</w:t>
            </w:r>
          </w:p>
          <w:p>
            <w:pPr>
              <w:spacing w:after="20"/>
              <w:ind w:left="20"/>
              <w:jc w:val="both"/>
            </w:pPr>
            <w:r>
              <w:rPr>
                <w:rFonts w:ascii="Times New Roman"/>
                <w:b w:val="false"/>
                <w:i w:val="false"/>
                <w:color w:val="000000"/>
                <w:sz w:val="20"/>
              </w:rPr>
              <w:t>
3. Облыстың (қала, аудан) АҚ жоспары.</w:t>
            </w:r>
          </w:p>
          <w:p>
            <w:pPr>
              <w:spacing w:after="20"/>
              <w:ind w:left="20"/>
              <w:jc w:val="both"/>
            </w:pPr>
            <w:r>
              <w:rPr>
                <w:rFonts w:ascii="Times New Roman"/>
                <w:b w:val="false"/>
                <w:i w:val="false"/>
                <w:color w:val="000000"/>
                <w:sz w:val="20"/>
              </w:rPr>
              <w:t>
4. Азаматтық қорғаудың басқару және күштер органдарын даярлау бойынша іс-шаралар жоспары.</w:t>
            </w:r>
          </w:p>
          <w:p>
            <w:pPr>
              <w:spacing w:after="20"/>
              <w:ind w:left="20"/>
              <w:jc w:val="both"/>
            </w:pPr>
            <w:r>
              <w:rPr>
                <w:rFonts w:ascii="Times New Roman"/>
                <w:b w:val="false"/>
                <w:i w:val="false"/>
                <w:color w:val="000000"/>
                <w:sz w:val="20"/>
              </w:rPr>
              <w:t>
5. Жеке құрамды құлақтандыру схемасы.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және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Гарнизон басқару аппаратының, бөліністерінің телефондар анықтамалығы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Дайындықты ұйымдастыру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тактикалық-арнайы дайындығын ұйымдастыру және өткізу бойынша құжаттар (гарнизон бастығы орынбасарының бұйрығы, оқу тәртібі және айлары бойынша уақытты бөлудің жылдық жоспары, сабақтар кестесі, тақырыптық жоспарлар, тактикалық-арнайы дайындауды есепке алу журналы, сабақтар басшыларының жоспар-конспекті)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және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қызмет жөніндегі орынбасарының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ауыстырғаннан кейін екі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сөндіруші, жүргізуші, радиотелефонист лауазымдарына жаңадан қабылданған қызметкерлерді алғашқы даярлауды ұйымдастыру және жүргізу құжаттары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 нақты қызметкерге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қызмет жөніндегі орынбасарының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барлық жұмыс кезеңінде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құрамның өрт жолағында, ТАОЖҚҚ-да, жылутүтін камерасында және таза ауада психологиялық дайындықты машықтану жоспар-кестесі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қызмет жөніндегі орынбасарының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ауыстырғаннан кейін бір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 ұйымдастыру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шығу кестесі (үзінді көшірме) – қалалық бөлімшелер үшін, "Күштер мен құралдарды тарту жоспары"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байланыс пунктінде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 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шұғыл қызметтердің және басқа да өзара әрекеттесетін қызметтердің телефондарының анықтамалығы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 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сөндірудің жедел жоспарлары мен карточкалары (оның ішінде ауылдық бөлімшелер үшін – елді мекендерге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байланыс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Шығуға жолдама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Бөлімшеден тыс шыққан кезде толтырылады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байланыс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 балалар, емдеу және өзге де мекемелерде болатын адамдарды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21:00-де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байланыс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құралдарын қабылдау-тапсыру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тәулік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байланыс пункті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Толтырғаннан кейін 1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туралы акт (көшірмесі)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Жасалуына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кабинетінде бөлек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Өрттегі қарауылдың іс-қимыл карточкасы (жеке құрам талдаған әрбір өртке жасалады)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нәтижесі бойынша, өрттен кейін 10 тәуліктен кешіктірмей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қызмет жөніндегі орынбасарының кабинетінде бөлек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аяқталғаннан кейін екі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 сынақтарды (нұсқаулықтарды) есепке алу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бойы,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басқармасы (бөлім) бастығының кабинетінде, қызмет жөніндегі орынбасарының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 қабылдау-тапсыру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қабылдау тапсыру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Ауыстырылғананнан кейін бір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автотехникасына техникалық қызмет көрсету 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қызмет жөніндегі орынбасарының кабинетінде №1-папкада, стенд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автомобильдеріне ТҚК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жөніндегі тәлімдеменің талаптарына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карточкасы (әрбір негізгі және арнайы автомобильге)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Кезекшілік тәуліктер бойы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 бөлек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Өрт-техникалық жарақтары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әрбір негізгі және арнайы автомобиліне өрт-техникалық жарақтарының тізімдемесі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Гаражда стендте немесе автомобильде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ӨТҚ мен басқа құрал-жабдықтарды, диэлектрлік құралдарды сынау актілері мен графигі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ққұралдарды сынау нәтижелері бойынша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Бастықтың қызмет жөніндегі орынбасарының кабинетінде бөлек папкада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Ауыстырылғаннан кейін үш жыл</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 шаруашылығы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жеңқұбырларының паспорты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 жұмысынан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Жеңқұбырларды есептен шығарғанға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сумен жабдықтау көздерін түзету енгізу журналы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бастығының кабинетінде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Ауыстырғаннан кейін үш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шығу ауданындағы су көздерінің планшеті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байланыс пункті, әрбір негізгі автомобильге біреуден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Жаңасымен ауыстырылғанға дейін</w:t>
            </w:r>
          </w:p>
        </w:tc>
      </w:tr>
    </w:tbl>
    <w:bookmarkStart w:name="z75" w:id="41"/>
    <w:p>
      <w:pPr>
        <w:spacing w:after="0"/>
        <w:ind w:left="0"/>
        <w:jc w:val="both"/>
      </w:pPr>
      <w:r>
        <w:rPr>
          <w:rFonts w:ascii="Times New Roman"/>
          <w:b w:val="false"/>
          <w:i w:val="false"/>
          <w:color w:val="000000"/>
          <w:sz w:val="28"/>
        </w:rPr>
        <w:t>
      Ескертпелер:</w:t>
      </w:r>
    </w:p>
    <w:bookmarkEnd w:id="41"/>
    <w:bookmarkStart w:name="z76" w:id="42"/>
    <w:p>
      <w:pPr>
        <w:spacing w:after="0"/>
        <w:ind w:left="0"/>
        <w:jc w:val="both"/>
      </w:pPr>
      <w:r>
        <w:rPr>
          <w:rFonts w:ascii="Times New Roman"/>
          <w:b w:val="false"/>
          <w:i w:val="false"/>
          <w:color w:val="000000"/>
          <w:sz w:val="28"/>
        </w:rPr>
        <w:t>
      1) Құжаттарды әзірлеу тәртібін және олардың орындалуына (жаңартуға) жауапты тұлғаларды гарнизон бастығының орынбасары белгілейді;</w:t>
      </w:r>
    </w:p>
    <w:bookmarkEnd w:id="42"/>
    <w:bookmarkStart w:name="z77" w:id="43"/>
    <w:p>
      <w:pPr>
        <w:spacing w:after="0"/>
        <w:ind w:left="0"/>
        <w:jc w:val="both"/>
      </w:pPr>
      <w:r>
        <w:rPr>
          <w:rFonts w:ascii="Times New Roman"/>
          <w:b w:val="false"/>
          <w:i w:val="false"/>
          <w:color w:val="000000"/>
          <w:sz w:val="28"/>
        </w:rPr>
        <w:t>
      2) АҚ жөніндегі құжаттар қарауыл бастығының кабинетіндегі сейфте (жанбайтын металл шкаф) сақталады, сейф кілті қарауыл бастығында болуы қажет. Кезекшілікті қабылдау-тапсыру кезінде қарауыл бастықтары айқындаған тәртіпте тексереді және қабылдайды;</w:t>
      </w:r>
    </w:p>
    <w:bookmarkEnd w:id="43"/>
    <w:bookmarkStart w:name="z78" w:id="44"/>
    <w:p>
      <w:pPr>
        <w:spacing w:after="0"/>
        <w:ind w:left="0"/>
        <w:jc w:val="both"/>
      </w:pPr>
      <w:r>
        <w:rPr>
          <w:rFonts w:ascii="Times New Roman"/>
          <w:b w:val="false"/>
          <w:i w:val="false"/>
          <w:color w:val="000000"/>
          <w:sz w:val="28"/>
        </w:rPr>
        <w:t>
      3) №3 папка бөлімнің байланыс пункті сейфінде сақталады;</w:t>
      </w:r>
    </w:p>
    <w:bookmarkEnd w:id="44"/>
    <w:bookmarkStart w:name="z79" w:id="45"/>
    <w:p>
      <w:pPr>
        <w:spacing w:after="0"/>
        <w:ind w:left="0"/>
        <w:jc w:val="both"/>
      </w:pPr>
      <w:r>
        <w:rPr>
          <w:rFonts w:ascii="Times New Roman"/>
          <w:b w:val="false"/>
          <w:i w:val="false"/>
          <w:color w:val="000000"/>
          <w:sz w:val="28"/>
        </w:rPr>
        <w:t xml:space="preserve">
      4) Бөлімше бастығы айына кемінде бір рет барлық құжаттардың сақталу, жүргізілу, қолдану тәртібін бақылайды және оларға уақытында түзетулер немесе нақтылауды енгізеді; </w:t>
      </w:r>
    </w:p>
    <w:bookmarkEnd w:id="45"/>
    <w:bookmarkStart w:name="z80" w:id="46"/>
    <w:p>
      <w:pPr>
        <w:spacing w:after="0"/>
        <w:ind w:left="0"/>
        <w:jc w:val="both"/>
      </w:pPr>
      <w:r>
        <w:rPr>
          <w:rFonts w:ascii="Times New Roman"/>
          <w:b w:val="false"/>
          <w:i w:val="false"/>
          <w:color w:val="000000"/>
          <w:sz w:val="28"/>
        </w:rPr>
        <w:t>
      5) автоматтандырылған жұмыс орны болмаған жағдайда бөлімшелердің шығуларын есепке алудың авариялық журналы және шығуға жолдама енгізіледі;</w:t>
      </w:r>
    </w:p>
    <w:bookmarkEnd w:id="46"/>
    <w:bookmarkStart w:name="z81" w:id="47"/>
    <w:p>
      <w:pPr>
        <w:spacing w:after="0"/>
        <w:ind w:left="0"/>
        <w:jc w:val="both"/>
      </w:pPr>
      <w:r>
        <w:rPr>
          <w:rFonts w:ascii="Times New Roman"/>
          <w:b w:val="false"/>
          <w:i w:val="false"/>
          <w:color w:val="000000"/>
          <w:sz w:val="28"/>
        </w:rPr>
        <w:t>
      6) өртке қарсы қызмет гарнизонының бөлімшелері орналасқан және өрт сөндіру бөлімдерінің шығу аудандарының шекаралары, аса маңызды және режимдік кәсіпорындар бөлген су көздері көрсетілген қаланың (ауданның) жоспар - картасы электрондық форматта жүргізіледі;</w:t>
      </w:r>
    </w:p>
    <w:bookmarkEnd w:id="47"/>
    <w:bookmarkStart w:name="z82" w:id="48"/>
    <w:p>
      <w:pPr>
        <w:spacing w:after="0"/>
        <w:ind w:left="0"/>
        <w:jc w:val="both"/>
      </w:pPr>
      <w:r>
        <w:rPr>
          <w:rFonts w:ascii="Times New Roman"/>
          <w:b w:val="false"/>
          <w:i w:val="false"/>
          <w:color w:val="000000"/>
          <w:sz w:val="28"/>
        </w:rPr>
        <w:t xml:space="preserve">
      7) жеке құрамды даярлау жөніндегі құжаттар мемлекеттік өртке қарсы қызмет органдарының қатардағы және басшы құрамын тактикалық-арнайы даярлау, біліктілігін арттыру және қайта даярлау бағдарламасына сәйкес жүргізіледі; </w:t>
      </w:r>
    </w:p>
    <w:bookmarkEnd w:id="48"/>
    <w:bookmarkStart w:name="z83" w:id="49"/>
    <w:p>
      <w:pPr>
        <w:spacing w:after="0"/>
        <w:ind w:left="0"/>
        <w:jc w:val="both"/>
      </w:pPr>
      <w:r>
        <w:rPr>
          <w:rFonts w:ascii="Times New Roman"/>
          <w:b w:val="false"/>
          <w:i w:val="false"/>
          <w:color w:val="000000"/>
          <w:sz w:val="28"/>
        </w:rPr>
        <w:t>
      8) техникалық қызмет жөніндегі құжаттар мемлекеттік өртке қарсы қызмет органдарының техникалық қызмет жөніндегі нұсқаулығына сәйкес жүргізіледі;</w:t>
      </w:r>
    </w:p>
    <w:bookmarkEnd w:id="49"/>
    <w:bookmarkStart w:name="z84" w:id="50"/>
    <w:p>
      <w:pPr>
        <w:spacing w:after="0"/>
        <w:ind w:left="0"/>
        <w:jc w:val="both"/>
      </w:pPr>
      <w:r>
        <w:rPr>
          <w:rFonts w:ascii="Times New Roman"/>
          <w:b w:val="false"/>
          <w:i w:val="false"/>
          <w:color w:val="000000"/>
          <w:sz w:val="28"/>
        </w:rPr>
        <w:t>
      9) мемлекеттік өртке қарсы қызмет органдарының газ-түтіннен қорғау қызметі бойынша газ-түтіннен қорғау қызметі бойынша құжаттар нұсқаулыққа сәйкес жүргізіледі.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6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r>
              <w:br/>
            </w:r>
            <w:r>
              <w:rPr>
                <w:rFonts w:ascii="Times New Roman"/>
                <w:b w:val="false"/>
                <w:i w:val="false"/>
                <w:color w:val="000000"/>
                <w:sz w:val="20"/>
              </w:rPr>
              <w:t>жұмыс жарғысына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bookmarkStart w:name="z87" w:id="51"/>
    <w:p>
      <w:pPr>
        <w:spacing w:after="0"/>
        <w:ind w:left="0"/>
        <w:jc w:val="left"/>
      </w:pPr>
      <w:r>
        <w:rPr>
          <w:rFonts w:ascii="Times New Roman"/>
          <w:b/>
          <w:i w:val="false"/>
          <w:color w:val="000000"/>
        </w:rPr>
        <w:t xml:space="preserve"> Бөлімшенің шығуын есепке алу  ЖУРНАЛЫ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20__жылы "___"_____ басталды</w:t>
            </w:r>
            <w:r>
              <w:br/>
            </w:r>
            <w:r>
              <w:rPr>
                <w:rFonts w:ascii="Times New Roman"/>
                <w:b w:val="false"/>
                <w:i w:val="false"/>
                <w:color w:val="000000"/>
                <w:sz w:val="20"/>
              </w:rPr>
              <w:t>20___жылы "___"____ аяқталды</w:t>
            </w:r>
            <w:r>
              <w:br/>
            </w:r>
            <w:r>
              <w:rPr>
                <w:rFonts w:ascii="Times New Roman"/>
                <w:b w:val="false"/>
                <w:i w:val="false"/>
                <w:color w:val="000000"/>
                <w:sz w:val="20"/>
              </w:rPr>
              <w:t xml:space="preserve">Бөлімшенің шығуын есепке алу </w:t>
            </w:r>
            <w:r>
              <w:br/>
            </w:r>
            <w:r>
              <w:rPr>
                <w:rFonts w:ascii="Times New Roman"/>
                <w:b w:val="false"/>
                <w:i w:val="false"/>
                <w:color w:val="000000"/>
                <w:sz w:val="20"/>
              </w:rPr>
              <w:t>журналының жалғасы</w:t>
            </w:r>
            <w:r>
              <w:br/>
            </w:r>
            <w:r>
              <w:rPr>
                <w:rFonts w:ascii="Times New Roman"/>
                <w:b w:val="false"/>
                <w:i w:val="false"/>
                <w:color w:val="000000"/>
                <w:sz w:val="20"/>
              </w:rPr>
              <w:t>2 парақта</w:t>
            </w:r>
            <w:r>
              <w:br/>
            </w:r>
            <w:r>
              <w:rPr>
                <w:rFonts w:ascii="Times New Roman"/>
                <w:b w:val="false"/>
                <w:i w:val="false"/>
                <w:color w:val="000000"/>
                <w:sz w:val="20"/>
              </w:rPr>
              <w:t>(кемінде 200 парақ болады)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 (ақпаратты) қабылдау уақыты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орны (мекенжайы) және не жанып жатыр, өрт орнынан сөндіру барысы, қосымша күштер мен құралдарды шақырту, су құбырының және байланыс құралдарының, жолдар мен басқалардың жарамсыздығы туралы ақпарат, хабарламаны берген және қабылдаған тұлғалардың тегі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 және минуты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бөлімдер (бөлімшелер) өртке (аварияға, дүлей зiлзалаға, оқу-жаттығуларға) шықты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 орнына келу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оқшаулау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өртті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қарауылдардың (бөлімшелер) оралуы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8" w:id="52"/>
    <w:p>
      <w:pPr>
        <w:spacing w:after="0"/>
        <w:ind w:left="0"/>
        <w:jc w:val="both"/>
      </w:pPr>
      <w:r>
        <w:rPr>
          <w:rFonts w:ascii="Times New Roman"/>
          <w:b w:val="false"/>
          <w:i w:val="false"/>
          <w:color w:val="000000"/>
          <w:sz w:val="28"/>
        </w:rPr>
        <w:t>
      Ескертпе:</w:t>
      </w:r>
    </w:p>
    <w:bookmarkEnd w:id="52"/>
    <w:bookmarkStart w:name="z89" w:id="53"/>
    <w:p>
      <w:pPr>
        <w:spacing w:after="0"/>
        <w:ind w:left="0"/>
        <w:jc w:val="both"/>
      </w:pPr>
      <w:r>
        <w:rPr>
          <w:rFonts w:ascii="Times New Roman"/>
          <w:b w:val="false"/>
          <w:i w:val="false"/>
          <w:color w:val="000000"/>
          <w:sz w:val="28"/>
        </w:rPr>
        <w:t>
      1) Автоматтандырылған жұмыс орны болмаған жағдайда бөлімшелердің шығуларын есепке алу журналы және шығуға жолдама енгізіледі;</w:t>
      </w:r>
    </w:p>
    <w:bookmarkEnd w:id="53"/>
    <w:bookmarkStart w:name="z90" w:id="54"/>
    <w:p>
      <w:pPr>
        <w:spacing w:after="0"/>
        <w:ind w:left="0"/>
        <w:jc w:val="both"/>
      </w:pPr>
      <w:r>
        <w:rPr>
          <w:rFonts w:ascii="Times New Roman"/>
          <w:b w:val="false"/>
          <w:i w:val="false"/>
          <w:color w:val="000000"/>
          <w:sz w:val="28"/>
        </w:rPr>
        <w:t>
      2) бөлімшенің шығуды есепке алу журналы тігіледі, нөмірленеді және мөрмен бекітіледі;</w:t>
      </w:r>
    </w:p>
    <w:bookmarkEnd w:id="54"/>
    <w:bookmarkStart w:name="z91" w:id="55"/>
    <w:p>
      <w:pPr>
        <w:spacing w:after="0"/>
        <w:ind w:left="0"/>
        <w:jc w:val="both"/>
      </w:pPr>
      <w:r>
        <w:rPr>
          <w:rFonts w:ascii="Times New Roman"/>
          <w:b w:val="false"/>
          <w:i w:val="false"/>
          <w:color w:val="000000"/>
          <w:sz w:val="28"/>
        </w:rPr>
        <w:t>
      3) диспетчердің автоматтандырылған жұмыс орны болған кезде бағдарламаның ерекшелігіне қарай бөлімшелердің шығуын есепке алу журналын ресімдеу форматын өзгертуге жол беріледі.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2023 жылғы 9 қаңтардағы</w:t>
            </w:r>
            <w:r>
              <w:br/>
            </w:r>
            <w:r>
              <w:rPr>
                <w:rFonts w:ascii="Times New Roman"/>
                <w:b w:val="false"/>
                <w:i w:val="false"/>
                <w:color w:val="000000"/>
                <w:sz w:val="20"/>
              </w:rPr>
              <w:t>№ 6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Өртке қарсы қызметтің</w:t>
            </w:r>
            <w:r>
              <w:br/>
            </w:r>
            <w:r>
              <w:rPr>
                <w:rFonts w:ascii="Times New Roman"/>
                <w:b w:val="false"/>
                <w:i w:val="false"/>
                <w:color w:val="000000"/>
                <w:sz w:val="20"/>
              </w:rPr>
              <w:t>жұмыс жарғысына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Қызмет кітабының 1-парағы </w:t>
      </w:r>
    </w:p>
    <w:p>
      <w:pPr>
        <w:spacing w:after="0"/>
        <w:ind w:left="0"/>
        <w:jc w:val="both"/>
      </w:pPr>
      <w:r>
        <w:rPr>
          <w:rFonts w:ascii="Times New Roman"/>
          <w:b w:val="false"/>
          <w:i w:val="false"/>
          <w:color w:val="000000"/>
          <w:sz w:val="28"/>
        </w:rPr>
        <w:t>
      (мұқаба парағы)</w:t>
      </w:r>
    </w:p>
    <w:p>
      <w:pPr>
        <w:spacing w:after="0"/>
        <w:ind w:left="0"/>
        <w:jc w:val="left"/>
      </w:pPr>
      <w:r>
        <w:rPr>
          <w:rFonts w:ascii="Times New Roman"/>
          <w:b/>
          <w:i w:val="false"/>
          <w:color w:val="000000"/>
        </w:rPr>
        <w:t xml:space="preserve"> ___________________________________  ________________________ өрт сөндіру бөлімінің  қызмет кітабы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Басталды:_________________</w:t>
            </w:r>
            <w:r>
              <w:br/>
            </w:r>
            <w:r>
              <w:rPr>
                <w:rFonts w:ascii="Times New Roman"/>
                <w:b w:val="false"/>
                <w:i w:val="false"/>
                <w:color w:val="000000"/>
                <w:sz w:val="20"/>
              </w:rPr>
              <w:t>Аяқталды:_________________</w:t>
            </w:r>
          </w:p>
        </w:tc>
      </w:tr>
    </w:tbl>
    <w:p>
      <w:pPr>
        <w:spacing w:after="0"/>
        <w:ind w:left="0"/>
        <w:jc w:val="both"/>
      </w:pPr>
      <w:r>
        <w:rPr>
          <w:rFonts w:ascii="Times New Roman"/>
          <w:b w:val="false"/>
          <w:i w:val="false"/>
          <w:color w:val="000000"/>
          <w:sz w:val="28"/>
        </w:rPr>
        <w:t xml:space="preserve">
      Қызмет кітабының жалғасы </w:t>
      </w:r>
    </w:p>
    <w:p>
      <w:pPr>
        <w:spacing w:after="0"/>
        <w:ind w:left="0"/>
        <w:jc w:val="both"/>
      </w:pPr>
      <w:r>
        <w:rPr>
          <w:rFonts w:ascii="Times New Roman"/>
          <w:b w:val="false"/>
          <w:i w:val="false"/>
          <w:color w:val="000000"/>
          <w:sz w:val="28"/>
        </w:rPr>
        <w:t>
      2-парағы. (сегіз парақ бөлінеді)</w:t>
      </w:r>
    </w:p>
    <w:bookmarkStart w:name="z94" w:id="56"/>
    <w:p>
      <w:pPr>
        <w:spacing w:after="0"/>
        <w:ind w:left="0"/>
        <w:jc w:val="left"/>
      </w:pPr>
      <w:r>
        <w:rPr>
          <w:rFonts w:ascii="Times New Roman"/>
          <w:b/>
          <w:i w:val="false"/>
          <w:color w:val="000000"/>
        </w:rPr>
        <w:t xml:space="preserve"> 20__ жылғы "____"_________________  _____________________қарауылдың жеке құрамының  ТІЗІМІ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тағайындалған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не аяқтады, мамандығы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ӨСҚ бойынша және басқа спорт түрінен разряды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мекенжайы және телефоны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Қарауыл бастығы                   __________________________ </w:t>
      </w:r>
    </w:p>
    <w:p>
      <w:pPr>
        <w:spacing w:after="0"/>
        <w:ind w:left="0"/>
        <w:jc w:val="both"/>
      </w:pPr>
      <w:r>
        <w:rPr>
          <w:rFonts w:ascii="Times New Roman"/>
          <w:b w:val="false"/>
          <w:i w:val="false"/>
          <w:color w:val="000000"/>
          <w:sz w:val="28"/>
        </w:rPr>
        <w:t>
      (атағы, Т.А.Ә. қолы)</w:t>
      </w:r>
    </w:p>
    <w:p>
      <w:pPr>
        <w:spacing w:after="0"/>
        <w:ind w:left="0"/>
        <w:jc w:val="both"/>
      </w:pPr>
      <w:r>
        <w:rPr>
          <w:rFonts w:ascii="Times New Roman"/>
          <w:b w:val="false"/>
          <w:i w:val="false"/>
          <w:color w:val="000000"/>
          <w:sz w:val="28"/>
        </w:rPr>
        <w:t xml:space="preserve">
      Қызмет кітабының жалғасы </w:t>
      </w:r>
    </w:p>
    <w:p>
      <w:pPr>
        <w:spacing w:after="0"/>
        <w:ind w:left="0"/>
        <w:jc w:val="both"/>
      </w:pPr>
      <w:r>
        <w:rPr>
          <w:rFonts w:ascii="Times New Roman"/>
          <w:b w:val="false"/>
          <w:i w:val="false"/>
          <w:color w:val="000000"/>
          <w:sz w:val="28"/>
        </w:rPr>
        <w:t xml:space="preserve">
      10-парақ. (кезекшілік кезіне бір </w:t>
      </w:r>
    </w:p>
    <w:p>
      <w:pPr>
        <w:spacing w:after="0"/>
        <w:ind w:left="0"/>
        <w:jc w:val="both"/>
      </w:pPr>
      <w:r>
        <w:rPr>
          <w:rFonts w:ascii="Times New Roman"/>
          <w:b w:val="false"/>
          <w:i w:val="false"/>
          <w:color w:val="000000"/>
          <w:sz w:val="28"/>
        </w:rPr>
        <w:t xml:space="preserve">
      парақ бөлінеді) </w:t>
      </w:r>
    </w:p>
    <w:p>
      <w:pPr>
        <w:spacing w:after="0"/>
        <w:ind w:left="0"/>
        <w:jc w:val="both"/>
      </w:pPr>
      <w:r>
        <w:rPr>
          <w:rFonts w:ascii="Times New Roman"/>
          <w:b w:val="false"/>
          <w:i w:val="false"/>
          <w:color w:val="000000"/>
          <w:sz w:val="28"/>
        </w:rPr>
        <w:t xml:space="preserve">
      қалалар мен елді мекендерді қорғайтын </w:t>
      </w:r>
    </w:p>
    <w:p>
      <w:pPr>
        <w:spacing w:after="0"/>
        <w:ind w:left="0"/>
        <w:jc w:val="both"/>
      </w:pPr>
      <w:r>
        <w:rPr>
          <w:rFonts w:ascii="Times New Roman"/>
          <w:b w:val="false"/>
          <w:i w:val="false"/>
          <w:color w:val="000000"/>
          <w:sz w:val="28"/>
        </w:rPr>
        <w:t xml:space="preserve">
      өрт сөндіру бөлімдері, </w:t>
      </w:r>
    </w:p>
    <w:p>
      <w:pPr>
        <w:spacing w:after="0"/>
        <w:ind w:left="0"/>
        <w:jc w:val="both"/>
      </w:pPr>
      <w:r>
        <w:rPr>
          <w:rFonts w:ascii="Times New Roman"/>
          <w:b w:val="false"/>
          <w:i w:val="false"/>
          <w:color w:val="000000"/>
          <w:sz w:val="28"/>
        </w:rPr>
        <w:t>
      мамандандырылған өрт сөндіру бөлімдері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Өрт сөндіру бөлімінің бастығы</w:t>
            </w:r>
            <w:r>
              <w:br/>
            </w:r>
            <w:r>
              <w:rPr>
                <w:rFonts w:ascii="Times New Roman"/>
                <w:b w:val="false"/>
                <w:i w:val="false"/>
                <w:color w:val="000000"/>
                <w:sz w:val="20"/>
              </w:rPr>
              <w:t>____________________________</w:t>
            </w:r>
            <w:r>
              <w:br/>
            </w:r>
            <w:r>
              <w:rPr>
                <w:rFonts w:ascii="Times New Roman"/>
                <w:b w:val="false"/>
                <w:i w:val="false"/>
                <w:color w:val="000000"/>
                <w:sz w:val="20"/>
              </w:rPr>
              <w:t>(атағы)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20__ж. "___"______________</w:t>
            </w:r>
          </w:p>
        </w:tc>
      </w:tr>
    </w:tbl>
    <w:p>
      <w:pPr>
        <w:spacing w:after="0"/>
        <w:ind w:left="0"/>
        <w:jc w:val="left"/>
      </w:pPr>
      <w:r>
        <w:rPr>
          <w:rFonts w:ascii="Times New Roman"/>
          <w:b/>
          <w:i w:val="false"/>
          <w:color w:val="000000"/>
        </w:rPr>
        <w:t xml:space="preserve"> ____________________ қарауылдың қызмет наряды</w:t>
      </w:r>
    </w:p>
    <w:p>
      <w:pPr>
        <w:spacing w:after="0"/>
        <w:ind w:left="0"/>
        <w:jc w:val="both"/>
      </w:pPr>
      <w:r>
        <w:rPr>
          <w:rFonts w:ascii="Times New Roman"/>
          <w:b w:val="false"/>
          <w:i w:val="false"/>
          <w:color w:val="000000"/>
          <w:sz w:val="28"/>
        </w:rPr>
        <w:t>
      20_ жылғы "___"______ сағ.____ден 20_ жылғы "___"_________ сағ. ____дейін.</w:t>
      </w:r>
    </w:p>
    <w:p>
      <w:pPr>
        <w:spacing w:after="0"/>
        <w:ind w:left="0"/>
        <w:jc w:val="both"/>
      </w:pPr>
      <w:r>
        <w:rPr>
          <w:rFonts w:ascii="Times New Roman"/>
          <w:b w:val="false"/>
          <w:i w:val="false"/>
          <w:color w:val="000000"/>
          <w:sz w:val="28"/>
        </w:rPr>
        <w:t>
      Қарауыл бастығы ________, диспетчер (радиотелефонист)________</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1. Қарауыл құрамы</w:t>
      </w:r>
    </w:p>
    <w:p>
      <w:pPr>
        <w:spacing w:after="0"/>
        <w:ind w:left="0"/>
        <w:jc w:val="both"/>
      </w:pPr>
      <w:r>
        <w:rPr>
          <w:rFonts w:ascii="Times New Roman"/>
          <w:b w:val="false"/>
          <w:i w:val="false"/>
          <w:color w:val="000000"/>
          <w:sz w:val="28"/>
        </w:rPr>
        <w:t>
      Тізім бойынша____, барлығы_____, есепте___, демалыста____, іссапарда___, ауруы бойынша жоқ____, басқа себептер____.</w:t>
      </w:r>
    </w:p>
    <w:p>
      <w:pPr>
        <w:spacing w:after="0"/>
        <w:ind w:left="0"/>
        <w:jc w:val="left"/>
      </w:pPr>
      <w:r>
        <w:rPr>
          <w:rFonts w:ascii="Times New Roman"/>
          <w:b/>
          <w:i w:val="false"/>
          <w:color w:val="000000"/>
        </w:rPr>
        <w:t xml:space="preserve">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және инициалдары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командирі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1-өрт сөндіруші</w:t>
            </w:r>
          </w:p>
          <w:p>
            <w:pPr>
              <w:spacing w:after="20"/>
              <w:ind w:left="20"/>
              <w:jc w:val="both"/>
            </w:pPr>
            <w:r>
              <w:rPr>
                <w:rFonts w:ascii="Times New Roman"/>
                <w:b w:val="false"/>
                <w:i w:val="false"/>
                <w:color w:val="000000"/>
                <w:sz w:val="20"/>
              </w:rPr>
              <w:t>
(бұдан әрі есептің нөмірі бойынша)…</w:t>
            </w:r>
          </w:p>
          <w:p>
            <w:pPr>
              <w:spacing w:after="20"/>
              <w:ind w:left="20"/>
              <w:jc w:val="both"/>
            </w:pPr>
            <w:r>
              <w:rPr>
                <w:rFonts w:ascii="Times New Roman"/>
                <w:b w:val="false"/>
                <w:i w:val="false"/>
                <w:color w:val="000000"/>
                <w:sz w:val="20"/>
              </w:rPr>
              <w:t>
(тағылымдамадан өтуші)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 - сығымдалған ауадағы аппараттар _________________________________</w:t>
      </w:r>
    </w:p>
    <w:p>
      <w:pPr>
        <w:spacing w:after="0"/>
        <w:ind w:left="0"/>
        <w:jc w:val="both"/>
      </w:pPr>
      <w:r>
        <w:rPr>
          <w:rFonts w:ascii="Times New Roman"/>
          <w:b w:val="false"/>
          <w:i w:val="false"/>
          <w:color w:val="000000"/>
          <w:sz w:val="28"/>
        </w:rPr>
        <w:t>
      - бірге алып жүретін радиостанциялар_______________________________</w:t>
      </w:r>
    </w:p>
    <w:p>
      <w:pPr>
        <w:spacing w:after="0"/>
        <w:ind w:left="0"/>
        <w:jc w:val="both"/>
      </w:pPr>
      <w:r>
        <w:rPr>
          <w:rFonts w:ascii="Times New Roman"/>
          <w:b w:val="false"/>
          <w:i w:val="false"/>
          <w:color w:val="000000"/>
          <w:sz w:val="28"/>
        </w:rPr>
        <w:t>
      - дозиметрлік аспаптар ____________________________________________</w:t>
      </w:r>
    </w:p>
    <w:p>
      <w:pPr>
        <w:spacing w:after="0"/>
        <w:ind w:left="0"/>
        <w:jc w:val="both"/>
      </w:pPr>
      <w:r>
        <w:rPr>
          <w:rFonts w:ascii="Times New Roman"/>
          <w:b w:val="false"/>
          <w:i w:val="false"/>
          <w:color w:val="000000"/>
          <w:sz w:val="28"/>
        </w:rPr>
        <w:t>
      - қорғаныш костюмдері __________________________________________</w:t>
      </w:r>
    </w:p>
    <w:p>
      <w:pPr>
        <w:spacing w:after="0"/>
        <w:ind w:left="0"/>
        <w:jc w:val="both"/>
      </w:pPr>
      <w:r>
        <w:rPr>
          <w:rFonts w:ascii="Times New Roman"/>
          <w:b w:val="false"/>
          <w:i w:val="false"/>
          <w:color w:val="000000"/>
          <w:sz w:val="28"/>
        </w:rPr>
        <w:t>
      Резервте: - өрт сөндіру автомобильдері______________________________________</w:t>
      </w:r>
    </w:p>
    <w:p>
      <w:pPr>
        <w:spacing w:after="0"/>
        <w:ind w:left="0"/>
        <w:jc w:val="both"/>
      </w:pPr>
      <w:r>
        <w:rPr>
          <w:rFonts w:ascii="Times New Roman"/>
          <w:b w:val="false"/>
          <w:i w:val="false"/>
          <w:color w:val="000000"/>
          <w:sz w:val="28"/>
        </w:rPr>
        <w:t>
      - сығымдалған ауадағы аппараттар___________________________________</w:t>
      </w:r>
    </w:p>
    <w:p>
      <w:pPr>
        <w:spacing w:after="0"/>
        <w:ind w:left="0"/>
        <w:jc w:val="both"/>
      </w:pPr>
      <w:r>
        <w:rPr>
          <w:rFonts w:ascii="Times New Roman"/>
          <w:b w:val="false"/>
          <w:i w:val="false"/>
          <w:color w:val="000000"/>
          <w:sz w:val="28"/>
        </w:rPr>
        <w:t>
      Ішкі наряд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Түсетін уақыты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Қызмет кітабының жалғасы </w:t>
      </w:r>
    </w:p>
    <w:p>
      <w:pPr>
        <w:spacing w:after="0"/>
        <w:ind w:left="0"/>
        <w:jc w:val="both"/>
      </w:pPr>
      <w:r>
        <w:rPr>
          <w:rFonts w:ascii="Times New Roman"/>
          <w:b w:val="false"/>
          <w:i w:val="false"/>
          <w:color w:val="000000"/>
          <w:sz w:val="28"/>
        </w:rPr>
        <w:t xml:space="preserve">
      11-парақ </w:t>
      </w:r>
    </w:p>
    <w:p>
      <w:pPr>
        <w:spacing w:after="0"/>
        <w:ind w:left="0"/>
        <w:jc w:val="both"/>
      </w:pPr>
      <w:r>
        <w:rPr>
          <w:rFonts w:ascii="Times New Roman"/>
          <w:b w:val="false"/>
          <w:i w:val="false"/>
          <w:color w:val="000000"/>
          <w:sz w:val="28"/>
        </w:rPr>
        <w:t>
      (кезекшілік кезіне арналады)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Тексерген</w:t>
            </w:r>
            <w:r>
              <w:br/>
            </w:r>
            <w:r>
              <w:rPr>
                <w:rFonts w:ascii="Times New Roman"/>
                <w:b w:val="false"/>
                <w:i w:val="false"/>
                <w:color w:val="000000"/>
                <w:sz w:val="20"/>
              </w:rPr>
              <w:t>__________________ бастығы</w:t>
            </w:r>
            <w:r>
              <w:br/>
            </w:r>
            <w:r>
              <w:rPr>
                <w:rFonts w:ascii="Times New Roman"/>
                <w:b w:val="false"/>
                <w:i w:val="false"/>
                <w:color w:val="000000"/>
                <w:sz w:val="20"/>
              </w:rPr>
              <w:t>(қолы)</w:t>
            </w:r>
          </w:p>
        </w:tc>
      </w:tr>
    </w:tbl>
    <w:p>
      <w:pPr>
        <w:spacing w:after="0"/>
        <w:ind w:left="0"/>
        <w:jc w:val="left"/>
      </w:pPr>
      <w:r>
        <w:rPr>
          <w:rFonts w:ascii="Times New Roman"/>
          <w:b/>
          <w:i w:val="false"/>
          <w:color w:val="000000"/>
        </w:rPr>
        <w:t xml:space="preserve"> 1. Қарауыл қызметінің нәтижелері:  өртке, аварияларға, сабаққа және т.б. шығулар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мақсаты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автомобильдер шықты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Өртке қарсы сумен жабдықтаудың табылған жарамсыздықтары және шығу ауданындағы жабық өту жолдары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i w:val="false"/>
          <w:color w:val="000000"/>
        </w:rPr>
        <w:t xml:space="preserve"> Істен шыққан немесе зақымдалған ӨТЖ, өрт сөндіру жеңқұбырлар,  басқа да техникалық құралдар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ӨТЖ, оның ішінде өрт сөндіру жеңқұбырларының, техникалық құралдардың, байланыс құралдарының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орны,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Зақымдалу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Қарауылдағы оқиғалар  (тәртіпті, қауіпсіздік техникасы мен басқа да бұзушылықтар)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i w:val="false"/>
          <w:color w:val="000000"/>
        </w:rPr>
        <w:t xml:space="preserve"> Ішкі нарядтың қызметті өткеруін тексеру кезінде ашылған кемшіліктер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left"/>
      </w:pPr>
      <w:r>
        <w:rPr>
          <w:rFonts w:ascii="Times New Roman"/>
          <w:b/>
          <w:i w:val="false"/>
          <w:color w:val="000000"/>
        </w:rPr>
        <w:t xml:space="preserve"> Кезекшілікті қабылдау-тапсыру кезінде ашылған кемшіліктер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Кезекшілікті тапсырды____________________ Кезекшілікті қабылдады_____________</w:t>
      </w:r>
    </w:p>
    <w:p>
      <w:pPr>
        <w:spacing w:after="0"/>
        <w:ind w:left="0"/>
        <w:jc w:val="both"/>
      </w:pPr>
      <w:r>
        <w:rPr>
          <w:rFonts w:ascii="Times New Roman"/>
          <w:b w:val="false"/>
          <w:i w:val="false"/>
          <w:color w:val="000000"/>
          <w:sz w:val="28"/>
        </w:rPr>
        <w:t xml:space="preserve">
      Қызметтік кітапты бітіру </w:t>
      </w:r>
    </w:p>
    <w:p>
      <w:pPr>
        <w:spacing w:after="0"/>
        <w:ind w:left="0"/>
        <w:jc w:val="both"/>
      </w:pPr>
      <w:r>
        <w:rPr>
          <w:rFonts w:ascii="Times New Roman"/>
          <w:b w:val="false"/>
          <w:i w:val="false"/>
          <w:color w:val="000000"/>
          <w:sz w:val="28"/>
        </w:rPr>
        <w:t>
      10-парақ (он парақ бөлінеді)</w:t>
      </w:r>
    </w:p>
    <w:p>
      <w:pPr>
        <w:spacing w:after="0"/>
        <w:ind w:left="0"/>
        <w:jc w:val="left"/>
      </w:pPr>
      <w:r>
        <w:rPr>
          <w:rFonts w:ascii="Times New Roman"/>
          <w:b/>
          <w:i w:val="false"/>
          <w:color w:val="000000"/>
        </w:rPr>
        <w:t xml:space="preserve"> Қарауыл қызметінің ұйымдастырылуын тексеру нәтижелерін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және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жүргізген тұлғаның қолы, тексеру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Кемшіліктерді жою бойынша қабылданған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57"/>
    <w:p>
      <w:pPr>
        <w:spacing w:after="0"/>
        <w:ind w:left="0"/>
        <w:jc w:val="both"/>
      </w:pPr>
      <w:r>
        <w:rPr>
          <w:rFonts w:ascii="Times New Roman"/>
          <w:b w:val="false"/>
          <w:i w:val="false"/>
          <w:color w:val="000000"/>
          <w:sz w:val="28"/>
        </w:rPr>
        <w:t xml:space="preserve">
      Ескертпелер: </w:t>
      </w:r>
    </w:p>
    <w:bookmarkEnd w:id="57"/>
    <w:bookmarkStart w:name="z96" w:id="58"/>
    <w:p>
      <w:pPr>
        <w:spacing w:after="0"/>
        <w:ind w:left="0"/>
        <w:jc w:val="both"/>
      </w:pPr>
      <w:r>
        <w:rPr>
          <w:rFonts w:ascii="Times New Roman"/>
          <w:b w:val="false"/>
          <w:i w:val="false"/>
          <w:color w:val="000000"/>
          <w:sz w:val="28"/>
        </w:rPr>
        <w:t>
      1) қызмет кітабы бір күнтізбелік айға есептеледі және ол толтырылғаннан кейін 3 жыл сақталады;</w:t>
      </w:r>
    </w:p>
    <w:bookmarkEnd w:id="58"/>
    <w:bookmarkStart w:name="z97" w:id="59"/>
    <w:p>
      <w:pPr>
        <w:spacing w:after="0"/>
        <w:ind w:left="0"/>
        <w:jc w:val="both"/>
      </w:pPr>
      <w:r>
        <w:rPr>
          <w:rFonts w:ascii="Times New Roman"/>
          <w:b w:val="false"/>
          <w:i w:val="false"/>
          <w:color w:val="000000"/>
          <w:sz w:val="28"/>
        </w:rPr>
        <w:t>
      2) қарауыл қызметін ұйымдастыруды тексеруші тұлға өрт сөндіру және авариялық-құтқару жұмыстарын жүргізу бойынша іс-қимылдарға қарауылдың әзірлігіне әсер ететін анықталған кемшіліктерді жоюға кезек күттірмейтін шараларды қабылдап, қарауыл қызметін ұйымдастыруды тексеру нәтижелерін есепке алу бөлімінде тиісті жазба жүргізеді;</w:t>
      </w:r>
    </w:p>
    <w:bookmarkEnd w:id="59"/>
    <w:bookmarkStart w:name="z98" w:id="60"/>
    <w:p>
      <w:pPr>
        <w:spacing w:after="0"/>
        <w:ind w:left="0"/>
        <w:jc w:val="both"/>
      </w:pPr>
      <w:r>
        <w:rPr>
          <w:rFonts w:ascii="Times New Roman"/>
          <w:b w:val="false"/>
          <w:i w:val="false"/>
          <w:color w:val="000000"/>
          <w:sz w:val="28"/>
        </w:rPr>
        <w:t>
      3) Қызмет кітабының беттері нөмірленген, тігілген, мөрмен және бөлімше басшысының қолымен бекітілген болуы тиіс.</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