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70ab" w14:textId="9e37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10 қаңтардағы № 9 бұйрығы. Қазақстан Республикасының Әділет министрлігінде 2023 жылғы 12 қаңтарда № 31681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27 мамырда № 20730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стипендиатының мәртебесі туралы ақпарат беру" мемлекеттік көрсетілетін қызметтер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стипендиясын тағайындау конкурсына қатысуға құжаттарды қабылдау үшін жеке тұлғалар (бұдан әрі – көрсетілетін қызметті алушы) көрсетілетін қызметті берушіге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құжаттар қабылдау" мемлекеттік қызмет көрсетуге қойылатын негізгі талаптардың тізбесінде (бұдан әрі – тізбе) көзделген құжаттарды қоса бере отырып, бұған қоса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"Болашақ" халықаралық стипендиясын тағайындау конкурсына қатысу үшін үміткердің сауалнамасын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тиісті санаттар бойынша конкурсқа қатысушы үміткерлер үшін жұмыс орнын сақтау шартымен маман даярлауға жұмыс берушінің өтінімін қоса сұрау береді. </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көрсетілетін қызметтер тізбесінде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"5. Көрсетілетін қызметті беруші құжаттар түскен күні оларды қабылдауды және тіркеуді жүзеге асырады.</w:t>
      </w:r>
    </w:p>
    <w:bookmarkEnd w:id="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Үміткердің жеке басын куәландыратын, еңбек қызметін растайтын құжаттар туралы мәліметтерді, аударылған міндетті зейнетақы жарналары туралы үзінді көшірмені, ауылдық елді мекеннен шыққан үміткердің тұрғылықты жері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оларда қамтылған деректерді (мәліметтерді) толық ұсынбаған жағдайда көрсетілетін қызметті беруші Қағидалардың осы тармағында көрсетілген мерзім ішінде өтінішті одан әрі қараудан дәлелді бас тартуды дайындайды. </w:t>
      </w:r>
    </w:p>
    <w:p>
      <w:pPr>
        <w:spacing w:after="0"/>
        <w:ind w:left="0"/>
        <w:jc w:val="both"/>
      </w:pPr>
      <w:r>
        <w:rPr>
          <w:rFonts w:ascii="Times New Roman"/>
          <w:b w:val="false"/>
          <w:i w:val="false"/>
          <w:color w:val="000000"/>
          <w:sz w:val="28"/>
        </w:rPr>
        <w:t xml:space="preserve">
      Ұсынылған құжаттардың толық фактісі анықталған кезде, көрсетілетін қызметті беруші 1 (бір)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 тұрғысынан қарайды және конкурсқа қатысуға рұқсат беру туралы немесе құжаттарды жеке тәртіппен қарау үшін Қазақстан Республикасы Ғылым және жоғары білім министрлігіне жіберу туралы қолхат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алушыға мемлекеттік қызметті көрсетуден бас тарту туралы дәлелді жауап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5" w:id="3"/>
    <w:p>
      <w:pPr>
        <w:spacing w:after="0"/>
        <w:ind w:left="0"/>
        <w:jc w:val="both"/>
      </w:pPr>
      <w:r>
        <w:rPr>
          <w:rFonts w:ascii="Times New Roman"/>
          <w:b w:val="false"/>
          <w:i w:val="false"/>
          <w:color w:val="000000"/>
          <w:sz w:val="28"/>
        </w:rPr>
        <w:t>
      "Болашақ" халықаралық стипендиясын тағайындау конкурсына қатысу үшін құжаттар қабылдау" мемлекеттік қызмет көрсетуге қойылатын негізгі талаптар тізбесі";</w:t>
      </w:r>
    </w:p>
    <w:bookmarkEnd w:id="3"/>
    <w:bookmarkStart w:name="z16" w:id="4"/>
    <w:p>
      <w:pPr>
        <w:spacing w:after="0"/>
        <w:ind w:left="0"/>
        <w:jc w:val="both"/>
      </w:pPr>
      <w:r>
        <w:rPr>
          <w:rFonts w:ascii="Times New Roman"/>
          <w:b w:val="false"/>
          <w:i w:val="false"/>
          <w:color w:val="000000"/>
          <w:sz w:val="28"/>
        </w:rPr>
        <w:t>
      5-тармақ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рұқсат туралы немесе Министрлікке жеке тәртіппен қарау үшін құжаттар жіберу туралы қолхат немесе "Болашақ" халықаралық стипендиясын тағайындау конкурсына қатысу үшін құжаттар қабылдау" мемлекеттік көрсетілетін қызмет қағидаларының 5-тармағында, сондай-ақ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көрсетілетін қызмет нәтижелері көрсетілетін қызметті алушыға жіберіледі және "жеке кабинетінде" сақталады.</w:t>
            </w:r>
          </w:p>
        </w:tc>
      </w:tr>
    </w:tbl>
    <w:p>
      <w:pPr>
        <w:spacing w:after="0"/>
        <w:ind w:left="0"/>
        <w:jc w:val="both"/>
      </w:pP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7, 8 және 9-тармақтар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 www.gov.kz;</w:t>
            </w:r>
          </w:p>
          <w:p>
            <w:pPr>
              <w:spacing w:after="20"/>
              <w:ind w:left="20"/>
              <w:jc w:val="both"/>
            </w:pPr>
            <w:r>
              <w:rPr>
                <w:rFonts w:ascii="Times New Roman"/>
                <w:b w:val="false"/>
                <w:i w:val="false"/>
                <w:color w:val="000000"/>
                <w:sz w:val="20"/>
              </w:rPr>
              <w:t xml:space="preserve">
2) порталда: www.egov.kz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толтырған және порталда автоматты түрде қалыптастырылған "Болашақ" халықаралық стипендиясын тағайындау конкурсына қатысу үшін құжаттар қабылдау" мемлекеттік қызмет көрсету қағидаларына 2-қосымшаға сәйкес нысан бойынша "Болашақ" халықаралық стипендиясын тағайындау конкурсына қатысу үшін үміткер сауалнамасын; </w:t>
            </w:r>
          </w:p>
          <w:p>
            <w:pPr>
              <w:spacing w:after="20"/>
              <w:ind w:left="20"/>
              <w:jc w:val="both"/>
            </w:pPr>
            <w:r>
              <w:rPr>
                <w:rFonts w:ascii="Times New Roman"/>
                <w:b w:val="false"/>
                <w:i w:val="false"/>
                <w:color w:val="000000"/>
                <w:sz w:val="20"/>
              </w:rPr>
              <w:t>
2) үміткердің электрондық төлқұжат;</w:t>
            </w:r>
          </w:p>
          <w:p>
            <w:pPr>
              <w:spacing w:after="20"/>
              <w:ind w:left="20"/>
              <w:jc w:val="both"/>
            </w:pPr>
            <w:r>
              <w:rPr>
                <w:rFonts w:ascii="Times New Roman"/>
                <w:b w:val="false"/>
                <w:i w:val="false"/>
                <w:color w:val="000000"/>
                <w:sz w:val="20"/>
              </w:rPr>
              <w:t xml:space="preserve">
3) үміткерлер конкурсына қатысу үшін "Болашақ" халықаралық стипендиясын тағайындау конкурсына қатысу үшін құжаттар қабылдау" мемлекеттік қызмет көрсету қағидаларына 3-қосымшаға сәйкес нысан бойынша тағылымдамадан өтуге үміткерлер санаты бойынша қатысатын үміткерлер конкурсқа қатысу үшін жұмыс берушінің жұмыс орнын сақтап қалу шартымен маман даярлауға өтінімінің электрондық көшірмесін; </w:t>
            </w:r>
          </w:p>
          <w:p>
            <w:pPr>
              <w:spacing w:after="20"/>
              <w:ind w:left="20"/>
              <w:jc w:val="both"/>
            </w:pPr>
            <w:r>
              <w:rPr>
                <w:rFonts w:ascii="Times New Roman"/>
                <w:b w:val="false"/>
                <w:i w:val="false"/>
                <w:color w:val="000000"/>
                <w:sz w:val="20"/>
              </w:rPr>
              <w:t xml:space="preserve">
4) қосымшасымен бірге бакалавр немесе маман дипломының электрондық көшірмесі, сондай-ақ шетелдік білім беру ұйымында оқыған болса – білімі туралы құжатты тану және/немесе нострификациялау туралы куәлік не "Білім туралы" Қазақстан Республикасы Заңның 39-бабы </w:t>
            </w:r>
            <w:r>
              <w:rPr>
                <w:rFonts w:ascii="Times New Roman"/>
                <w:b w:val="false"/>
                <w:i w:val="false"/>
                <w:color w:val="000000"/>
                <w:sz w:val="20"/>
              </w:rPr>
              <w:t>8-тармағында</w:t>
            </w:r>
            <w:r>
              <w:rPr>
                <w:rFonts w:ascii="Times New Roman"/>
                <w:b w:val="false"/>
                <w:i w:val="false"/>
                <w:color w:val="000000"/>
                <w:sz w:val="20"/>
              </w:rPr>
              <w:t xml:space="preserve"> белгіленген ерекшеліктерді ескере отырып, білімі туралы құжатты тану туралы өзге де құжаттың электрондық көшірмесін немесе цифрлық құжаттар сервисінен алынған электрондық құжат; </w:t>
            </w:r>
          </w:p>
          <w:p>
            <w:pPr>
              <w:spacing w:after="20"/>
              <w:ind w:left="20"/>
              <w:jc w:val="both"/>
            </w:pPr>
            <w:r>
              <w:rPr>
                <w:rFonts w:ascii="Times New Roman"/>
                <w:b w:val="false"/>
                <w:i w:val="false"/>
                <w:color w:val="000000"/>
                <w:sz w:val="20"/>
              </w:rPr>
              <w:t>
5) үміткерлер конкурсқа қатысу үшін еңбек қызметін растайтын құжаттардың электрондық көшірмелері, сондай-ақ еңбек қызметінің талап етілетін кезеңі үшін аударылған міндетті зейнетақы жарналары туралы үзінді көшірме немесе цифрлық құжаттар сервисінен электрондық құжат:</w:t>
            </w:r>
          </w:p>
          <w:p>
            <w:pPr>
              <w:spacing w:after="20"/>
              <w:ind w:left="20"/>
              <w:jc w:val="both"/>
            </w:pPr>
            <w:r>
              <w:rPr>
                <w:rFonts w:ascii="Times New Roman"/>
                <w:b w:val="false"/>
                <w:i w:val="false"/>
                <w:color w:val="000000"/>
                <w:sz w:val="20"/>
              </w:rPr>
              <w:t>
магистр дәрежесін алуға ауылдық елді мекеннен шыққан үміткерлер, инженерлік-техникалық, медицина қызметкерлер үшін;</w:t>
            </w:r>
          </w:p>
          <w:p>
            <w:pPr>
              <w:spacing w:after="20"/>
              <w:ind w:left="20"/>
              <w:jc w:val="both"/>
            </w:pPr>
            <w:r>
              <w:rPr>
                <w:rFonts w:ascii="Times New Roman"/>
                <w:b w:val="false"/>
                <w:i w:val="false"/>
                <w:color w:val="000000"/>
                <w:sz w:val="20"/>
              </w:rPr>
              <w:t>
тағылымдамадан өтуге үміткерлер санаты бойынша.</w:t>
            </w:r>
          </w:p>
          <w:p>
            <w:pPr>
              <w:spacing w:after="20"/>
              <w:ind w:left="20"/>
              <w:jc w:val="both"/>
            </w:pPr>
            <w:r>
              <w:rPr>
                <w:rFonts w:ascii="Times New Roman"/>
                <w:b w:val="false"/>
                <w:i w:val="false"/>
                <w:color w:val="000000"/>
                <w:sz w:val="20"/>
              </w:rPr>
              <w:t xml:space="preserve">
6)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11258 болып тіркелген) (бұдан әрі – № 318 бұйрық) бекітілген белгіленген ең төменгі талаптарға сәйкес нәтижесі бар шет тілі бойынша емтихан тапсырғаны туралы белгіленген нысандағы жарамды ресми сертификатының электрондық көшірмесін; </w:t>
            </w:r>
          </w:p>
          <w:p>
            <w:pPr>
              <w:spacing w:after="20"/>
              <w:ind w:left="20"/>
              <w:jc w:val="both"/>
            </w:pPr>
            <w:r>
              <w:rPr>
                <w:rFonts w:ascii="Times New Roman"/>
                <w:b w:val="false"/>
                <w:i w:val="false"/>
                <w:color w:val="000000"/>
                <w:sz w:val="20"/>
              </w:rPr>
              <w:t xml:space="preserve">
7) № 318 </w:t>
            </w:r>
            <w:r>
              <w:rPr>
                <w:rFonts w:ascii="Times New Roman"/>
                <w:b w:val="false"/>
                <w:i w:val="false"/>
                <w:color w:val="000000"/>
                <w:sz w:val="20"/>
              </w:rPr>
              <w:t>бұйрықпен</w:t>
            </w:r>
            <w:r>
              <w:rPr>
                <w:rFonts w:ascii="Times New Roman"/>
                <w:b w:val="false"/>
                <w:i w:val="false"/>
                <w:color w:val="000000"/>
                <w:sz w:val="20"/>
              </w:rPr>
              <w:t xml:space="preserve"> бекітілген белгіленген ең төменгі талаптарға сәйкес нәтижесі бар мемлекеттік тіл бойынша емтихан тапсырғаны туралы белгіленген нысандағы жарамды ресми сертификаттың электрондық көшірмесін;</w:t>
            </w:r>
          </w:p>
          <w:p>
            <w:pPr>
              <w:spacing w:after="20"/>
              <w:ind w:left="20"/>
              <w:jc w:val="both"/>
            </w:pPr>
            <w:r>
              <w:rPr>
                <w:rFonts w:ascii="Times New Roman"/>
                <w:b w:val="false"/>
                <w:i w:val="false"/>
                <w:color w:val="000000"/>
                <w:sz w:val="20"/>
              </w:rPr>
              <w:t>
8) шетелге шығатын тұлғалар үшін денсаулық сақтау саласындағы уәкілетті орган белгілеген нысан бойынша денсаулық жағдайы туралы медициналық анықтаманың электрондық көшірмесін;</w:t>
            </w:r>
          </w:p>
          <w:p>
            <w:pPr>
              <w:spacing w:after="20"/>
              <w:ind w:left="20"/>
              <w:jc w:val="both"/>
            </w:pPr>
            <w:r>
              <w:rPr>
                <w:rFonts w:ascii="Times New Roman"/>
                <w:b w:val="false"/>
                <w:i w:val="false"/>
                <w:color w:val="000000"/>
                <w:sz w:val="20"/>
              </w:rPr>
              <w:t>
9) ауылдық елдi мекеннен шыққан үміткерлерді, инженерлік-техникалық, медицина қызметкерлерді қоспағанда, оқу бағдарламасы, мамандығы және оқу кезеңі көрсетілген, мемлекеттік немесе орыс тілдеріне нотариалды куәландырылған аудармасы бар академиялық оқуға сөзсіз қабылданғанын растайтын құжаттардың (қаржылық шарттарды қоспағанда) электрондық көшірмелерін;</w:t>
            </w:r>
          </w:p>
          <w:p>
            <w:pPr>
              <w:spacing w:after="20"/>
              <w:ind w:left="20"/>
              <w:jc w:val="both"/>
            </w:pPr>
            <w:r>
              <w:rPr>
                <w:rFonts w:ascii="Times New Roman"/>
                <w:b w:val="false"/>
                <w:i w:val="false"/>
                <w:color w:val="000000"/>
                <w:sz w:val="20"/>
              </w:rPr>
              <w:t>
10) конкурс жеңімпаздарының оқуы, тілдік курстардан өтуі үшін ұсынылатын шетелдік жетекші жоғары оқу орындарының, шетелдік ұйымдардың тізіміне (бұдан әрі – Тізім) енгізілген жетекші шетелдік жоғары оқу орындарында академиялық оқуда оқитын тұлғалар үшін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анықтаманың электрондық көшірмесін;</w:t>
            </w:r>
          </w:p>
          <w:p>
            <w:pPr>
              <w:spacing w:after="20"/>
              <w:ind w:left="20"/>
              <w:jc w:val="both"/>
            </w:pPr>
            <w:r>
              <w:rPr>
                <w:rFonts w:ascii="Times New Roman"/>
                <w:b w:val="false"/>
                <w:i w:val="false"/>
                <w:color w:val="000000"/>
                <w:sz w:val="20"/>
              </w:rPr>
              <w:t>
11) Тізімге енгізілген жетекші шетелдік жоғары оқу орны, сондай-ақ өзге де шетелдік және/немесе қазақстандық ұйымдар ұсынатын, академиялық оқудың бүкіл кезеңі үшін академиялық оқу ақысын қамтитын шығыстарды толық өтей отырып, мемлекеттік немесе орыс тіліне нотариалды куәландырылған аудармалары бар (олар бар болса), академиялық оқуға үміткердің өтеусіз негізде қабылданғанын растайтын құжаттардың электрондық көшірмелері;</w:t>
            </w:r>
          </w:p>
          <w:p>
            <w:pPr>
              <w:spacing w:after="20"/>
              <w:ind w:left="20"/>
              <w:jc w:val="both"/>
            </w:pPr>
            <w:r>
              <w:rPr>
                <w:rFonts w:ascii="Times New Roman"/>
                <w:b w:val="false"/>
                <w:i w:val="false"/>
                <w:color w:val="000000"/>
                <w:sz w:val="20"/>
              </w:rPr>
              <w:t>
12) философия докторы (PhD), бейін бойынша доктор дәрежесін алу үшін Тізімге енгізілген және шетелдік жетекші жоғары оқу орны белгілеген мерзімдерден аспайтын шетелдік жетекші жоғары оқу орнымен келісілген мемлекеттік немесе орыс тілдеріне нотариалды куәландырылған аудармасы бар жеке оқу жоспарының электрондық көшірмесін;</w:t>
            </w:r>
          </w:p>
          <w:p>
            <w:pPr>
              <w:spacing w:after="20"/>
              <w:ind w:left="20"/>
              <w:jc w:val="both"/>
            </w:pPr>
            <w:r>
              <w:rPr>
                <w:rFonts w:ascii="Times New Roman"/>
                <w:b w:val="false"/>
                <w:i w:val="false"/>
                <w:color w:val="000000"/>
                <w:sz w:val="20"/>
              </w:rPr>
              <w:t>
13) тағылымдамаға үміткерлер санаты бойынша қатысатын адамдар тағылымдамаға қабылдаушы шетелдік ұйымдардың мемлекеттік немесе орыс тіліндегі нотариалды куәландырылған аудармалары бар тағылымдамадан өту, Тізбеден таңдалған мамандықты, мерзімдері, құны (есептеулерді ашып жазумен) көрсетілген шартсыз шақыруын (қаржылық шарттарын қоспағанда) растайтын құжаттардын электрондық көшірмесін;</w:t>
            </w:r>
          </w:p>
          <w:p>
            <w:pPr>
              <w:spacing w:after="20"/>
              <w:ind w:left="20"/>
              <w:jc w:val="both"/>
            </w:pPr>
            <w:r>
              <w:rPr>
                <w:rFonts w:ascii="Times New Roman"/>
                <w:b w:val="false"/>
                <w:i w:val="false"/>
                <w:color w:val="000000"/>
                <w:sz w:val="20"/>
              </w:rPr>
              <w:t xml:space="preserve">
14) тағылымдамаға үміткерлер санаты бойынша қатысатын адамдар үшін № 318 </w:t>
            </w:r>
            <w:r>
              <w:rPr>
                <w:rFonts w:ascii="Times New Roman"/>
                <w:b w:val="false"/>
                <w:i w:val="false"/>
                <w:color w:val="000000"/>
                <w:sz w:val="20"/>
              </w:rPr>
              <w:t>бұйрығымен</w:t>
            </w:r>
            <w:r>
              <w:rPr>
                <w:rFonts w:ascii="Times New Roman"/>
                <w:b w:val="false"/>
                <w:i w:val="false"/>
                <w:color w:val="000000"/>
                <w:sz w:val="20"/>
              </w:rPr>
              <w:t xml:space="preserve"> бекітілген және тағылымдамаға жіберуші және қабылдаушы ұйымдар бекіткен талаптарға сәйкес жасалған тағылымдамадан өту бағдарламасының электрондық көшірмесін;</w:t>
            </w:r>
          </w:p>
          <w:p>
            <w:pPr>
              <w:spacing w:after="20"/>
              <w:ind w:left="20"/>
              <w:jc w:val="both"/>
            </w:pPr>
            <w:r>
              <w:rPr>
                <w:rFonts w:ascii="Times New Roman"/>
                <w:b w:val="false"/>
                <w:i w:val="false"/>
                <w:color w:val="000000"/>
                <w:sz w:val="20"/>
              </w:rPr>
              <w:t>
15) көрсетілетін қызметті беруші тиісті мемлекеттік ақпараттық жүйелерден және дерек қорлардан алған ауылдық елді мекеннен шыққан үміткердің тұрғылықты жері туралы мәліметтер.</w:t>
            </w:r>
          </w:p>
          <w:p>
            <w:pPr>
              <w:spacing w:after="20"/>
              <w:ind w:left="20"/>
              <w:jc w:val="both"/>
            </w:pPr>
            <w:r>
              <w:rPr>
                <w:rFonts w:ascii="Times New Roman"/>
                <w:b w:val="false"/>
                <w:i w:val="false"/>
                <w:color w:val="000000"/>
                <w:sz w:val="20"/>
              </w:rPr>
              <w:t>
Үміткердің жеке куәлік, еңбек қызметін растайтын құжаттар, аударылған міндетті зейнетақы жарналары туралы үзінді көшірме, ауылдық елді мекеннен үміткердің тұрғылықты жері туралы мәліметтерді көрсетілетін қызметті беруші тиісті мемлекеттік ақпараттық жүйелер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және "Болашақ" халықаралық стипендиясын жұмсау бағыттарын айқындау қағидаларына (бұдан әрі – Қағидалар) сәйкес "Болашақ" халықаралық стипендиясы санаттарының бірі бойынша көрсетілетін қызметті алушыға бір рет тағайындалған жағдайда;</w:t>
            </w:r>
          </w:p>
          <w:p>
            <w:pPr>
              <w:spacing w:after="20"/>
              <w:ind w:left="20"/>
              <w:jc w:val="both"/>
            </w:pPr>
            <w:r>
              <w:rPr>
                <w:rFonts w:ascii="Times New Roman"/>
                <w:b w:val="false"/>
                <w:i w:val="false"/>
                <w:color w:val="000000"/>
                <w:sz w:val="20"/>
              </w:rPr>
              <w:t>
2) Шетелде кадрлар даярлау жөніндегі Республикалық комиссияның шешімімен "Болашақ" стипендиясын тағайындауға бас тартылған үміткердің Қағидаларға сәйкес ағымдағы жылғы конкурсқа қайта қатысуына жол берілмейді;</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Қағидаларға сәйкес олардағы деректердің (мәліметтердің) дәйексіздігі анықталған жағдайда;</w:t>
            </w:r>
          </w:p>
          <w:p>
            <w:pPr>
              <w:spacing w:after="20"/>
              <w:ind w:left="20"/>
              <w:jc w:val="both"/>
            </w:pPr>
            <w:r>
              <w:rPr>
                <w:rFonts w:ascii="Times New Roman"/>
                <w:b w:val="false"/>
                <w:i w:val="false"/>
                <w:color w:val="000000"/>
                <w:sz w:val="20"/>
              </w:rPr>
              <w:t>
4) құжаттардың Қағидалардың талаптарына сәйкес еместігі анықталған жағдайда;</w:t>
            </w:r>
          </w:p>
          <w:p>
            <w:pPr>
              <w:spacing w:after="20"/>
              <w:ind w:left="20"/>
              <w:jc w:val="both"/>
            </w:pPr>
            <w:r>
              <w:rPr>
                <w:rFonts w:ascii="Times New Roman"/>
                <w:b w:val="false"/>
                <w:i w:val="false"/>
                <w:color w:val="000000"/>
                <w:sz w:val="20"/>
              </w:rPr>
              <w:t>
5) үміткер Қағидаларға сәйкес бекітілген ағымдағы жылға арналған құжаттарды қабылдау мерзімдерінен тыс "Болашақ" халықаралық стипендиясын тағайындау үшін конкурсқа қатысуға өтінімді жіберген жағдайда.</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қызметтер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мәртебесі туралы анықтама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"Болашақ" халықаралық стипендиясының стипендиаты ретінде оқуға баратындар үшін кепілдік хатын беру" мемлекеттік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стипендиясының стипендиаты ретінде оқуға баратындар үшін кепіл хатын алу үшін жеке тұлғалар (бұдан әрі – көрсетілетін қызметті алушы) көрсетілетін қызметті берушіге тікелей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стипендиясының стипендиаты ретінде оқуға баратындар үшін кепіл хатын алу" мемлекеттік қызмет көрсетуге қойылатын негізгі талаптар тізбесінде (бұдан әрі – тізбе)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қызметті берушіге тікелей не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(бұдан әрі – портал) арқылы тапсырады.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алушы мемлекеттік қызмет көрсетуге қойылатын негізгі талаптар тізбесінің 8-тармағында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26" w:id="6"/>
    <w:p>
      <w:pPr>
        <w:spacing w:after="0"/>
        <w:ind w:left="0"/>
        <w:jc w:val="both"/>
      </w:pPr>
      <w:r>
        <w:rPr>
          <w:rFonts w:ascii="Times New Roman"/>
          <w:b w:val="false"/>
          <w:i w:val="false"/>
          <w:color w:val="000000"/>
          <w:sz w:val="28"/>
        </w:rPr>
        <w:t>
      "13. Мемлекеттік корпорацияда дайын құжаттарды беру жеке куәлікті немесе цифрлық құжаттар сервисінен электрондық құжатты (не нотариалды куәландырылған сенімхат бойынша оның өкілін) ұсынған кезде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9" w:id="7"/>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8"/>
    <w:p>
      <w:pPr>
        <w:spacing w:after="0"/>
        <w:ind w:left="0"/>
        <w:jc w:val="both"/>
      </w:pPr>
      <w:r>
        <w:rPr>
          <w:rFonts w:ascii="Times New Roman"/>
          <w:b w:val="false"/>
          <w:i w:val="false"/>
          <w:color w:val="000000"/>
          <w:sz w:val="28"/>
        </w:rPr>
        <w:t>
      "Болашақ" халықаралық стипендиясының стипендиаты ретінде оқуға баратындар үшін кепілдік хатын беру" мемлекеттік қызмет көрсетуге қойылатын негізгі талаптар тізбесі;</w:t>
      </w:r>
    </w:p>
    <w:bookmarkEnd w:id="8"/>
    <w:bookmarkStart w:name="z3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қажетті құжаттарды тапсырған күннен бастап:</w:t>
            </w:r>
          </w:p>
          <w:p>
            <w:pPr>
              <w:spacing w:after="20"/>
              <w:ind w:left="20"/>
              <w:jc w:val="both"/>
            </w:pPr>
            <w:r>
              <w:rPr>
                <w:rFonts w:ascii="Times New Roman"/>
                <w:b w:val="false"/>
                <w:i w:val="false"/>
                <w:color w:val="000000"/>
                <w:sz w:val="20"/>
              </w:rPr>
              <w:t>
көрсетілетін қызметті берушіге – 2 (екі)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2 (екі)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облыстар, Алматы және Шымкент қалалары бойынша – 7 (жеті) жұмыс күні (құжатты қабылдау күні мемлекеттік қызмет көрсету мерзіміне кірмейді). </w:t>
            </w:r>
          </w:p>
          <w:p>
            <w:pPr>
              <w:spacing w:after="20"/>
              <w:ind w:left="20"/>
              <w:jc w:val="both"/>
            </w:pPr>
            <w:r>
              <w:rPr>
                <w:rFonts w:ascii="Times New Roman"/>
                <w:b w:val="false"/>
                <w:i w:val="false"/>
                <w:color w:val="000000"/>
                <w:sz w:val="20"/>
              </w:rPr>
              <w:t>
порталға өтініш берген кезде – 2 (екі) жұмыс күні.</w:t>
            </w:r>
          </w:p>
        </w:tc>
      </w:tr>
    </w:tbl>
    <w:p>
      <w:pPr>
        <w:spacing w:after="0"/>
        <w:ind w:left="0"/>
        <w:jc w:val="both"/>
      </w:pPr>
      <w:r>
        <w:rPr>
          <w:rFonts w:ascii="Times New Roman"/>
          <w:b w:val="false"/>
          <w:i w:val="false"/>
          <w:color w:val="000000"/>
          <w:sz w:val="28"/>
        </w:rPr>
        <w:t>
      ";</w:t>
      </w:r>
    </w:p>
    <w:bookmarkStart w:name="z36" w:id="10"/>
    <w:p>
      <w:pPr>
        <w:spacing w:after="0"/>
        <w:ind w:left="0"/>
        <w:jc w:val="both"/>
      </w:pPr>
      <w:r>
        <w:rPr>
          <w:rFonts w:ascii="Times New Roman"/>
          <w:b w:val="false"/>
          <w:i w:val="false"/>
          <w:color w:val="000000"/>
          <w:sz w:val="28"/>
        </w:rPr>
        <w:t xml:space="preserve">
      5-тармақ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не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жолданады және сақталады.</w:t>
            </w:r>
          </w:p>
        </w:tc>
      </w:tr>
    </w:tbl>
    <w:p>
      <w:pPr>
        <w:spacing w:after="0"/>
        <w:ind w:left="0"/>
        <w:jc w:val="both"/>
      </w:pPr>
      <w:r>
        <w:rPr>
          <w:rFonts w:ascii="Times New Roman"/>
          <w:b w:val="false"/>
          <w:i w:val="false"/>
          <w:color w:val="000000"/>
          <w:sz w:val="28"/>
        </w:rPr>
        <w:t>
      ";</w:t>
      </w:r>
    </w:p>
    <w:bookmarkStart w:name="z37" w:id="11"/>
    <w:p>
      <w:pPr>
        <w:spacing w:after="0"/>
        <w:ind w:left="0"/>
        <w:jc w:val="both"/>
      </w:pPr>
      <w:r>
        <w:rPr>
          <w:rFonts w:ascii="Times New Roman"/>
          <w:b w:val="false"/>
          <w:i w:val="false"/>
          <w:color w:val="000000"/>
          <w:sz w:val="28"/>
        </w:rPr>
        <w:t>
      7, 8 және 9-тармақтар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 </w:t>
            </w:r>
          </w:p>
          <w:p>
            <w:pPr>
              <w:spacing w:after="20"/>
              <w:ind w:left="20"/>
              <w:jc w:val="both"/>
            </w:pPr>
            <w:r>
              <w:rPr>
                <w:rFonts w:ascii="Times New Roman"/>
                <w:b w:val="false"/>
                <w:i w:val="false"/>
                <w:color w:val="000000"/>
                <w:sz w:val="20"/>
              </w:rPr>
              <w:t xml:space="preserve">
Қабылдау алдын ала жазылусыз және жеделдетіп қызмет көрсетусіз кезек күту тәртібімен жүзеге асырылады; </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www.gov.kz;</w:t>
            </w:r>
          </w:p>
          <w:p>
            <w:pPr>
              <w:spacing w:after="20"/>
              <w:ind w:left="20"/>
              <w:jc w:val="both"/>
            </w:pPr>
            <w:r>
              <w:rPr>
                <w:rFonts w:ascii="Times New Roman"/>
                <w:b w:val="false"/>
                <w:i w:val="false"/>
                <w:color w:val="000000"/>
                <w:sz w:val="20"/>
              </w:rPr>
              <w:t>
2) көрсетілетін қызметті берушінің: www.bolashak.gov.kz;</w:t>
            </w:r>
          </w:p>
          <w:p>
            <w:pPr>
              <w:spacing w:after="20"/>
              <w:ind w:left="20"/>
              <w:jc w:val="both"/>
            </w:pPr>
            <w:r>
              <w:rPr>
                <w:rFonts w:ascii="Times New Roman"/>
                <w:b w:val="false"/>
                <w:i w:val="false"/>
                <w:color w:val="000000"/>
                <w:sz w:val="20"/>
              </w:rPr>
              <w:t xml:space="preserve">
3) www.еgov.kz. порталында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өтініш берген кезде көрсетілетін қызметті берушіге не Мемлекеттік корпорацияға:</w:t>
            </w:r>
          </w:p>
          <w:p>
            <w:pPr>
              <w:spacing w:after="20"/>
              <w:ind w:left="20"/>
              <w:jc w:val="both"/>
            </w:pPr>
            <w:r>
              <w:rPr>
                <w:rFonts w:ascii="Times New Roman"/>
                <w:b w:val="false"/>
                <w:i w:val="false"/>
                <w:color w:val="000000"/>
                <w:sz w:val="20"/>
              </w:rPr>
              <w:t>
қаржылық кепілдік хатын беру туралы өтініш;</w:t>
            </w:r>
          </w:p>
          <w:p>
            <w:pPr>
              <w:spacing w:after="20"/>
              <w:ind w:left="20"/>
              <w:jc w:val="both"/>
            </w:pPr>
            <w:r>
              <w:rPr>
                <w:rFonts w:ascii="Times New Roman"/>
                <w:b w:val="false"/>
                <w:i w:val="false"/>
                <w:color w:val="000000"/>
                <w:sz w:val="20"/>
              </w:rPr>
              <w:t xml:space="preserve">
жеке куәліктің түпнұсқасы не цифрлық құжаттар сервисінен алынған электронды құжат (тұлғаны сәйкестендіру үшін). </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 туралы мәліметтерді Мемлекеттік корпорация қызметкері және көрсетілетін қызметті беруші тиісті мемлекеттік ақпараттық жүйелерден "электрондық үкімет" шлюзі арқылы алады. </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порталдың есеп жазбасына тіркеген және порталдың есептік жазбасына қосқан жағдайда, көрсетілетін қызметті алушының электрондық цифрлік қолтаңбасымен (әрі қарай – ЭЦҚ) қойылған немесе бір реттік парольмен куәландырылған электрондық құжат нысанындағы қаржылық кепілдік хатын беру туралы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мемлекеттік қызметті көрсету үшін қажетті мәліметтердің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сәйкес келмеуі; </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қызметтер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"Болашақ" халықаралық стипендиясы стипендиаттарына шығыстарды өтеу" мемлекеттік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стипендиясының шығыстарын өтеу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 қаражаты есебінен шеккен шығыстар сомасын растайтын құжаттарды қоса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тікелей көрсетілетін қызмет берушіге береді.</w:t>
      </w:r>
    </w:p>
    <w:p>
      <w:pPr>
        <w:spacing w:after="0"/>
        <w:ind w:left="0"/>
        <w:jc w:val="both"/>
      </w:pPr>
      <w:r>
        <w:rPr>
          <w:rFonts w:ascii="Times New Roman"/>
          <w:b w:val="false"/>
          <w:i w:val="false"/>
          <w:color w:val="000000"/>
          <w:sz w:val="28"/>
        </w:rPr>
        <w:t xml:space="preserve">
       Процесс сипаттамасын, нысанын, мазмұнын және нәтижесін, сондай-ақ мемлекеттік қызметті ұсыну ерекшеліктерін ескере отырып өзге мәліметтерді қоса алғанда, мемлекеттік көрсетілетін қызметтерге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 стипендиаттарына шығыстарды өтеу" мемлекеттік қызмет көрсетуге қойылатын талаптар тізбесінде (бұдан әрі – Тізбе) берілген.</w:t>
      </w:r>
    </w:p>
    <w:bookmarkStart w:name="z42" w:id="12"/>
    <w:p>
      <w:pPr>
        <w:spacing w:after="0"/>
        <w:ind w:left="0"/>
        <w:jc w:val="both"/>
      </w:pPr>
      <w:r>
        <w:rPr>
          <w:rFonts w:ascii="Times New Roman"/>
          <w:b w:val="false"/>
          <w:i w:val="false"/>
          <w:color w:val="000000"/>
          <w:sz w:val="28"/>
        </w:rPr>
        <w:t>
      4. Құжаттарды қабылдау кезінде көрсетілетін қызметті берушінің қызметкері келу тәртібімен (сәйкестендіру үшін) ұсынылған көрсетілетін қызметті алушының жеке басын куәландыратын құжатты салыстырып тексереді.</w:t>
      </w:r>
    </w:p>
    <w:bookmarkEnd w:id="12"/>
    <w:p>
      <w:pPr>
        <w:spacing w:after="0"/>
        <w:ind w:left="0"/>
        <w:jc w:val="both"/>
      </w:pPr>
      <w:r>
        <w:rPr>
          <w:rFonts w:ascii="Times New Roman"/>
          <w:b w:val="false"/>
          <w:i w:val="false"/>
          <w:color w:val="000000"/>
          <w:sz w:val="28"/>
        </w:rPr>
        <w:t>
      Көрсетілетін қызметті берушінің құжаттарын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bookmarkStart w:name="z43" w:id="13"/>
    <w:p>
      <w:pPr>
        <w:spacing w:after="0"/>
        <w:ind w:left="0"/>
        <w:jc w:val="both"/>
      </w:pPr>
      <w:r>
        <w:rPr>
          <w:rFonts w:ascii="Times New Roman"/>
          <w:b w:val="false"/>
          <w:i w:val="false"/>
          <w:color w:val="000000"/>
          <w:sz w:val="28"/>
        </w:rPr>
        <w:t>
      5. Көрсетілетін қызметті алушы құжаттар топтамасын толық ұсынбаған жағдайда көрсетілетін қызметті беруші 2 (екі) жұмыс күні ішінде көрсетілетін қызметті алушының деректерін "Болашақ" халықаралық бағдарламасының стипендиаты мәртебесінің бар-жоғын, көрсетілетін қызметті алушыны орналастыру және оқыту жөніндегі мәліметтерді тексереді.</w:t>
      </w:r>
    </w:p>
    <w:bookmarkEnd w:id="13"/>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нәтижелері бойынша көрсетілетін қызметті беруші шығыстарды өтеу бойынша қаражатты аудару туралы немесе мемлекеттік қызметті көрсетуден дәлелді бас тартуды шешім қабылдайды.</w:t>
      </w:r>
    </w:p>
    <w:p>
      <w:pPr>
        <w:spacing w:after="0"/>
        <w:ind w:left="0"/>
        <w:jc w:val="both"/>
      </w:pPr>
      <w:r>
        <w:rPr>
          <w:rFonts w:ascii="Times New Roman"/>
          <w:b w:val="false"/>
          <w:i w:val="false"/>
          <w:color w:val="000000"/>
          <w:sz w:val="28"/>
        </w:rPr>
        <w:t xml:space="preserve">
      Құжаттар Қағидалардың талаптарына сәйкес келген жағдайда көрсетілетін қызметті беруші 2 (екі) жұмыс күні ішінде құжаттардың толықтығын, бұған дейінгі төлемнің болуын және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көрсетілетін қызметті алушының шығыстарын растайтын құжаттар тізбесіне сәйкестігі келген кезде шығыстарды өтеу ведомосын дайындайды және оны басшылыққа бекітуге береді.</w:t>
      </w:r>
    </w:p>
    <w:p>
      <w:pPr>
        <w:spacing w:after="0"/>
        <w:ind w:left="0"/>
        <w:jc w:val="both"/>
      </w:pPr>
      <w:r>
        <w:rPr>
          <w:rFonts w:ascii="Times New Roman"/>
          <w:b w:val="false"/>
          <w:i w:val="false"/>
          <w:color w:val="000000"/>
          <w:sz w:val="28"/>
        </w:rPr>
        <w:t>
      Басшылық бекіткеннен кейін 1 (бір) жұмыс күні ішінде көрсетілетін қызметті беруші шығыстарды өтеу бойынша қаражатты көрсетілетін қызметті алушының банктік шотына теңгемен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жаңа редакцияда жазылсын:</w:t>
      </w:r>
    </w:p>
    <w:bookmarkStart w:name="z45" w:id="14"/>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стипендиаттарына шығыстарды өтеу" мемлекеттік көрсетілетін қызметтер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15"/>
    <w:p>
      <w:pPr>
        <w:spacing w:after="0"/>
        <w:ind w:left="0"/>
        <w:jc w:val="both"/>
      </w:pPr>
      <w:r>
        <w:rPr>
          <w:rFonts w:ascii="Times New Roman"/>
          <w:b w:val="false"/>
          <w:i w:val="false"/>
          <w:color w:val="000000"/>
          <w:sz w:val="28"/>
        </w:rPr>
        <w:t>
      "Болашақ" халықаралық стипендиясы стипендиаттарына шығыстарды өтеу" мемлекеттік қызмет көрсетуге қойылатын талаптар тізбесі";</w:t>
      </w:r>
    </w:p>
    <w:bookmarkEnd w:id="15"/>
    <w:bookmarkStart w:name="z51" w:id="16"/>
    <w:p>
      <w:pPr>
        <w:spacing w:after="0"/>
        <w:ind w:left="0"/>
        <w:jc w:val="both"/>
      </w:pPr>
      <w:r>
        <w:rPr>
          <w:rFonts w:ascii="Times New Roman"/>
          <w:b w:val="false"/>
          <w:i w:val="false"/>
          <w:color w:val="000000"/>
          <w:sz w:val="28"/>
        </w:rPr>
        <w:t>
      5-тармақ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банктік шотына шығыстарды өтеу бойынша қаражатты теңгемен аудару не осы тізбенің 9-тармағына көзделген жағдайларда және негіздер бойынша мемлекеттік қызмет көрсетуден бас тарту туралы дәлелді жауап. </w:t>
            </w:r>
          </w:p>
        </w:tc>
      </w:tr>
    </w:tbl>
    <w:p>
      <w:pPr>
        <w:spacing w:after="0"/>
        <w:ind w:left="0"/>
        <w:jc w:val="both"/>
      </w:pPr>
      <w:r>
        <w:rPr>
          <w:rFonts w:ascii="Times New Roman"/>
          <w:b w:val="false"/>
          <w:i w:val="false"/>
          <w:color w:val="000000"/>
          <w:sz w:val="28"/>
        </w:rPr>
        <w:t>
      ";</w:t>
      </w:r>
    </w:p>
    <w:bookmarkStart w:name="z52" w:id="17"/>
    <w:p>
      <w:pPr>
        <w:spacing w:after="0"/>
        <w:ind w:left="0"/>
        <w:jc w:val="both"/>
      </w:pPr>
      <w:r>
        <w:rPr>
          <w:rFonts w:ascii="Times New Roman"/>
          <w:b w:val="false"/>
          <w:i w:val="false"/>
          <w:color w:val="000000"/>
          <w:sz w:val="28"/>
        </w:rPr>
        <w:t>
      7, 8 және 9-тармақтар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Қабылдау алдын ала жазылусыз және жеделдетілген қызмет көрсетусіз кезек күту тәртібімен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Ғылым және жоғары білім министрлігінің www.edu.gov.kz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 қызмет берушінің өтініш берген кезде:</w:t>
            </w:r>
          </w:p>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 мемлекеттік көрсетілетін қызмет қағидаларына 1-қосымшаға сәйкес шығыстарды өтеуге өтініш;</w:t>
            </w:r>
          </w:p>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 мемлекеттік көрсетілетін қызмет қағидаларына 2-қосымшаға сәйкес өз қаражаты есебінен жүргізілген шығыстар сомасын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7613 болып тіркелген) бекітілген шығыс нормаларымен белгіленген талаптарға мемлекеттік қызметті көрсету үшін қажетті мәліметтердің сәйкес келмеуі;</w:t>
            </w:r>
          </w:p>
          <w:p>
            <w:pPr>
              <w:spacing w:after="20"/>
              <w:ind w:left="20"/>
              <w:jc w:val="both"/>
            </w:pPr>
            <w:r>
              <w:rPr>
                <w:rFonts w:ascii="Times New Roman"/>
                <w:b w:val="false"/>
                <w:i w:val="false"/>
                <w:color w:val="000000"/>
                <w:sz w:val="20"/>
              </w:rPr>
              <w:t xml:space="preserve">
 4) мемлекеттік қызметті көрсету үшін қажетті мәліметтердің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сәйкес келмеуі;</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"Болашақ" халықаралық стипендиясы стипендиаттарына аванс беру" мемлекеттік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 бойынша аванс беру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 стипендиаттарына аванс беру" мемлекеттік көрсетілетін қызмет көрсетуге қойылатын талаптар тізбесінде (бұдан әрі – Тізбе) көзделген құжаттарды қосымшасымен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тікелей көрсетілетін қызмет берушіге не "электрондық үкімет" веб-порталы (бұдан әрі – портал) арқылы жолдайды.</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bookmarkStart w:name="z56" w:id="18"/>
    <w:p>
      <w:pPr>
        <w:spacing w:after="0"/>
        <w:ind w:left="0"/>
        <w:jc w:val="both"/>
      </w:pPr>
      <w:r>
        <w:rPr>
          <w:rFonts w:ascii="Times New Roman"/>
          <w:b w:val="false"/>
          <w:i w:val="false"/>
          <w:color w:val="000000"/>
          <w:sz w:val="28"/>
        </w:rPr>
        <w:t>
      4. Көрсетілетін қызметті берушінің құжаттарын қабылдау кезінде көрсетілетін қызметті алушыға тиісті құжаттардың қабылданғаны туралы қолхат беріледі.</w:t>
      </w:r>
    </w:p>
    <w:bookmarkEnd w:id="18"/>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57" w:id="19"/>
    <w:p>
      <w:pPr>
        <w:spacing w:after="0"/>
        <w:ind w:left="0"/>
        <w:jc w:val="both"/>
      </w:pPr>
      <w:r>
        <w:rPr>
          <w:rFonts w:ascii="Times New Roman"/>
          <w:b w:val="false"/>
          <w:i w:val="false"/>
          <w:color w:val="000000"/>
          <w:sz w:val="28"/>
        </w:rPr>
        <w:t>
      5. Көрсетілетін қызметті беруші құжаттар түскен күні оларды қабылдауды және тіркеуді жүзеге асырады.</w:t>
      </w:r>
    </w:p>
    <w:bookmarkEnd w:id="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Құжаттардың толық топтамасын ұсынған кезде, көрсетілетін қызметті беруші 5 (бес) жұмыс күні ішінде олардың "Болашақ" халықаралық стипендиясын тағайындау үшін үміткерлерді іріктеу қағидаларын бекіту және "Болашақ" халықаралық стипендиясын жұмсау бағытын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7613 болып тіркелген),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8880 болып тіркелген) бекітілген талаптарға сәйкестігі тұрғысынан қарайды.</w:t>
      </w:r>
    </w:p>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 Тыңдау нәтижелері бойынша көрсетілетін қызметті беруші аванстық соманы аудару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Құжаттар Қағидалардың талаптарына сәйкес келген жағдайда 2 (екі) жұмыс күні ішінде көрсетілетін қызметті беруші көрсетілетін қызметті алушының банктік шотына теңгемен аванстық соманы аудару туралы хат дайындайды.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басшысының электрондық цифрлық қолтаңбасы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9" w:id="20"/>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3" w:id="21"/>
    <w:p>
      <w:pPr>
        <w:spacing w:after="0"/>
        <w:ind w:left="0"/>
        <w:jc w:val="both"/>
      </w:pPr>
      <w:r>
        <w:rPr>
          <w:rFonts w:ascii="Times New Roman"/>
          <w:b w:val="false"/>
          <w:i w:val="false"/>
          <w:color w:val="000000"/>
          <w:sz w:val="28"/>
        </w:rPr>
        <w:t>
      "Болашақ" халықаралық стипендиясы стипендиаттарына аванс беру" мемлекеттік көрсетілетін қызмет көрсетуге қойылатын негізгі талаптар тізбесі;</w:t>
      </w:r>
    </w:p>
    <w:bookmarkEnd w:id="21"/>
    <w:bookmarkStart w:name="z64" w:id="22"/>
    <w:p>
      <w:pPr>
        <w:spacing w:after="0"/>
        <w:ind w:left="0"/>
        <w:jc w:val="both"/>
      </w:pPr>
      <w:r>
        <w:rPr>
          <w:rFonts w:ascii="Times New Roman"/>
          <w:b w:val="false"/>
          <w:i w:val="false"/>
          <w:color w:val="000000"/>
          <w:sz w:val="28"/>
        </w:rPr>
        <w:t>
      5-тармақ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банктік шотына аванстық соманы теңгемен аудару туралы хат немесе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көрсетілетін қызмет нәтижелері порталда көрсетілетін қызметті алушыға жіберіледі және "жеке кабинетінде" сақталады. </w:t>
            </w:r>
          </w:p>
        </w:tc>
      </w:tr>
    </w:tbl>
    <w:p>
      <w:pPr>
        <w:spacing w:after="0"/>
        <w:ind w:left="0"/>
        <w:jc w:val="both"/>
      </w:pPr>
      <w:r>
        <w:rPr>
          <w:rFonts w:ascii="Times New Roman"/>
          <w:b w:val="false"/>
          <w:i w:val="false"/>
          <w:color w:val="000000"/>
          <w:sz w:val="28"/>
        </w:rPr>
        <w:t>
      ";</w:t>
      </w:r>
    </w:p>
    <w:bookmarkStart w:name="z65" w:id="23"/>
    <w:p>
      <w:pPr>
        <w:spacing w:after="0"/>
        <w:ind w:left="0"/>
        <w:jc w:val="both"/>
      </w:pPr>
      <w:r>
        <w:rPr>
          <w:rFonts w:ascii="Times New Roman"/>
          <w:b w:val="false"/>
          <w:i w:val="false"/>
          <w:color w:val="000000"/>
          <w:sz w:val="28"/>
        </w:rPr>
        <w:t>
      7, 8 және 9-тармақтар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берушінің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xml:space="preserve">
Көрсетілетін қызметті беруші арқылы қабылдау алдын ала жазылусыз және жеделдетілген қызмет көрсетусіз кезек күту тәртібімен жүзеге асырылады. </w:t>
            </w:r>
          </w:p>
          <w:p>
            <w:pPr>
              <w:spacing w:after="20"/>
              <w:ind w:left="20"/>
              <w:jc w:val="both"/>
            </w:pPr>
            <w:r>
              <w:rPr>
                <w:rFonts w:ascii="Times New Roman"/>
                <w:b w:val="false"/>
                <w:i w:val="false"/>
                <w:color w:val="000000"/>
                <w:sz w:val="20"/>
              </w:rPr>
              <w:t>
 2) портал: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орнының мекенжайы Қазақстан Республикасы Ғылым және жоғары білім министрлігінің www.gov.kz интернет-ресурсында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"Болашақ" халықаралық стипендиясы стипендиаттарына аванс беру" мемлекеттік қызметті көрсету қағидасының 1-қосымшасына сәйкес шығыстарға аванс беруге жазбаша өтінішті;</w:t>
            </w:r>
          </w:p>
          <w:p>
            <w:pPr>
              <w:spacing w:after="20"/>
              <w:ind w:left="20"/>
              <w:jc w:val="both"/>
            </w:pPr>
            <w:r>
              <w:rPr>
                <w:rFonts w:ascii="Times New Roman"/>
                <w:b w:val="false"/>
                <w:i w:val="false"/>
                <w:color w:val="000000"/>
                <w:sz w:val="20"/>
              </w:rPr>
              <w:t>
аванс сомасын растайтын құжаттың көшірмесі (инвойс, жалдау туралы шарт, оқу орнының, сақтандыру компаниясының, елшіліктің ресми сайтынан ақпарат, авиаұшу құны немесе авиабилетті брондау туралы ақпарат) бар болған жағдайда.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"Болашақ" халықаралық стипендиясы стипендиаттарына аванс беру" мемлекеттік қызметін көрсетудің осы Қағидаларға 1-қосымшаға сәйкес шығыстарға аванс беру туралы өтініштің электрондық көшірмесі;</w:t>
            </w:r>
          </w:p>
          <w:p>
            <w:pPr>
              <w:spacing w:after="20"/>
              <w:ind w:left="20"/>
              <w:jc w:val="both"/>
            </w:pPr>
            <w:r>
              <w:rPr>
                <w:rFonts w:ascii="Times New Roman"/>
                <w:b w:val="false"/>
                <w:i w:val="false"/>
                <w:color w:val="000000"/>
                <w:sz w:val="20"/>
              </w:rPr>
              <w:t>
аванс сомасын растайтын құжаттың электрондық көшірмесі (инвойс, жалдау туралы шарт, оқу орнының, сақтандыру компаниясының, елшіліктің ресми сайтынан ақпарат, авиаұшу құны немесе авиабилетті брондау туралы ақпарат) бар болған жағдайда.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мәліметті көрсетілетін қызметті беруші "электронды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 </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 </w:t>
            </w:r>
          </w:p>
          <w:p>
            <w:pPr>
              <w:spacing w:after="20"/>
              <w:ind w:left="20"/>
              <w:jc w:val="both"/>
            </w:pPr>
            <w:r>
              <w:rPr>
                <w:rFonts w:ascii="Times New Roman"/>
                <w:b w:val="false"/>
                <w:i w:val="false"/>
                <w:color w:val="000000"/>
                <w:sz w:val="20"/>
              </w:rPr>
              <w:t xml:space="preserve">
3)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7613 болып тіркелген) бекітілген шығыс нормаларымен белгіленген талаптарға мемлекеттік қызметті көрсету үшін қажетті мәліметтердің сәйкес келмеуі; </w:t>
            </w:r>
          </w:p>
          <w:p>
            <w:pPr>
              <w:spacing w:after="20"/>
              <w:ind w:left="20"/>
              <w:jc w:val="both"/>
            </w:pPr>
            <w:r>
              <w:rPr>
                <w:rFonts w:ascii="Times New Roman"/>
                <w:b w:val="false"/>
                <w:i w:val="false"/>
                <w:color w:val="000000"/>
                <w:sz w:val="20"/>
              </w:rPr>
              <w:t xml:space="preserve">
4)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белгіленген талаптарға мемлекеттік қызметті көрсету үшін қажетті мәліметтердің сәйкес келмеуі. </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қызметтер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Болашақ" халықаралық стипендиясының стипендиаты міндеттемелерін орындаған кезде жылжымайтын мүліктен кепіл шартын тоқтату туралы хабарлама беру" мемлекеттік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"Болашақ" халықаралық стипендиясының стипендиаты міндеттемелерін орындаған кезде жылжымайтын мүліктен ауыртпалықты алу үшін жеке тұлғалар (бұдан әрі – көрсетілетін қызметті алушы), көрсетілетін қызметті берушіге тікелей 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сенімхатпен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стипендиясының стипендиаты міндеттемелерді орындаған кезде жылжымайтын мүліктен кепіл шартын тоқтату туралы хабарлама беру" мемлекеттік қызмет көрсетуге қойылатын талаптар тізбесінде (бұдан әрі – Тізбе) көзделген құжаттарды қоса берумен қызметті берушіге тікелей не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 (бұдан әрі – портал) арқылы жүгінеді. </w:t>
      </w:r>
    </w:p>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24"/>
    <w:p>
      <w:pPr>
        <w:spacing w:after="0"/>
        <w:ind w:left="0"/>
        <w:jc w:val="both"/>
      </w:pPr>
      <w:r>
        <w:rPr>
          <w:rFonts w:ascii="Times New Roman"/>
          <w:b w:val="false"/>
          <w:i w:val="false"/>
          <w:color w:val="000000"/>
          <w:sz w:val="28"/>
        </w:rPr>
        <w:t>
      "6. Мемлекеттік корпорациясы көрсетілетін құжаттар топтамасын қызметті берушіге жеткізеді. Мемлекеттік корпорацияға жүгіну кезінде құжаттарды қабылдау күні мемлекеттік қызмет көрсету мерзіміне кірмейді.";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2" w:id="25"/>
    <w:p>
      <w:pPr>
        <w:spacing w:after="0"/>
        <w:ind w:left="0"/>
        <w:jc w:val="both"/>
      </w:pPr>
      <w:r>
        <w:rPr>
          <w:rFonts w:ascii="Times New Roman"/>
          <w:b w:val="false"/>
          <w:i w:val="false"/>
          <w:color w:val="000000"/>
          <w:sz w:val="28"/>
        </w:rPr>
        <w:t>
      "8. Көрсетілетін қызметті беруші құжаттар түскен күні оларды қабылдауды және тіркеуді жүзеге асырады.</w:t>
      </w:r>
    </w:p>
    <w:bookmarkEnd w:id="25"/>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Құжаттар Қағидалардың талаптарына сәйкес келген жағдайда көрсетілетін қызметті беруші 4 (төрт) жұмыс күні ішінде олардың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белгіленген,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актілері мемлекеттік тіркеу тізілімінде № 8880 болып тіркелген) бекітілген талаптарға сәйкестігі тұрғысынан қарайды.</w:t>
      </w:r>
    </w:p>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кезде көрсетілетін қызметті берушінің жауапты қызметкері 3 (үш) жұмыс күнінен кешіктірмей мемлекеттік қызмет көрсету мерзімі аяқталғанға дейін көрсетілетін қызметті беруші көрсетілетін қызметті алушыға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 Тыңдау нәтижелері бойынша көрсетілетін қызметті беруші "Болашақ" халықаралық стипендиясы стипендиатының міндеттемелерін орындау кезінде жылжымайтын мүлік кепілін тоқтату туралы хабарлама беру туралы не мемлекеттік қызметті көрсетуден дәлелді бас тартуды шешім қабылдайды.</w:t>
      </w:r>
    </w:p>
    <w:bookmarkStart w:name="z74" w:id="26"/>
    <w:p>
      <w:pPr>
        <w:spacing w:after="0"/>
        <w:ind w:left="0"/>
        <w:jc w:val="both"/>
      </w:pPr>
      <w:r>
        <w:rPr>
          <w:rFonts w:ascii="Times New Roman"/>
          <w:b w:val="false"/>
          <w:i w:val="false"/>
          <w:color w:val="000000"/>
          <w:sz w:val="28"/>
        </w:rPr>
        <w:t>
      10. Құжаттар Қағидалардың талаптарына сәйкес келген жағдайда көрсетілетін қызметті беруші 3 (үш) жұмыс күні ішінде "Болашақ" халықаралық стипендиясы стипендиатының міндеттемелерін орындаған, стипендиаттың қаржылық берешегінің болмауы анықталған кезде, жылжымайтын мүліктен ауыртпалықты алу үшін хат және сенімхат дайындайды және оларды пошта арқылы жібереді не қолма-қол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7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Мемлекеттік корпорацияда дайын құжаттар жеке куәлікті (немесе нотариалды куәландырылған сенімхат бойынша оның өкілі) немесе цифрлық құжаттар сервисінен электрондық құжат (жеке басын сәйкестендіру үшін талап етіледі) ұсынған кезде құжаттардың қабылданғаны туралы қолхаттың негізінде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81" w:id="2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5" w:id="29"/>
    <w:p>
      <w:pPr>
        <w:spacing w:after="0"/>
        <w:ind w:left="0"/>
        <w:jc w:val="both"/>
      </w:pPr>
      <w:r>
        <w:rPr>
          <w:rFonts w:ascii="Times New Roman"/>
          <w:b w:val="false"/>
          <w:i w:val="false"/>
          <w:color w:val="000000"/>
          <w:sz w:val="28"/>
        </w:rPr>
        <w:t xml:space="preserve">
      "Болашақ" халықаралық стипендиясының стипендиаты міндеттемелерін орындау кезінде жылжымайтын мүлік кепілін тоқтату туралы хабарлама беру" мемлекеттік қызмет көрсетуге қойылатын негізгі талаптар тізбесі; </w:t>
      </w:r>
    </w:p>
    <w:bookmarkEnd w:id="29"/>
    <w:bookmarkStart w:name="z86" w:id="30"/>
    <w:p>
      <w:pPr>
        <w:spacing w:after="0"/>
        <w:ind w:left="0"/>
        <w:jc w:val="both"/>
      </w:pPr>
      <w:r>
        <w:rPr>
          <w:rFonts w:ascii="Times New Roman"/>
          <w:b w:val="false"/>
          <w:i w:val="false"/>
          <w:color w:val="000000"/>
          <w:sz w:val="28"/>
        </w:rPr>
        <w:t>
      3-тармақ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қажетті құжаттарды тапсырған күнінен бастап:</w:t>
            </w:r>
          </w:p>
          <w:p>
            <w:pPr>
              <w:spacing w:after="20"/>
              <w:ind w:left="20"/>
              <w:jc w:val="both"/>
            </w:pPr>
            <w:r>
              <w:rPr>
                <w:rFonts w:ascii="Times New Roman"/>
                <w:b w:val="false"/>
                <w:i w:val="false"/>
                <w:color w:val="000000"/>
                <w:sz w:val="20"/>
              </w:rPr>
              <w:t>
көрсетілетін қызметті берушіге – 7 (жеті)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7 (жеті)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облыстар, Алматы және Шымкент қалалары бойынша – 11 (он бір)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xml:space="preserve">
порталға жүгінген кезде – 7 (жеті) жұмыс күні. </w:t>
            </w:r>
          </w:p>
        </w:tc>
      </w:tr>
    </w:tbl>
    <w:p>
      <w:pPr>
        <w:spacing w:after="0"/>
        <w:ind w:left="0"/>
        <w:jc w:val="both"/>
      </w:pP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7, 8 және 9-тармақтар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Мемлекеттік корпорацияның және ақпарат нысандарының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xml:space="preserve">
Қабылдау алдын ала жазылусыз және жеделдетіп қызмет көрсетусіз кезек күту тәртібімен жүзеге асырылады. </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www.gov.kz;</w:t>
            </w:r>
          </w:p>
          <w:p>
            <w:pPr>
              <w:spacing w:after="20"/>
              <w:ind w:left="20"/>
              <w:jc w:val="both"/>
            </w:pPr>
            <w:r>
              <w:rPr>
                <w:rFonts w:ascii="Times New Roman"/>
                <w:b w:val="false"/>
                <w:i w:val="false"/>
                <w:color w:val="000000"/>
                <w:sz w:val="20"/>
              </w:rPr>
              <w:t>
2) www.еgov.kz. порталында;</w:t>
            </w:r>
          </w:p>
          <w:p>
            <w:pPr>
              <w:spacing w:after="20"/>
              <w:ind w:left="20"/>
              <w:jc w:val="both"/>
            </w:pPr>
            <w:r>
              <w:rPr>
                <w:rFonts w:ascii="Times New Roman"/>
                <w:b w:val="false"/>
                <w:i w:val="false"/>
                <w:color w:val="000000"/>
                <w:sz w:val="20"/>
              </w:rPr>
              <w:t>
3) www.еgov.kz. мемлекеттік корпорациясында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өкілі)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 лауазымдық нұсқаулықтардың көшірмесі (кадр қызметі куәландырған);</w:t>
            </w:r>
          </w:p>
          <w:p>
            <w:pPr>
              <w:spacing w:after="20"/>
              <w:ind w:left="20"/>
              <w:jc w:val="both"/>
            </w:pPr>
            <w:r>
              <w:rPr>
                <w:rFonts w:ascii="Times New Roman"/>
                <w:b w:val="false"/>
                <w:i w:val="false"/>
                <w:color w:val="000000"/>
                <w:sz w:val="20"/>
              </w:rPr>
              <w:t>
-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бірыңғай жинақтаушы зейнетақы қоры салымшысының талап етілетін жұмыс кезеңінде қаражатының түсуі мен қозғалысы туралы, көрсетілетін қызметті беруші тиісті мемлекеттік ақпараттық жүйелер мен дерекқорлардан алған жылжымайтын мүлікке тіркелген құқықтар (ауыртпалықтар) және оның техникалық сипаттамалары туралы мәліметтер.</w:t>
            </w:r>
          </w:p>
          <w:p>
            <w:pPr>
              <w:spacing w:after="20"/>
              <w:ind w:left="20"/>
              <w:jc w:val="both"/>
            </w:pPr>
            <w:r>
              <w:rPr>
                <w:rFonts w:ascii="Times New Roman"/>
                <w:b w:val="false"/>
                <w:i w:val="false"/>
                <w:color w:val="000000"/>
                <w:sz w:val="20"/>
              </w:rPr>
              <w:t>
2) Мемлекеттік корпорацияға:</w:t>
            </w:r>
          </w:p>
          <w:p>
            <w:pPr>
              <w:spacing w:after="20"/>
              <w:ind w:left="20"/>
              <w:jc w:val="both"/>
            </w:pPr>
            <w:r>
              <w:rPr>
                <w:rFonts w:ascii="Times New Roman"/>
                <w:b w:val="false"/>
                <w:i w:val="false"/>
                <w:color w:val="000000"/>
                <w:sz w:val="20"/>
              </w:rPr>
              <w:t>
- еркін нысанда өтініш;</w:t>
            </w:r>
          </w:p>
          <w:p>
            <w:pPr>
              <w:spacing w:after="20"/>
              <w:ind w:left="20"/>
              <w:jc w:val="both"/>
            </w:pPr>
            <w:r>
              <w:rPr>
                <w:rFonts w:ascii="Times New Roman"/>
                <w:b w:val="false"/>
                <w:i w:val="false"/>
                <w:color w:val="000000"/>
                <w:sz w:val="20"/>
              </w:rPr>
              <w:t>
- көрсетілетін қызметті алушының жеке басын куәландыратын құжат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 еңбек кітапшасының көшірмесі (кадр қызметі куәландырған) немесе еңбек қызметінің кезеңдері, лауазымы көрсетілген жұмыс орнынан анықтаманың түпнұсқасы, лауазымдық нұсқаулықтардың көшірмесі (кадр қызметі куәландырған);</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xml:space="preserve">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 </w:t>
            </w:r>
          </w:p>
          <w:p>
            <w:pPr>
              <w:spacing w:after="20"/>
              <w:ind w:left="20"/>
              <w:jc w:val="both"/>
            </w:pPr>
            <w:r>
              <w:rPr>
                <w:rFonts w:ascii="Times New Roman"/>
                <w:b w:val="false"/>
                <w:i w:val="false"/>
                <w:color w:val="000000"/>
                <w:sz w:val="20"/>
              </w:rPr>
              <w:t>
3) порталға:</w:t>
            </w:r>
          </w:p>
          <w:p>
            <w:pPr>
              <w:spacing w:after="20"/>
              <w:ind w:left="20"/>
              <w:jc w:val="both"/>
            </w:pPr>
            <w:r>
              <w:rPr>
                <w:rFonts w:ascii="Times New Roman"/>
                <w:b w:val="false"/>
                <w:i w:val="false"/>
                <w:color w:val="000000"/>
                <w:sz w:val="20"/>
              </w:rPr>
              <w:t>
- көрсетілетін қызметті алушының электрондық цифрлік қолтаңбасымен (әрі қарай – ЭЦҚ)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түріндегі өтініш;</w:t>
            </w:r>
          </w:p>
          <w:p>
            <w:pPr>
              <w:spacing w:after="20"/>
              <w:ind w:left="20"/>
              <w:jc w:val="both"/>
            </w:pPr>
            <w:r>
              <w:rPr>
                <w:rFonts w:ascii="Times New Roman"/>
                <w:b w:val="false"/>
                <w:i w:val="false"/>
                <w:color w:val="000000"/>
                <w:sz w:val="20"/>
              </w:rPr>
              <w:t>
- еңбек кітапшасының (кадр қызметі куәландырған) немесе жұмыс орнынан еңбек қызметі кезеңдерін, лауазымын(дарын) көрсете отырып, электрондық көшірмелері, лауазымдық нұсқаулықтардың көшірмесі (кадр қызметі куәландырған) (PDF форматында);</w:t>
            </w:r>
          </w:p>
          <w:p>
            <w:pPr>
              <w:spacing w:after="20"/>
              <w:ind w:left="20"/>
              <w:jc w:val="both"/>
            </w:pPr>
            <w:r>
              <w:rPr>
                <w:rFonts w:ascii="Times New Roman"/>
                <w:b w:val="false"/>
                <w:i w:val="false"/>
                <w:color w:val="000000"/>
                <w:sz w:val="20"/>
              </w:rPr>
              <w:t>
- талап етілетін еңбек кезеңі үшін бірыңғай жинақтаушы зейнетақы қоры салымшысының қаражат түсімі мен қозғалысы туралы, жылжымайтын мүлікке тіркелген құқықтар (ауыртпалықтар) туралы мәліметтер және тиісті мемлекеттік ақпараттық жүйелер мен деректер қорынан қызметі беруші алған оған техникалық сипаттамалар.</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 жылжымайтын мүлікке тіркелген құқықтар (ауыртпалықтар) және оның техникалық сипаттамалары туралы анықтаманы, бірыңғай жинақтаушы зейнетақы қоры салымшысы қаражатының тиісті мемлекеттік ақпараттық жүйелерден түсуі және қозғалысы туралы ақпаратты ұсыну көрсетілген құжаттарда қамтылған ақпаратты мемлекеттік ақпараттық жүйелермен растау кезінде талап етілмейді.</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және бірыңғай жинақтаушы зейнетақы қоры салымшысының қаражат қозғалысы мен түсімі туралы тиісті мемлекеттік ақпараттық жүйелерден ақпаратты "электрондық үкімет"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қорғалған мәліметтерді пайдалануға жазбаша келісімін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"Болашақ" халықаралық стипендиясын тағайындау үшін үміткерлерді іріктеу қағидаларын бекіту туралы,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3)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қағидалары" белгілеген талаптарға көрсетілетін қызметті алушының және (немесе)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 жүгіне алады. </w:t>
            </w:r>
          </w:p>
        </w:tc>
      </w:tr>
    </w:tbl>
    <w:p>
      <w:pPr>
        <w:spacing w:after="0"/>
        <w:ind w:left="0"/>
        <w:jc w:val="both"/>
      </w:pPr>
      <w:r>
        <w:rPr>
          <w:rFonts w:ascii="Times New Roman"/>
          <w:b w:val="false"/>
          <w:i w:val="false"/>
          <w:color w:val="000000"/>
          <w:sz w:val="28"/>
        </w:rPr>
        <w:t>
      ".</w:t>
      </w:r>
    </w:p>
    <w:bookmarkStart w:name="z88" w:id="32"/>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32"/>
    <w:bookmarkStart w:name="z89" w:id="3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3"/>
    <w:bookmarkStart w:name="z90" w:id="3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5"/>
    <w:bookmarkStart w:name="z93" w:id="3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министрінің міндеттерін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222 бұйрығымен</w:t>
            </w:r>
            <w:r>
              <w:br/>
            </w:r>
            <w:r>
              <w:rPr>
                <w:rFonts w:ascii="Times New Roman"/>
                <w:b w:val="false"/>
                <w:i w:val="false"/>
                <w:color w:val="000000"/>
                <w:sz w:val="20"/>
              </w:rPr>
              <w:t>бекітілген</w:t>
            </w:r>
            <w:r>
              <w:br/>
            </w:r>
            <w:r>
              <w:rPr>
                <w:rFonts w:ascii="Times New Roman"/>
                <w:b w:val="false"/>
                <w:i w:val="false"/>
                <w:color w:val="000000"/>
                <w:sz w:val="20"/>
              </w:rPr>
              <w:t>"Болашақ" халықаралық</w:t>
            </w:r>
            <w:r>
              <w:br/>
            </w:r>
            <w:r>
              <w:rPr>
                <w:rFonts w:ascii="Times New Roman"/>
                <w:b w:val="false"/>
                <w:i w:val="false"/>
                <w:color w:val="000000"/>
                <w:sz w:val="20"/>
              </w:rPr>
              <w:t>стипендиясын тағайындау</w:t>
            </w:r>
            <w:r>
              <w:br/>
            </w:r>
            <w:r>
              <w:rPr>
                <w:rFonts w:ascii="Times New Roman"/>
                <w:b w:val="false"/>
                <w:i w:val="false"/>
                <w:color w:val="000000"/>
                <w:sz w:val="20"/>
              </w:rPr>
              <w:t>конкурсына қатысу үшін</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6" w:id="37"/>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САУАЛНАМАСЫ/АНКЕТА ПРЕТЕНДЕНТА ДЛЯ УЧАСТИЯ В КОНКУРСЕ НА ПРИСУЖДЕНИЕ МЕЖДУНАРОДНОЙ СТИПЕНДИИ "БОЛАШАК"</w:t>
      </w:r>
    </w:p>
    <w:bookmarkEnd w:id="37"/>
    <w:p>
      <w:pPr>
        <w:spacing w:after="0"/>
        <w:ind w:left="0"/>
        <w:jc w:val="both"/>
      </w:pPr>
      <w:r>
        <w:rPr>
          <w:rFonts w:ascii="Times New Roman"/>
          <w:b w:val="false"/>
          <w:i w:val="false"/>
          <w:color w:val="000000"/>
          <w:sz w:val="28"/>
        </w:rPr>
        <w:t>
      Тегі/Аты/Әкесінің аты (болған жағдайда)/Фамилия/Имя/Отчество (при наличии)/жеке басын куәландыратын құжатқа сәйкес баспа әріптермен толтырылады/(заполняется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5400" cy="152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көрсетіңіз/Укажите предполагаемую страну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көрсетіңіз/Укажите предполагаемый язык прохождения обучения/стажировки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бетімен түскен/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Самостоятельно поступивший</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мекеннен/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Из сельского населенного пункта</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қызметкер/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Медицинский работник</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Резидентура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Тағылымдама/Стажировка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қызметкердің санаты/категория работника</w:t>
            </w:r>
          </w:p>
          <w:p>
            <w:pPr>
              <w:spacing w:after="20"/>
              <w:ind w:left="20"/>
              <w:jc w:val="both"/>
            </w:pP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коды/Полное наименование специальности и код согласно Перечню приоритетных специальностей для присуждения международной стипендии "Болашак"</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w:t>
            </w:r>
          </w:p>
          <w:p>
            <w:pPr>
              <w:spacing w:after="20"/>
              <w:ind w:left="20"/>
              <w:jc w:val="both"/>
            </w:pPr>
            <w:r>
              <w:rPr>
                <w:rFonts w:ascii="Times New Roman"/>
                <w:b w:val="false"/>
                <w:i w:val="false"/>
                <w:color w:val="000000"/>
                <w:sz w:val="20"/>
              </w:rPr>
              <w:t>
Тексерді/Проверил ____________________ ____________________ ____________ _____________ Тегі/Аты/Әкесінің аты/Ф.И.О. Лауазымы/Должность Қолы/Подпись Тексерілген күні/ Дата проверки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мерзімі/Дата выдачи – срок действия</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Туған жері/Место рождения/</w:t>
            </w:r>
          </w:p>
          <w:p>
            <w:pPr>
              <w:spacing w:after="20"/>
              <w:ind w:left="20"/>
              <w:jc w:val="both"/>
            </w:pPr>
            <w:r>
              <w:rPr>
                <w:rFonts w:ascii="Times New Roman"/>
                <w:b w:val="false"/>
                <w:i w:val="false"/>
                <w:color w:val="000000"/>
                <w:sz w:val="20"/>
              </w:rPr>
              <w:t>
Ауыл/Село/ Қала/Город/</w:t>
            </w:r>
          </w:p>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Ұлты/Национальность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
* 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индексі)/Место проживания (полный адрес, индекс)</w:t>
            </w:r>
          </w:p>
          <w:p>
            <w:pPr>
              <w:spacing w:after="20"/>
              <w:ind w:left="20"/>
              <w:jc w:val="both"/>
            </w:pPr>
            <w:r>
              <w:rPr>
                <w:rFonts w:ascii="Times New Roman"/>
                <w:b w:val="false"/>
                <w:i w:val="false"/>
                <w:color w:val="000000"/>
                <w:sz w:val="20"/>
              </w:rPr>
              <w:t>
Ел /Страна ___________________________</w:t>
            </w:r>
          </w:p>
          <w:p>
            <w:pPr>
              <w:spacing w:after="20"/>
              <w:ind w:left="20"/>
              <w:jc w:val="both"/>
            </w:pPr>
            <w:r>
              <w:rPr>
                <w:rFonts w:ascii="Times New Roman"/>
                <w:b w:val="false"/>
                <w:i w:val="false"/>
                <w:color w:val="000000"/>
                <w:sz w:val="20"/>
              </w:rPr>
              <w:t>
Облысы /Область _____________________</w:t>
            </w:r>
          </w:p>
          <w:p>
            <w:pPr>
              <w:spacing w:after="20"/>
              <w:ind w:left="20"/>
              <w:jc w:val="both"/>
            </w:pPr>
            <w:r>
              <w:rPr>
                <w:rFonts w:ascii="Times New Roman"/>
                <w:b w:val="false"/>
                <w:i w:val="false"/>
                <w:color w:val="000000"/>
                <w:sz w:val="20"/>
              </w:rPr>
              <w:t>
Аудан/ Район ________________________</w:t>
            </w:r>
          </w:p>
          <w:p>
            <w:pPr>
              <w:spacing w:after="20"/>
              <w:ind w:left="20"/>
              <w:jc w:val="both"/>
            </w:pPr>
            <w:r>
              <w:rPr>
                <w:rFonts w:ascii="Times New Roman"/>
                <w:b w:val="false"/>
                <w:i w:val="false"/>
                <w:color w:val="000000"/>
                <w:sz w:val="20"/>
              </w:rPr>
              <w:t>
Қала/ауыл/Город/село_________________</w:t>
            </w:r>
          </w:p>
          <w:p>
            <w:pPr>
              <w:spacing w:after="20"/>
              <w:ind w:left="20"/>
              <w:jc w:val="both"/>
            </w:pPr>
            <w:r>
              <w:rPr>
                <w:rFonts w:ascii="Times New Roman"/>
                <w:b w:val="false"/>
                <w:i w:val="false"/>
                <w:color w:val="000000"/>
                <w:sz w:val="20"/>
              </w:rPr>
              <w:t>
Көше/Улица__________________________</w:t>
            </w:r>
          </w:p>
          <w:p>
            <w:pPr>
              <w:spacing w:after="20"/>
              <w:ind w:left="20"/>
              <w:jc w:val="both"/>
            </w:pPr>
            <w:r>
              <w:rPr>
                <w:rFonts w:ascii="Times New Roman"/>
                <w:b w:val="false"/>
                <w:i w:val="false"/>
                <w:color w:val="000000"/>
                <w:sz w:val="20"/>
              </w:rPr>
              <w:t>
Үй/Дом ___Блок/Блок ____ Пәтер/Квартира 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w:t>
            </w:r>
          </w:p>
          <w:p>
            <w:pPr>
              <w:spacing w:after="20"/>
              <w:ind w:left="20"/>
              <w:jc w:val="both"/>
            </w:pPr>
            <w:r>
              <w:rPr>
                <w:rFonts w:ascii="Times New Roman"/>
                <w:b w:val="false"/>
                <w:i w:val="false"/>
                <w:color w:val="000000"/>
                <w:sz w:val="20"/>
              </w:rPr>
              <w:t>
Облысы / Область ________________________</w:t>
            </w:r>
          </w:p>
          <w:p>
            <w:pPr>
              <w:spacing w:after="20"/>
              <w:ind w:left="20"/>
              <w:jc w:val="both"/>
            </w:pPr>
            <w:r>
              <w:rPr>
                <w:rFonts w:ascii="Times New Roman"/>
                <w:b w:val="false"/>
                <w:i w:val="false"/>
                <w:color w:val="000000"/>
                <w:sz w:val="20"/>
              </w:rPr>
              <w:t>
Аудан/Район ____________________________</w:t>
            </w:r>
          </w:p>
          <w:p>
            <w:pPr>
              <w:spacing w:after="20"/>
              <w:ind w:left="20"/>
              <w:jc w:val="both"/>
            </w:pPr>
            <w:r>
              <w:rPr>
                <w:rFonts w:ascii="Times New Roman"/>
                <w:b w:val="false"/>
                <w:i w:val="false"/>
                <w:color w:val="000000"/>
                <w:sz w:val="20"/>
              </w:rPr>
              <w:t>
Қала/ауыл/Город/село____________________</w:t>
            </w:r>
          </w:p>
          <w:p>
            <w:pPr>
              <w:spacing w:after="20"/>
              <w:ind w:left="20"/>
              <w:jc w:val="both"/>
            </w:pPr>
            <w:r>
              <w:rPr>
                <w:rFonts w:ascii="Times New Roman"/>
                <w:b w:val="false"/>
                <w:i w:val="false"/>
                <w:color w:val="000000"/>
                <w:sz w:val="20"/>
              </w:rPr>
              <w:t>
Көше/Улица_____________________________</w:t>
            </w:r>
          </w:p>
          <w:p>
            <w:pPr>
              <w:spacing w:after="20"/>
              <w:ind w:left="20"/>
              <w:jc w:val="both"/>
            </w:pPr>
            <w:r>
              <w:rPr>
                <w:rFonts w:ascii="Times New Roman"/>
                <w:b w:val="false"/>
                <w:i w:val="false"/>
                <w:color w:val="000000"/>
                <w:sz w:val="20"/>
              </w:rPr>
              <w:t>
Үй/Дом ___ Блок/Блок ___ Пәтер/Квартира 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p>
            <w:pPr>
              <w:spacing w:after="20"/>
              <w:ind w:left="20"/>
              <w:jc w:val="both"/>
            </w:pPr>
            <w:r>
              <w:rPr>
                <w:rFonts w:ascii="Times New Roman"/>
                <w:b w:val="false"/>
                <w:i w:val="false"/>
                <w:color w:val="000000"/>
                <w:sz w:val="20"/>
              </w:rPr>
              <w:t>
ФИО (при наличии)</w:t>
            </w:r>
          </w:p>
          <w:p>
            <w:pPr>
              <w:spacing w:after="20"/>
              <w:ind w:left="20"/>
              <w:jc w:val="both"/>
            </w:pPr>
            <w:r>
              <w:rPr>
                <w:rFonts w:ascii="Times New Roman"/>
                <w:b w:val="false"/>
                <w:i w:val="false"/>
                <w:color w:val="000000"/>
                <w:sz w:val="20"/>
              </w:rPr>
              <w:t>
Туған жылы/Год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w:t>
            </w:r>
          </w:p>
          <w:p>
            <w:pPr>
              <w:spacing w:after="20"/>
              <w:ind w:left="20"/>
              <w:jc w:val="both"/>
            </w:pPr>
            <w:r>
              <w:rPr>
                <w:rFonts w:ascii="Times New Roman"/>
                <w:b w:val="false"/>
                <w:i w:val="false"/>
                <w:color w:val="000000"/>
                <w:sz w:val="20"/>
              </w:rPr>
              <w:t>
қызметі, қызметтік телефоны/Место работы /учебы/,</w:t>
            </w:r>
          </w:p>
          <w:p>
            <w:pPr>
              <w:spacing w:after="20"/>
              <w:ind w:left="20"/>
              <w:jc w:val="both"/>
            </w:pPr>
            <w:r>
              <w:rPr>
                <w:rFonts w:ascii="Times New Roman"/>
                <w:b w:val="false"/>
                <w:i w:val="false"/>
                <w:color w:val="000000"/>
                <w:sz w:val="20"/>
              </w:rPr>
              <w:t>
должность, телефон,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p>
            <w:pPr>
              <w:spacing w:after="20"/>
              <w:ind w:left="20"/>
              <w:jc w:val="both"/>
            </w:pPr>
            <w:r>
              <w:rPr>
                <w:rFonts w:ascii="Times New Roman"/>
                <w:b w:val="false"/>
                <w:i w:val="false"/>
                <w:color w:val="000000"/>
                <w:sz w:val="20"/>
              </w:rPr>
              <w:t>
қаланың/өңірінің коды, телефон/ Домашний адрес, код города/</w:t>
            </w:r>
          </w:p>
          <w:p>
            <w:pPr>
              <w:spacing w:after="20"/>
              <w:ind w:left="20"/>
              <w:jc w:val="both"/>
            </w:pPr>
            <w:r>
              <w:rPr>
                <w:rFonts w:ascii="Times New Roman"/>
                <w:b w:val="false"/>
                <w:i w:val="false"/>
                <w:color w:val="000000"/>
                <w:sz w:val="20"/>
              </w:rPr>
              <w:t>
региона, телефон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орналасқан жері/ Местонахождение организации высшего образования</w:t>
            </w:r>
          </w:p>
          <w:p>
            <w:pPr>
              <w:spacing w:after="20"/>
              <w:ind w:left="20"/>
              <w:jc w:val="both"/>
            </w:pPr>
            <w:r>
              <w:rPr>
                <w:rFonts w:ascii="Times New Roman"/>
                <w:b w:val="false"/>
                <w:i w:val="false"/>
                <w:color w:val="000000"/>
                <w:sz w:val="20"/>
              </w:rPr>
              <w:t>
Облысы/Область 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p>
          <w:p>
            <w:pPr>
              <w:spacing w:after="20"/>
              <w:ind w:left="20"/>
              <w:jc w:val="both"/>
            </w:pPr>
            <w:r>
              <w:rPr>
                <w:rFonts w:ascii="Times New Roman"/>
                <w:b w:val="false"/>
                <w:i w:val="false"/>
                <w:color w:val="000000"/>
                <w:sz w:val="20"/>
              </w:rPr>
              <w:t>
Средний балл по приложению к диплому</w:t>
            </w:r>
          </w:p>
          <w:p>
            <w:pPr>
              <w:spacing w:after="20"/>
              <w:ind w:left="20"/>
              <w:jc w:val="both"/>
            </w:pP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15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1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r>
              <w:rPr>
                <w:rFonts w:ascii="Times New Roman"/>
                <w:b w:val="false"/>
                <w:i w:val="false"/>
                <w:color w:val="000000"/>
                <w:sz w:val="20"/>
              </w:rPr>
              <w:t xml:space="preserve">
Мемлекеттік білім гранты/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Государственный образовательный грант</w:t>
            </w: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both"/>
            </w:pPr>
            <w:r>
              <w:rPr>
                <w:rFonts w:ascii="Times New Roman"/>
                <w:b w:val="false"/>
                <w:i w:val="false"/>
                <w:color w:val="000000"/>
                <w:sz w:val="20"/>
              </w:rPr>
              <w:t>__________________</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xml:space="preserve">
Түскен жылы/Год поступления </w:t>
            </w:r>
          </w:p>
          <w:p>
            <w:pPr>
              <w:spacing w:after="20"/>
              <w:ind w:left="20"/>
              <w:jc w:val="both"/>
            </w:pPr>
            <w:r>
              <w:drawing>
                <wp:inline distT="0" distB="0" distL="0" distR="0">
                  <wp:extent cx="115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557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Бітірген жылы/Год окончания </w:t>
            </w:r>
          </w:p>
          <w:p>
            <w:pPr>
              <w:spacing w:after="20"/>
              <w:ind w:left="20"/>
              <w:jc w:val="both"/>
            </w:pPr>
            <w:r>
              <w:drawing>
                <wp:inline distT="0" distB="0" distL="0" distR="0">
                  <wp:extent cx="115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557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ҚЫЗМЕТІ/ПРОФЕССИОНАЛЬНАЯ ДЕЯТЕЛЬНОСТЬ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ету қызметі/Трудовая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АҚПАРАТ/ИНФОРМАЦИЯ ПО УЧАСТИЮ В КОНКУРСЕ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ОҚУ/ҒЫЛЫМИ ТАҒЫЛЫМДАМАДАН ӨТУ ТУРАЛЫ АҚПАРАТ/ИНФОРМАЦИЯ ОБ ОБУЧЕНИИ/ ПРОХОЖДЕНИИ НАУЧНОЙ СТАЖИРОВКИ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Оқу/Ғылыми тағылымдамадан өту мерзімі/Сроки обучения/прохождения научной стажировки: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басталуы/Начало обучения/прохождения научной стажровки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Оқудың/ғылыми тағылымдаманың аяқталуы Конец обучения/прохождения научной стажировки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шетелдегі оқуыңыз "Болашақ" бағдарламасынан (грант/стипендия және басқалары) басқа көздерден қаржыландырылуы мүмкін бе?/Предполагает ли Ваше обучение за рубежом финансирование за счет иных источников, кроме программы "Болашак" (грант/стипендия и прочее)?</w:t>
            </w:r>
          </w:p>
          <w:p>
            <w:pPr>
              <w:spacing w:after="20"/>
              <w:ind w:left="20"/>
              <w:jc w:val="both"/>
            </w:pPr>
            <w:r>
              <w:rPr>
                <w:rFonts w:ascii="Times New Roman"/>
                <w:b w:val="false"/>
                <w:i w:val="false"/>
                <w:color w:val="000000"/>
                <w:sz w:val="20"/>
              </w:rPr>
              <w:t>
18. Бұрын Сізге "Болашак" халықаралық стипендиясы тағайындалды ма?/Присуждалась ли Вам ранее международная стипендия "Болашак"?</w:t>
            </w:r>
          </w:p>
          <w:p>
            <w:pPr>
              <w:spacing w:after="20"/>
              <w:ind w:left="20"/>
              <w:jc w:val="both"/>
            </w:pPr>
            <w:r>
              <w:rPr>
                <w:rFonts w:ascii="Times New Roman"/>
                <w:b w:val="false"/>
                <w:i w:val="false"/>
                <w:color w:val="000000"/>
                <w:sz w:val="20"/>
              </w:rPr>
              <w:t>
19.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20. Сіз бұрын ғылыми тағылымдамадан өткен бе едіңіз?/Проходили ли Вы ранее научную стажировку?</w:t>
            </w:r>
          </w:p>
          <w:p>
            <w:pPr>
              <w:spacing w:after="20"/>
              <w:ind w:left="20"/>
              <w:jc w:val="both"/>
            </w:pPr>
            <w:r>
              <w:rPr>
                <w:rFonts w:ascii="Times New Roman"/>
                <w:b w:val="false"/>
                <w:i w:val="false"/>
                <w:color w:val="000000"/>
                <w:sz w:val="20"/>
              </w:rPr>
              <w:t>
21. Жасасқан шарттар бойынша орындалмаған міндеттемелер бар ма?/Имеются ли невыполненные обязательства по заключенным договорам?</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 толық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Я___________________________________________,</w:t>
            </w:r>
          </w:p>
          <w:p>
            <w:pPr>
              <w:spacing w:after="20"/>
              <w:ind w:left="20"/>
              <w:jc w:val="both"/>
            </w:pPr>
            <w:r>
              <w:rPr>
                <w:rFonts w:ascii="Times New Roman"/>
                <w:b w:val="false"/>
                <w:i w:val="false"/>
                <w:color w:val="000000"/>
                <w:sz w:val="20"/>
              </w:rPr>
              <w:t>
Фамилия, Имя, Отчество (при наличии) полностью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үшін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претендент(ка) на обучение/прохождение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конкурсына қатысу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обучение/прохождение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АО "Центр международных программ" результатов конкурсного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_____________________________________, Тегі, Аты, Әкесінің аты (бар болған жағдайда (толық) үміткер тәуелсіз сараптамалық комиссия мүшелерімен әңгімелесуде аудио/бейне түсірілім жасауға өзімнің рұқсатымды беремін.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Я____________________________________, Фамилия, Имя, Отчество (при наличии) полностью претендент(ка) на обучение/прохождение стажировки даю свое согласие на аудио/видео съемку персонального собеседования с членами независимой экспертной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(согласна)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(ознакомлена) и согласен (согласна) (подтверждаю электронной цифровой подписью)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____________ 20___ жылы/года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222 бұйрығымен</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 тағайындау </w:t>
            </w:r>
            <w:r>
              <w:br/>
            </w:r>
            <w:r>
              <w:rPr>
                <w:rFonts w:ascii="Times New Roman"/>
                <w:b w:val="false"/>
                <w:i w:val="false"/>
                <w:color w:val="000000"/>
                <w:sz w:val="20"/>
              </w:rPr>
              <w:t>конкурсына қатысу үшін</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9" w:id="38"/>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___________20____ жылы/года</w:t>
            </w:r>
          </w:p>
        </w:tc>
      </w:tr>
    </w:tbl>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46200" cy="171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мекен-жайы/Почтовый индекс, адрес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(болған жағдайда)____________/Ф.И.О. (при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толтырылады)Заполняется печатными буквами, согласно документу, удостоверяющему личность)</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белгілеу/Указать категорию претендента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жұмыс өтілі/Общий стаж работы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құрылымдық бөлімше/ Структурное подразделение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лауазымы/Должность претендента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елі/Страна для прохождения стажировки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мамандығы/ Специальность для прохождения стажировки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тілі/Язык прохождения стажировки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РАСТАУ /ПОДТВЕРЖДЕНИЕ РАБОТОДАТЕЛЯ</w:t>
            </w:r>
          </w:p>
          <w:p>
            <w:pPr>
              <w:spacing w:after="20"/>
              <w:ind w:left="20"/>
              <w:jc w:val="both"/>
            </w:pPr>
            <w:r>
              <w:rPr>
                <w:rFonts w:ascii="Times New Roman"/>
                <w:b w:val="false"/>
                <w:i w:val="false"/>
                <w:color w:val="000000"/>
                <w:sz w:val="20"/>
              </w:rPr>
              <w:t>
Жіберуші ұйым басшысының тегі, аты, әкесінің аты (болған жағдайда)/Фамилия, имя, отчество (при наличии) руководителя направляющей организации</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етуімен/с обеспечением сохранения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222 бұйрығына</w:t>
            </w:r>
            <w:r>
              <w:br/>
            </w:r>
            <w:r>
              <w:rPr>
                <w:rFonts w:ascii="Times New Roman"/>
                <w:b w:val="false"/>
                <w:i w:val="false"/>
                <w:color w:val="000000"/>
                <w:sz w:val="20"/>
              </w:rPr>
              <w:t>2-қосымша</w:t>
            </w:r>
          </w:p>
        </w:tc>
      </w:tr>
    </w:tbl>
    <w:bookmarkStart w:name="z102" w:id="39"/>
    <w:p>
      <w:pPr>
        <w:spacing w:after="0"/>
        <w:ind w:left="0"/>
        <w:jc w:val="left"/>
      </w:pPr>
      <w:r>
        <w:rPr>
          <w:rFonts w:ascii="Times New Roman"/>
          <w:b/>
          <w:i w:val="false"/>
          <w:color w:val="000000"/>
        </w:rPr>
        <w:t xml:space="preserve"> Болашақ" халықаралық стипендиясы стипендиатының мәртебесі туралы ақпарат беру" мемлекеттік қызмет көрсету қағидалары</w:t>
      </w:r>
    </w:p>
    <w:bookmarkEnd w:id="39"/>
    <w:bookmarkStart w:name="z103" w:id="40"/>
    <w:p>
      <w:pPr>
        <w:spacing w:after="0"/>
        <w:ind w:left="0"/>
        <w:jc w:val="left"/>
      </w:pPr>
      <w:r>
        <w:rPr>
          <w:rFonts w:ascii="Times New Roman"/>
          <w:b/>
          <w:i w:val="false"/>
          <w:color w:val="000000"/>
        </w:rPr>
        <w:t xml:space="preserve"> 1-тарау. Жалпы ережелер</w:t>
      </w:r>
    </w:p>
    <w:bookmarkEnd w:id="40"/>
    <w:p>
      <w:pPr>
        <w:spacing w:after="0"/>
        <w:ind w:left="0"/>
        <w:jc w:val="left"/>
      </w:pPr>
    </w:p>
    <w:p>
      <w:pPr>
        <w:spacing w:after="0"/>
        <w:ind w:left="0"/>
        <w:jc w:val="both"/>
      </w:pPr>
      <w:r>
        <w:rPr>
          <w:rFonts w:ascii="Times New Roman"/>
          <w:b w:val="false"/>
          <w:i w:val="false"/>
          <w:color w:val="000000"/>
          <w:sz w:val="28"/>
        </w:rPr>
        <w:t xml:space="preserve">
      1. Осы "Болашақ" халықаралық стипендиясы стипендиатының мәртебесі туралы ақпарат беру" мемлекеттік қызмет көрсету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"Болашақ" халықаралық стипендиясы стипендиатының мәртебесі туралы ақпарат беру бойынша мемлекеттік көрсетілетін қызметтерді көрсету тәртібін айқындайды. </w:t>
      </w:r>
    </w:p>
    <w:bookmarkStart w:name="z105" w:id="41"/>
    <w:p>
      <w:pPr>
        <w:spacing w:after="0"/>
        <w:ind w:left="0"/>
        <w:jc w:val="both"/>
      </w:pPr>
      <w:r>
        <w:rPr>
          <w:rFonts w:ascii="Times New Roman"/>
          <w:b w:val="false"/>
          <w:i w:val="false"/>
          <w:color w:val="000000"/>
          <w:sz w:val="28"/>
        </w:rPr>
        <w:t>
      2. "Болашақ" халықаралық стипендиясы стипендиатының мәртебесі туралы ақпарат беру" мемлекеттік көрсетілетін қызмет (бұдан әрі – мемлекеттік қызмет) "Халықаралық бағдарламалар орталығы" акционерлік қоғамы (бұдан әрі – көрсетілетін қызметті беруші) көрсетеді.</w:t>
      </w:r>
    </w:p>
    <w:bookmarkEnd w:id="41"/>
    <w:bookmarkStart w:name="z106" w:id="42"/>
    <w:p>
      <w:pPr>
        <w:spacing w:after="0"/>
        <w:ind w:left="0"/>
        <w:jc w:val="left"/>
      </w:pPr>
      <w:r>
        <w:rPr>
          <w:rFonts w:ascii="Times New Roman"/>
          <w:b/>
          <w:i w:val="false"/>
          <w:color w:val="000000"/>
        </w:rPr>
        <w:t xml:space="preserve"> 2-тарау. Мемлекеттік қызмет көрсету тәртібі</w:t>
      </w:r>
    </w:p>
    <w:bookmarkEnd w:id="42"/>
    <w:bookmarkStart w:name="z107" w:id="43"/>
    <w:p>
      <w:pPr>
        <w:spacing w:after="0"/>
        <w:ind w:left="0"/>
        <w:jc w:val="both"/>
      </w:pPr>
      <w:r>
        <w:rPr>
          <w:rFonts w:ascii="Times New Roman"/>
          <w:b w:val="false"/>
          <w:i w:val="false"/>
          <w:color w:val="000000"/>
          <w:sz w:val="28"/>
        </w:rPr>
        <w:t>
      3. "Болашақ" халықаралық стипендиясының стипендиаты, түлегі мәртебесі туралы ақпарат беру (бұдан әрі – көрсетілетін қызметті алушы) үшін жеке тұлғалар көрсетілетін қызметті берушіге "электрондық үкімет" веб-порталы (бұдан әрі – портал) "электрондық цифрлық қолтаңбамен" қол қойылған өтінімін береді.</w:t>
      </w:r>
    </w:p>
    <w:bookmarkEnd w:id="4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Қағидаларының қосымшасына сәйкес мемлекеттік қызмет тізбесінде (бұдан әрі – тізбе) келтірілген.</w:t>
      </w:r>
    </w:p>
    <w:p>
      <w:pPr>
        <w:spacing w:after="0"/>
        <w:ind w:left="0"/>
        <w:jc w:val="both"/>
      </w:pPr>
      <w:r>
        <w:rPr>
          <w:rFonts w:ascii="Times New Roman"/>
          <w:b w:val="false"/>
          <w:i w:val="false"/>
          <w:color w:val="000000"/>
          <w:sz w:val="28"/>
        </w:rPr>
        <w:t xml:space="preserve">
      Мемлекеттік қызмет жеке және заңды тұлғаларға (бұдан әрі – үшінші тұлғалар) басқа жеке тұлғаға қатысты электрондық нысанда оның келісімі болған жағдайда портал арқылы көрсетіледі. </w:t>
      </w:r>
    </w:p>
    <w:p>
      <w:pPr>
        <w:spacing w:after="0"/>
        <w:ind w:left="0"/>
        <w:jc w:val="both"/>
      </w:pPr>
      <w:r>
        <w:rPr>
          <w:rFonts w:ascii="Times New Roman"/>
          <w:b w:val="false"/>
          <w:i w:val="false"/>
          <w:color w:val="000000"/>
          <w:sz w:val="28"/>
        </w:rPr>
        <w:t>
      Үшінші тұлғалар портал арқылы қызметті алуға сұрау жібереді. Үшінші тұлғалардың электрондық сұрау салуы өзіне қатысты порталдағы "жеке кабинеттен" ұсынылған мәліметтер сұратылатын адамның келісімі болған жағдайда, сондай-ақ порталда тіркелген адамның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жолымен орындалады.</w:t>
      </w:r>
    </w:p>
    <w:p>
      <w:pPr>
        <w:spacing w:after="0"/>
        <w:ind w:left="0"/>
        <w:jc w:val="both"/>
      </w:pPr>
      <w:r>
        <w:rPr>
          <w:rFonts w:ascii="Times New Roman"/>
          <w:b w:val="false"/>
          <w:i w:val="false"/>
          <w:color w:val="000000"/>
          <w:sz w:val="28"/>
        </w:rPr>
        <w:t>
      Өзіне қатысты мемлекеттік қызмет көрсетуге мәліметтер сұратылатын адамның келісімі (бас тартуы) сұрау салуды алған сәттен бастап 2 (екі) сағат ішінде жіберіледі. Келісімді алған кезде көрсетілетін қызметті берушінің уәкілетті тұлғасының ЭЦҚ пайдалана отырып, автоматтандырылған ақпараттық жүйе арқылы қалыптастырылған мемлекеттік көрсетілетін қызмет нәтижесі үшінші тұлғаның "жеке кабинетіне" жіберіледі.</w:t>
      </w:r>
    </w:p>
    <w:bookmarkStart w:name="z108" w:id="44"/>
    <w:p>
      <w:pPr>
        <w:spacing w:after="0"/>
        <w:ind w:left="0"/>
        <w:jc w:val="both"/>
      </w:pPr>
      <w:r>
        <w:rPr>
          <w:rFonts w:ascii="Times New Roman"/>
          <w:b w:val="false"/>
          <w:i w:val="false"/>
          <w:color w:val="000000"/>
          <w:sz w:val="28"/>
        </w:rPr>
        <w:t>
      4. Көрсетілетін қызметті алушының "жеке кабинетіне" мемлекеттік қызметке сұрау салудың қабылдау туралы мәртебе, сондай-ақ мемлекеттік көрсетілетін қызмет нәтижесін алу, күні мен уақыты көрсетілген хабарлама жіберіледі.</w:t>
      </w:r>
    </w:p>
    <w:bookmarkEnd w:id="44"/>
    <w:bookmarkStart w:name="z109" w:id="45"/>
    <w:p>
      <w:pPr>
        <w:spacing w:after="0"/>
        <w:ind w:left="0"/>
        <w:jc w:val="both"/>
      </w:pPr>
      <w:r>
        <w:rPr>
          <w:rFonts w:ascii="Times New Roman"/>
          <w:b w:val="false"/>
          <w:i w:val="false"/>
          <w:color w:val="000000"/>
          <w:sz w:val="28"/>
        </w:rPr>
        <w:t>
      5. Көрсетілетін қызметті берушінің ақпараттық жүйесі (бұдан әрі – АЖ) портал арқылы өтінім түскен сәттен бастап 30 (отыз) минут ішінде "Болашақ" халықаралық стипендиясы стипендиаттарының, түлектерінің жеке сәйкестендіру нөмірі (бұдан әрі – ЖСН) көрсетілетін қызметті алушының ЖСН-мен сәйкестігін тексереді және ЖСН сәйкес келген жағдайда стипендиаттың мәртебесі туралы ақпаратты автоматты түрде қалыптастырады.</w:t>
      </w:r>
    </w:p>
    <w:bookmarkEnd w:id="45"/>
    <w:p>
      <w:pPr>
        <w:spacing w:after="0"/>
        <w:ind w:left="0"/>
        <w:jc w:val="both"/>
      </w:pPr>
      <w:r>
        <w:rPr>
          <w:rFonts w:ascii="Times New Roman"/>
          <w:b w:val="false"/>
          <w:i w:val="false"/>
          <w:color w:val="000000"/>
          <w:sz w:val="28"/>
        </w:rPr>
        <w:t>
      Көрсетілетін қызметті алушының ЖСН-ні "Болашақ" халықаралық стипендиясы стипендиаттарының ЖСН-мен АЖ-ге сәйкес келмеген жағдайда мемлекеттік қызметті көрсетуден бас тарту автоматты түрде қалыптастырылады.</w:t>
      </w:r>
    </w:p>
    <w:bookmarkStart w:name="z110" w:id="46"/>
    <w:p>
      <w:pPr>
        <w:spacing w:after="0"/>
        <w:ind w:left="0"/>
        <w:jc w:val="both"/>
      </w:pPr>
      <w:r>
        <w:rPr>
          <w:rFonts w:ascii="Times New Roman"/>
          <w:b w:val="false"/>
          <w:i w:val="false"/>
          <w:color w:val="000000"/>
          <w:sz w:val="28"/>
        </w:rPr>
        <w:t xml:space="preserve">
      6. "Болашақ" халықаралық стипендиясы стипендиатының (бұдан әрі – стипендиат) мәртебесі туралы ақпаратта АЖ-де қамтылған мәліметтер: </w:t>
      </w:r>
    </w:p>
    <w:bookmarkEnd w:id="46"/>
    <w:p>
      <w:pPr>
        <w:spacing w:after="0"/>
        <w:ind w:left="0"/>
        <w:jc w:val="both"/>
      </w:pPr>
      <w:r>
        <w:rPr>
          <w:rFonts w:ascii="Times New Roman"/>
          <w:b w:val="false"/>
          <w:i w:val="false"/>
          <w:color w:val="000000"/>
          <w:sz w:val="28"/>
        </w:rPr>
        <w:t>
      стипендиаттың тегі, аты және әкесінің аты (бар болса) ;</w:t>
      </w:r>
    </w:p>
    <w:p>
      <w:pPr>
        <w:spacing w:after="0"/>
        <w:ind w:left="0"/>
        <w:jc w:val="both"/>
      </w:pPr>
      <w:r>
        <w:rPr>
          <w:rFonts w:ascii="Times New Roman"/>
          <w:b w:val="false"/>
          <w:i w:val="false"/>
          <w:color w:val="000000"/>
          <w:sz w:val="28"/>
        </w:rPr>
        <w:t>
      стипендиаттың туған күні;</w:t>
      </w:r>
    </w:p>
    <w:p>
      <w:pPr>
        <w:spacing w:after="0"/>
        <w:ind w:left="0"/>
        <w:jc w:val="both"/>
      </w:pPr>
      <w:r>
        <w:rPr>
          <w:rFonts w:ascii="Times New Roman"/>
          <w:b w:val="false"/>
          <w:i w:val="false"/>
          <w:color w:val="000000"/>
          <w:sz w:val="28"/>
        </w:rPr>
        <w:t>
      стипендиатқа "Болашақ" халықаралық стипендиясын тағайындау үшін Шетелде кадрлар даярлау жөніндегі комиссия хаттамасының нөмірі мен күні;</w:t>
      </w:r>
    </w:p>
    <w:p>
      <w:pPr>
        <w:spacing w:after="0"/>
        <w:ind w:left="0"/>
        <w:jc w:val="both"/>
      </w:pPr>
      <w:r>
        <w:rPr>
          <w:rFonts w:ascii="Times New Roman"/>
          <w:b w:val="false"/>
          <w:i w:val="false"/>
          <w:color w:val="000000"/>
          <w:sz w:val="28"/>
        </w:rPr>
        <w:t xml:space="preserve">
      берілетін мамандық; </w:t>
      </w:r>
    </w:p>
    <w:p>
      <w:pPr>
        <w:spacing w:after="0"/>
        <w:ind w:left="0"/>
        <w:jc w:val="both"/>
      </w:pPr>
      <w:r>
        <w:rPr>
          <w:rFonts w:ascii="Times New Roman"/>
          <w:b w:val="false"/>
          <w:i w:val="false"/>
          <w:color w:val="000000"/>
          <w:sz w:val="28"/>
        </w:rPr>
        <w:t>
      шетелдік жоғары оқу орнының және (немесе) жоғары оқу орнынан кейінгі ұйымның атауы;</w:t>
      </w:r>
    </w:p>
    <w:p>
      <w:pPr>
        <w:spacing w:after="0"/>
        <w:ind w:left="0"/>
        <w:jc w:val="both"/>
      </w:pPr>
      <w:r>
        <w:rPr>
          <w:rFonts w:ascii="Times New Roman"/>
          <w:b w:val="false"/>
          <w:i w:val="false"/>
          <w:color w:val="000000"/>
          <w:sz w:val="28"/>
        </w:rPr>
        <w:t>
      оқу елінің атауы;</w:t>
      </w:r>
    </w:p>
    <w:p>
      <w:pPr>
        <w:spacing w:after="0"/>
        <w:ind w:left="0"/>
        <w:jc w:val="both"/>
      </w:pPr>
      <w:r>
        <w:rPr>
          <w:rFonts w:ascii="Times New Roman"/>
          <w:b w:val="false"/>
          <w:i w:val="false"/>
          <w:color w:val="000000"/>
          <w:sz w:val="28"/>
        </w:rPr>
        <w:t>
      диплом бойынша мамандығы (бітірген жағдайда);</w:t>
      </w:r>
    </w:p>
    <w:p>
      <w:pPr>
        <w:spacing w:after="0"/>
        <w:ind w:left="0"/>
        <w:jc w:val="both"/>
      </w:pPr>
      <w:r>
        <w:rPr>
          <w:rFonts w:ascii="Times New Roman"/>
          <w:b w:val="false"/>
          <w:i w:val="false"/>
          <w:color w:val="000000"/>
          <w:sz w:val="28"/>
        </w:rPr>
        <w:t>
      диплом бойынша мамандығы (бітірген жағдайда);</w:t>
      </w:r>
    </w:p>
    <w:p>
      <w:pPr>
        <w:spacing w:after="0"/>
        <w:ind w:left="0"/>
        <w:jc w:val="both"/>
      </w:pPr>
      <w:r>
        <w:rPr>
          <w:rFonts w:ascii="Times New Roman"/>
          <w:b w:val="false"/>
          <w:i w:val="false"/>
          <w:color w:val="000000"/>
          <w:sz w:val="28"/>
        </w:rPr>
        <w:t>
      оқу кезеңі (стипендиат оқуда болған жағдайда, оқу кезеңінде оқудың басталу күні көрсетіледі, бүгінгі күні оқудан өту белгісі қойылады).</w:t>
      </w:r>
    </w:p>
    <w:p>
      <w:pPr>
        <w:spacing w:after="0"/>
        <w:ind w:left="0"/>
        <w:jc w:val="both"/>
      </w:pPr>
      <w:r>
        <w:rPr>
          <w:rFonts w:ascii="Times New Roman"/>
          <w:b w:val="false"/>
          <w:i w:val="false"/>
          <w:color w:val="000000"/>
          <w:sz w:val="28"/>
        </w:rPr>
        <w:t>
      ақпарат берілген күннен бастап 3 ай ішінде жарамдылық мерзімін көрсету.</w:t>
      </w:r>
    </w:p>
    <w:bookmarkStart w:name="z111" w:id="47"/>
    <w:p>
      <w:pPr>
        <w:spacing w:after="0"/>
        <w:ind w:left="0"/>
        <w:jc w:val="both"/>
      </w:pPr>
      <w:r>
        <w:rPr>
          <w:rFonts w:ascii="Times New Roman"/>
          <w:b w:val="false"/>
          <w:i w:val="false"/>
          <w:color w:val="000000"/>
          <w:sz w:val="28"/>
        </w:rPr>
        <w:t>
      7. 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bookmarkEnd w:id="47"/>
    <w:bookmarkStart w:name="z112" w:id="48"/>
    <w:p>
      <w:pPr>
        <w:spacing w:after="0"/>
        <w:ind w:left="0"/>
        <w:jc w:val="both"/>
      </w:pPr>
      <w:r>
        <w:rPr>
          <w:rFonts w:ascii="Times New Roman"/>
          <w:b w:val="false"/>
          <w:i w:val="false"/>
          <w:color w:val="000000"/>
          <w:sz w:val="28"/>
        </w:rPr>
        <w:t>
      8. Құжаттарды қабылдаудың немесе мемлекеттік қызмет көрсетуден бас тартудың жалпы мерзімі 30 (отыз) минутты құрайды.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bookmarkStart w:name="z114" w:id="49"/>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табылған сәттен бастап дереу көрсетілетін қызметті берушінің құрылымдық бөлімшесінің ақпараттық-коммуникациялық инфрақұрылымға жауапты қызметкерін хабардар етеді.</w:t>
      </w:r>
    </w:p>
    <w:bookmarkEnd w:id="49"/>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15" w:id="5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50"/>
    <w:bookmarkStart w:name="z116" w:id="5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1"/>
    <w:bookmarkStart w:name="z117" w:id="52"/>
    <w:p>
      <w:pPr>
        <w:spacing w:after="0"/>
        <w:ind w:left="0"/>
        <w:jc w:val="both"/>
      </w:pPr>
      <w:r>
        <w:rPr>
          <w:rFonts w:ascii="Times New Roman"/>
          <w:b w:val="false"/>
          <w:i w:val="false"/>
          <w:color w:val="000000"/>
          <w:sz w:val="28"/>
        </w:rPr>
        <w:t>
      12. Шағым көрсетілетін қызметті берушіге және (немесе) шешіміне, әрекетіне (әрекетсіздігіне) шағым жасалып отырған лауазымды адамға беріледі.</w:t>
      </w:r>
    </w:p>
    <w:bookmarkEnd w:id="52"/>
    <w:bookmarkStart w:name="z118" w:id="53"/>
    <w:p>
      <w:pPr>
        <w:spacing w:after="0"/>
        <w:ind w:left="0"/>
        <w:jc w:val="both"/>
      </w:pPr>
      <w:r>
        <w:rPr>
          <w:rFonts w:ascii="Times New Roman"/>
          <w:b w:val="false"/>
          <w:i w:val="false"/>
          <w:color w:val="000000"/>
          <w:sz w:val="28"/>
        </w:rPr>
        <w:t>
      13.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53"/>
    <w:bookmarkStart w:name="z119" w:id="54"/>
    <w:p>
      <w:pPr>
        <w:spacing w:after="0"/>
        <w:ind w:left="0"/>
        <w:jc w:val="both"/>
      </w:pPr>
      <w:r>
        <w:rPr>
          <w:rFonts w:ascii="Times New Roman"/>
          <w:b w:val="false"/>
          <w:i w:val="false"/>
          <w:color w:val="000000"/>
          <w:sz w:val="28"/>
        </w:rPr>
        <w:t>
      14.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Start w:name="z122" w:id="55"/>
    <w:p>
      <w:pPr>
        <w:spacing w:after="0"/>
        <w:ind w:left="0"/>
        <w:jc w:val="both"/>
      </w:pPr>
      <w:r>
        <w:rPr>
          <w:rFonts w:ascii="Times New Roman"/>
          <w:b w:val="false"/>
          <w:i w:val="false"/>
          <w:color w:val="000000"/>
          <w:sz w:val="28"/>
        </w:rPr>
        <w:t>
      17.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"электрондық үкіметтің" ақпараттық-коммуникациялық инфрақұрылымның операторына, сондай-ақ Бірыңғай байланыс орталығына жібереді.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мәртебесі туралы ақпарат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24" w:id="56"/>
    <w:p>
      <w:pPr>
        <w:spacing w:after="0"/>
        <w:ind w:left="0"/>
        <w:jc w:val="left"/>
      </w:pPr>
      <w:r>
        <w:rPr>
          <w:rFonts w:ascii="Times New Roman"/>
          <w:b/>
          <w:i w:val="false"/>
          <w:color w:val="000000"/>
        </w:rPr>
        <w:t xml:space="preserve"> Болашақ" халықаралық стипендиясы стипендиатының мәртебесі туралы ақпарат беру" мемлекеттік қызмет көрсетуге қойылатын негізгі талаптар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веб-порталы арқылы жүзеге асырылады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 мемлекеттік қызмет көрсету қағидаларының 5-тармағында, сондай-ақ осы тізбенің 9-тармағында көзделген жағдайларда және негіздер бойынша конкурсқа қатысуға рұқсат беру туралы немесе Министрлікке жеке тәртіппен қарау үшін құжаттар жіберу туралы қолхат не мемлекеттік қызметті көрсетуден бас тарту туралы дәлелді жауап. Порталда мемлекеттік қызметті көрсету нәтижесі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 </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 www.gov.kz;</w:t>
            </w:r>
          </w:p>
          <w:p>
            <w:pPr>
              <w:spacing w:after="20"/>
              <w:ind w:left="20"/>
              <w:jc w:val="both"/>
            </w:pPr>
            <w:r>
              <w:rPr>
                <w:rFonts w:ascii="Times New Roman"/>
                <w:b w:val="false"/>
                <w:i w:val="false"/>
                <w:color w:val="000000"/>
                <w:sz w:val="20"/>
              </w:rPr>
              <w:t xml:space="preserve">
2) порталда: www.egov.kz ескерту.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цифрлік қолтаңбасымен (бұдан әрі – ЭЦҚ) куәландырылған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тиісті мемлекеттік ақпараттық жүйелер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"Болашақ" халықаралық стипендиясы стипендиаттарының ЖСН көрсетілетін қызметті алушының ЖСН-мен сәйкес келмеген жағдайда;</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ескерілген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сондай-ақ бір реттік парольді "электрондық үкімет" веб-порталында тіркелген субъектінің ұялы байланыс абоненттік нөмірі арқылы жолдау жолымен мемлекеттік қызмет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8-800-080-7777 телефоны бойынша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стипендиясының стипендиаты </w:t>
            </w:r>
            <w:r>
              <w:br/>
            </w:r>
            <w:r>
              <w:rPr>
                <w:rFonts w:ascii="Times New Roman"/>
                <w:b w:val="false"/>
                <w:i w:val="false"/>
                <w:color w:val="000000"/>
                <w:sz w:val="20"/>
              </w:rPr>
              <w:t>ретінде оқуға баратындар</w:t>
            </w:r>
            <w:r>
              <w:br/>
            </w:r>
            <w:r>
              <w:rPr>
                <w:rFonts w:ascii="Times New Roman"/>
                <w:b w:val="false"/>
                <w:i w:val="false"/>
                <w:color w:val="000000"/>
                <w:sz w:val="20"/>
              </w:rPr>
              <w:t xml:space="preserve">үшін кепілдік хатын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27" w:id="57"/>
    <w:p>
      <w:pPr>
        <w:spacing w:after="0"/>
        <w:ind w:left="0"/>
        <w:jc w:val="left"/>
      </w:pPr>
      <w:r>
        <w:rPr>
          <w:rFonts w:ascii="Times New Roman"/>
          <w:b/>
          <w:i w:val="false"/>
          <w:color w:val="000000"/>
        </w:rPr>
        <w:t xml:space="preserve"> Құжаттарды қабылдаудан бас тарту туралы қолжазба</w:t>
      </w:r>
    </w:p>
    <w:bookmarkEnd w:id="57"/>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тізбесінде көзделген Тізбеге сәйкес құжаттар топтамасын, атап айтқанда төменде берілген құжаттарды Сіз толық тапсырмағандықтан, сондай-ақ қолданылу мерзімі өткен құжаттарды толық ұсынбауыңызға байланысты мемлекеттік қызмет көрсетуге құжаттар қабылдаудан бас тартады (мемлекеттік көрсетілетін қызмет тізбесіне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ТАӘ (Мемлекеттік корпорация қызметкері) (болған жағдайда) (қолы)</w:t>
      </w:r>
    </w:p>
    <w:p>
      <w:pPr>
        <w:spacing w:after="0"/>
        <w:ind w:left="0"/>
        <w:jc w:val="both"/>
      </w:pPr>
      <w:r>
        <w:rPr>
          <w:rFonts w:ascii="Times New Roman"/>
          <w:b w:val="false"/>
          <w:i w:val="false"/>
          <w:color w:val="000000"/>
          <w:sz w:val="28"/>
        </w:rPr>
        <w:t>
      Орындаушының ТАӘ (болған жағдайда)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(болған жағдайда) /қызмет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министрінің міндеттерін </w:t>
            </w:r>
            <w:r>
              <w:br/>
            </w:r>
            <w:r>
              <w:rPr>
                <w:rFonts w:ascii="Times New Roman"/>
                <w:b w:val="false"/>
                <w:i w:val="false"/>
                <w:color w:val="000000"/>
                <w:sz w:val="20"/>
              </w:rPr>
              <w:t>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222 бұйрығымен</w:t>
            </w:r>
            <w:r>
              <w:br/>
            </w:r>
            <w:r>
              <w:rPr>
                <w:rFonts w:ascii="Times New Roman"/>
                <w:b w:val="false"/>
                <w:i w:val="false"/>
                <w:color w:val="000000"/>
                <w:sz w:val="20"/>
              </w:rPr>
              <w:t>бекітілген</w:t>
            </w:r>
            <w:r>
              <w:br/>
            </w: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стипендиаттарына </w:t>
            </w:r>
            <w:r>
              <w:br/>
            </w:r>
            <w:r>
              <w:rPr>
                <w:rFonts w:ascii="Times New Roman"/>
                <w:b w:val="false"/>
                <w:i w:val="false"/>
                <w:color w:val="000000"/>
                <w:sz w:val="20"/>
              </w:rPr>
              <w:t>шығыстарды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bookmarkStart w:name="z130" w:id="58"/>
    <w:p>
      <w:pPr>
        <w:spacing w:after="0"/>
        <w:ind w:left="0"/>
        <w:jc w:val="left"/>
      </w:pPr>
      <w:r>
        <w:rPr>
          <w:rFonts w:ascii="Times New Roman"/>
          <w:b/>
          <w:i w:val="false"/>
          <w:color w:val="000000"/>
        </w:rPr>
        <w:t xml:space="preserve"> "Болашақ" бағдарламасы стипендиаттарының шығыстарын растайтын қажетті құжаттар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 ресімдеу, ұзарту </w:t>
            </w:r>
          </w:p>
          <w:p>
            <w:pPr>
              <w:spacing w:after="20"/>
              <w:ind w:left="20"/>
              <w:jc w:val="both"/>
            </w:pPr>
            <w:r>
              <w:rPr>
                <w:rFonts w:ascii="Times New Roman"/>
                <w:b w:val="false"/>
                <w:i w:val="false"/>
                <w:color w:val="000000"/>
                <w:sz w:val="20"/>
              </w:rPr>
              <w:t>
(консулдық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виза көшірмесі, оқу елі виза жапсырмасын салмаған жағдайда, виза алғаны туралы электронды растама ұсыну қажет;</w:t>
            </w:r>
          </w:p>
          <w:p>
            <w:pPr>
              <w:spacing w:after="20"/>
              <w:ind w:left="20"/>
              <w:jc w:val="both"/>
            </w:pPr>
            <w:r>
              <w:rPr>
                <w:rFonts w:ascii="Times New Roman"/>
                <w:b w:val="false"/>
                <w:i w:val="false"/>
                <w:color w:val="000000"/>
                <w:sz w:val="20"/>
              </w:rPr>
              <w:t>
3) визаны ресімдеу үшін төлемнің электрондық растамасы.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5-тен (бестен) аспайтын сауалнама нысанын ресімдеу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сауалнама нысандарының барлық түрлерін ресімдеуге және беруге төлемдерді растайтын оқу орнының электрондық растамасының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елдердің уәкілетті органдары мен оқу орындарында тіркелу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тіркеу туралы сертификаттың көшірмесі не қабылдаушы елдердің уәкілетті органдарында және оқу орнында тіркелгені үшін төлем туралы электрондық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сертификаттың электрондық көшірмесі/төлем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(оның ішінде оқуға арналған депозит), оқу орындарының талаптары бойынша міндетті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төлемнің толық жазылуымен төлем шотының (инвойс) көшірмесі немесе төлем туралы электронды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сертификаттың/тесттің электрондық көшірмесі немесе сертификаттың/тесттің электрондық растаманың қағазға басылған нұсқасы;</w:t>
            </w:r>
          </w:p>
          <w:p>
            <w:pPr>
              <w:spacing w:after="20"/>
              <w:ind w:left="20"/>
              <w:jc w:val="both"/>
            </w:pPr>
            <w:r>
              <w:rPr>
                <w:rFonts w:ascii="Times New Roman"/>
                <w:b w:val="false"/>
                <w:i w:val="false"/>
                <w:color w:val="000000"/>
                <w:sz w:val="20"/>
              </w:rPr>
              <w:t>
3) медициналық тексерудің міндеттілігі туралы ақпаратты растаманың қағазға басылған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үлгерім туралы ресми құжаттарын (транскрипт)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 не оқу орнының төлемді растайтын хатының түпнұсқасы;</w:t>
            </w:r>
          </w:p>
          <w:p>
            <w:pPr>
              <w:spacing w:after="20"/>
              <w:ind w:left="20"/>
              <w:jc w:val="both"/>
            </w:pPr>
            <w:r>
              <w:rPr>
                <w:rFonts w:ascii="Times New Roman"/>
                <w:b w:val="false"/>
                <w:i w:val="false"/>
                <w:color w:val="000000"/>
                <w:sz w:val="20"/>
              </w:rPr>
              <w:t>
2) транскрипт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(шетелдік банктен/сақтандыру компаниясынан ресми анықтама/хат ұсыну мүмкін);</w:t>
            </w:r>
          </w:p>
          <w:p>
            <w:pPr>
              <w:spacing w:after="20"/>
              <w:ind w:left="20"/>
              <w:jc w:val="both"/>
            </w:pPr>
            <w:r>
              <w:rPr>
                <w:rFonts w:ascii="Times New Roman"/>
                <w:b w:val="false"/>
                <w:i w:val="false"/>
                <w:color w:val="000000"/>
                <w:sz w:val="20"/>
              </w:rPr>
              <w:t>
2) сақтандыру полисінің түпнұсқасы/көшірмесі.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ішінде жол жүру (теміржол көлігі,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штрих/ Quick Response (Quick respons) кодымен/электрондық цифрлық қолтаңбасымен электронды билет;</w:t>
            </w:r>
          </w:p>
          <w:p>
            <w:pPr>
              <w:spacing w:after="20"/>
              <w:ind w:left="20"/>
              <w:jc w:val="both"/>
            </w:pPr>
            <w:r>
              <w:rPr>
                <w:rFonts w:ascii="Times New Roman"/>
                <w:b w:val="false"/>
                <w:i w:val="false"/>
                <w:color w:val="000000"/>
                <w:sz w:val="20"/>
              </w:rPr>
              <w:t>
Қазақстан Республикасының ішінде әуе көлігімен ұшқан жағдайда купе вагонының тарифінен жоғары емес темір жол жүру құны өтеледі;</w:t>
            </w:r>
          </w:p>
          <w:p>
            <w:pPr>
              <w:spacing w:after="20"/>
              <w:ind w:left="20"/>
              <w:jc w:val="both"/>
            </w:pPr>
            <w:r>
              <w:rPr>
                <w:rFonts w:ascii="Times New Roman"/>
                <w:b w:val="false"/>
                <w:i w:val="false"/>
                <w:color w:val="000000"/>
                <w:sz w:val="20"/>
              </w:rPr>
              <w:t>
1.1)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w:t>
            </w:r>
          </w:p>
          <w:p>
            <w:pPr>
              <w:spacing w:after="20"/>
              <w:ind w:left="20"/>
              <w:jc w:val="both"/>
            </w:pPr>
            <w:r>
              <w:rPr>
                <w:rFonts w:ascii="Times New Roman"/>
                <w:b w:val="false"/>
                <w:i w:val="false"/>
                <w:color w:val="000000"/>
                <w:sz w:val="20"/>
              </w:rPr>
              <w:t>
1.2) электрондық билет;</w:t>
            </w:r>
          </w:p>
          <w:p>
            <w:pPr>
              <w:spacing w:after="20"/>
              <w:ind w:left="20"/>
              <w:jc w:val="both"/>
            </w:pPr>
            <w:r>
              <w:rPr>
                <w:rFonts w:ascii="Times New Roman"/>
                <w:b w:val="false"/>
                <w:i w:val="false"/>
                <w:color w:val="000000"/>
                <w:sz w:val="20"/>
              </w:rPr>
              <w:t>
1.3)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1.4) теміржол вокзалынан билетті сатып алу күніне купелі вагонның құны туралы анықтаманың түпнұсқасы (жұмсақ дивандары төмен орналасқан 2 жергілікті купесі, оның жағдайын реттеу жөніндегі құрылғысы бар отыруға арналған жұмсақ креслолары (СВ), сондай-ақ жүрдек поездардың "Турист" және "Бизнес" сыныптары бар вагондарды қоспағанда).</w:t>
            </w:r>
          </w:p>
          <w:p>
            <w:pPr>
              <w:spacing w:after="20"/>
              <w:ind w:left="20"/>
              <w:jc w:val="both"/>
            </w:pPr>
            <w:r>
              <w:rPr>
                <w:rFonts w:ascii="Times New Roman"/>
                <w:b w:val="false"/>
                <w:i w:val="false"/>
                <w:color w:val="000000"/>
                <w:sz w:val="20"/>
              </w:rPr>
              <w:t>
Жоғарыда аталған құжаттар болмаған жағдайда, тегін, атын, әкесінің атын (бар болса), құнын, сыныбын, бағытын көрсете отырып және билетті сатып алу және пайдалану фактісін растайтын анықтаманы авиаагенттіктен ұсынуға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жол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көлігіне, автобусқа ақы төлеуді өтеу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жүру билетінің түпнұсқасы (теміржол билеті, автобус билеті) не Quick Response (Квик Респонс) штрих коды бар электронды билет;</w:t>
            </w:r>
          </w:p>
          <w:p>
            <w:pPr>
              <w:spacing w:after="20"/>
              <w:ind w:left="20"/>
              <w:jc w:val="both"/>
            </w:pPr>
            <w:r>
              <w:rPr>
                <w:rFonts w:ascii="Times New Roman"/>
                <w:b w:val="false"/>
                <w:i w:val="false"/>
                <w:color w:val="000000"/>
                <w:sz w:val="20"/>
              </w:rPr>
              <w:t xml:space="preserve">
2)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(Квик Респонс) кодымен/электрондық цифрлық қолтаңбасымен (төлем фактісін растайтын шетелдік банктен анықтама/хат ұсынуға жол беріледі) немесе жол ақысы көрсетілген жол жүру құжатының түпнұсқасы.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билеттері ақысын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туралы чектердің түпнұсқалары, төлем туралы түбіртектер, не банктің мөртабанымен расталған клиенттің банктік шоты бойынша үзінді көшірме немесе банктің штрих/Quick Response (Quick respons) кодымен/электрондық цифрлық қолтаңбасымен (төлем фактісін растайтын шетелдік банктен анықтама/хат ұсынуға жол беріледі);</w:t>
            </w:r>
          </w:p>
          <w:p>
            <w:pPr>
              <w:spacing w:after="20"/>
              <w:ind w:left="20"/>
              <w:jc w:val="both"/>
            </w:pPr>
            <w:r>
              <w:rPr>
                <w:rFonts w:ascii="Times New Roman"/>
                <w:b w:val="false"/>
                <w:i w:val="false"/>
                <w:color w:val="000000"/>
                <w:sz w:val="20"/>
              </w:rPr>
              <w:t>
2) электрондық билет;</w:t>
            </w:r>
          </w:p>
          <w:p>
            <w:pPr>
              <w:spacing w:after="20"/>
              <w:ind w:left="20"/>
              <w:jc w:val="both"/>
            </w:pPr>
            <w:r>
              <w:rPr>
                <w:rFonts w:ascii="Times New Roman"/>
                <w:b w:val="false"/>
                <w:i w:val="false"/>
                <w:color w:val="000000"/>
                <w:sz w:val="20"/>
              </w:rPr>
              <w:t>
3) отырғызу талондарының түпнұсқалары не штрих Quick Response (Квик Респонс) кодымен/электрондық цифрлық қолтаңбасымен электрондық отырғызу талон(дары);</w:t>
            </w:r>
          </w:p>
          <w:p>
            <w:pPr>
              <w:spacing w:after="20"/>
              <w:ind w:left="20"/>
              <w:jc w:val="both"/>
            </w:pPr>
            <w:r>
              <w:rPr>
                <w:rFonts w:ascii="Times New Roman"/>
                <w:b w:val="false"/>
                <w:i w:val="false"/>
                <w:color w:val="000000"/>
                <w:sz w:val="20"/>
              </w:rPr>
              <w:t>
Жоғарыда аталған құжаттар болмаған жағдайда, авиаагенттіктің анықтамасының/хатының түпнұсқасын тегін, атын, әкесінің аты (бар болса) мыналарды көрсете отырып: билеттің құны, нөмірі, сыныбы, бағыты, билетті сатып алу және билетті пайдалану фактілерін растау.ұсынуға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 (жарамдылық мерзімі аяқталғаннан кейін шығару, қайта шығару және банк карточкасына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мөртабанымен немесе банктің штрих/Quick Response (Quick respons) кодымен/электрондық цифрлық қолтаңбасымен расталған банктік үзінді көшірме.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міндеттерін атқарушысы</w:t>
            </w:r>
            <w:r>
              <w:br/>
            </w:r>
            <w:r>
              <w:rPr>
                <w:rFonts w:ascii="Times New Roman"/>
                <w:b w:val="false"/>
                <w:i w:val="false"/>
                <w:color w:val="000000"/>
                <w:sz w:val="20"/>
              </w:rPr>
              <w:t>2023 жылғы 10 қаңтардағы</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26 мамырдағы</w:t>
            </w:r>
            <w:r>
              <w:br/>
            </w:r>
            <w:r>
              <w:rPr>
                <w:rFonts w:ascii="Times New Roman"/>
                <w:b w:val="false"/>
                <w:i w:val="false"/>
                <w:color w:val="000000"/>
                <w:sz w:val="20"/>
              </w:rPr>
              <w:t>№ 222 бұйрығына</w:t>
            </w:r>
            <w:r>
              <w:br/>
            </w:r>
            <w:r>
              <w:rPr>
                <w:rFonts w:ascii="Times New Roman"/>
                <w:b w:val="false"/>
                <w:i w:val="false"/>
                <w:color w:val="000000"/>
                <w:sz w:val="20"/>
              </w:rPr>
              <w:t>6-қосымша</w:t>
            </w:r>
          </w:p>
        </w:tc>
      </w:tr>
    </w:tbl>
    <w:bookmarkStart w:name="z133" w:id="59"/>
    <w:p>
      <w:pPr>
        <w:spacing w:after="0"/>
        <w:ind w:left="0"/>
        <w:jc w:val="left"/>
      </w:pPr>
      <w:r>
        <w:rPr>
          <w:rFonts w:ascii="Times New Roman"/>
          <w:b/>
          <w:i w:val="false"/>
          <w:color w:val="000000"/>
        </w:rPr>
        <w:t xml:space="preserve">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мемлекеттік көрсетілетін қызметтер қағидалары</w:t>
      </w:r>
    </w:p>
    <w:bookmarkEnd w:id="59"/>
    <w:bookmarkStart w:name="z134" w:id="60"/>
    <w:p>
      <w:pPr>
        <w:spacing w:after="0"/>
        <w:ind w:left="0"/>
        <w:jc w:val="left"/>
      </w:pPr>
      <w:r>
        <w:rPr>
          <w:rFonts w:ascii="Times New Roman"/>
          <w:b/>
          <w:i w:val="false"/>
          <w:color w:val="000000"/>
        </w:rPr>
        <w:t xml:space="preserve"> 1-тарау. Жалпы ережелер</w:t>
      </w:r>
    </w:p>
    <w:bookmarkEnd w:id="60"/>
    <w:p>
      <w:pPr>
        <w:spacing w:after="0"/>
        <w:ind w:left="0"/>
        <w:jc w:val="left"/>
      </w:pPr>
    </w:p>
    <w:p>
      <w:pPr>
        <w:spacing w:after="0"/>
        <w:ind w:left="0"/>
        <w:jc w:val="both"/>
      </w:pPr>
      <w:r>
        <w:rPr>
          <w:rFonts w:ascii="Times New Roman"/>
          <w:b w:val="false"/>
          <w:i w:val="false"/>
          <w:color w:val="000000"/>
          <w:sz w:val="28"/>
        </w:rPr>
        <w:t xml:space="preserve">
      1. Осы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қызметтер қағидалары (бұдан әрі – Қағидалар) "Мемлекеттік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"Болашақ" халықаралық стипендиясы стипендиатының міндеттемелерін орындауын қамтамасыз ету ретінде ұсынылған жылжымайтын мүлікке кепіл шартын беру бойынша мемлекеттік қызметін көрсету тәртібін айқындайды.</w:t>
      </w:r>
    </w:p>
    <w:bookmarkStart w:name="z136" w:id="61"/>
    <w:p>
      <w:pPr>
        <w:spacing w:after="0"/>
        <w:ind w:left="0"/>
        <w:jc w:val="both"/>
      </w:pPr>
      <w:r>
        <w:rPr>
          <w:rFonts w:ascii="Times New Roman"/>
          <w:b w:val="false"/>
          <w:i w:val="false"/>
          <w:color w:val="000000"/>
          <w:sz w:val="28"/>
        </w:rPr>
        <w:t xml:space="preserve">
      2.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қызметін (бұдан әрі – мемлекеттік қызмет) "Халықаралық бағдарламалар орталығы" акционерлік қоғамы (бұдан әрі – көрсетілетін қызметті беруші) көрсетеді. </w:t>
      </w:r>
    </w:p>
    <w:bookmarkEnd w:id="61"/>
    <w:bookmarkStart w:name="z137" w:id="62"/>
    <w:p>
      <w:pPr>
        <w:spacing w:after="0"/>
        <w:ind w:left="0"/>
        <w:jc w:val="left"/>
      </w:pPr>
      <w:r>
        <w:rPr>
          <w:rFonts w:ascii="Times New Roman"/>
          <w:b/>
          <w:i w:val="false"/>
          <w:color w:val="000000"/>
        </w:rPr>
        <w:t xml:space="preserve"> 2-тарау. Мемлекеттік қызмет көрсету тәртібі</w:t>
      </w:r>
    </w:p>
    <w:bookmarkEnd w:id="62"/>
    <w:bookmarkStart w:name="z138" w:id="63"/>
    <w:p>
      <w:pPr>
        <w:spacing w:after="0"/>
        <w:ind w:left="0"/>
        <w:jc w:val="both"/>
      </w:pPr>
      <w:r>
        <w:rPr>
          <w:rFonts w:ascii="Times New Roman"/>
          <w:b w:val="false"/>
          <w:i w:val="false"/>
          <w:color w:val="000000"/>
          <w:sz w:val="28"/>
        </w:rPr>
        <w:t>
      3. "Болашақ" халықаралық стипендиясы стипендиаттарының міндеттемелерін орындауын қамтамасыз ету ретінде ұсынылған жылжымайтын мүлікке кепіл шартын беру үшін жеке тұлғалар (бұдан әрі – көрсетілетін қызметті алушы), көрсетілетін қызметті берушіге тікелей не осы Қағидаларға 1-қосымшаға сәйкес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 көрсетуге қойылатын негізгі талаптар тізбесінде (бұдан әрі – Тізбе) көзделген құжаттарды қоса берумен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 (бұдан әрі – портал) арқылы жүгінеді.</w:t>
      </w:r>
    </w:p>
    <w:bookmarkEnd w:id="63"/>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 ерекшеліктерін ескере отырып, өзге де ақпарат мемлекеттік қызметтер тізбесінде белгіленеді.</w:t>
      </w:r>
    </w:p>
    <w:bookmarkStart w:name="z139" w:id="64"/>
    <w:p>
      <w:pPr>
        <w:spacing w:after="0"/>
        <w:ind w:left="0"/>
        <w:jc w:val="both"/>
      </w:pPr>
      <w:r>
        <w:rPr>
          <w:rFonts w:ascii="Times New Roman"/>
          <w:b w:val="false"/>
          <w:i w:val="false"/>
          <w:color w:val="000000"/>
          <w:sz w:val="28"/>
        </w:rPr>
        <w:t>
      4. Құжаттарды көрсетілетін қызметті беруші және (немесе) Мемлекеттік корпорация арқылы қабылдаған кезде көрсетілетін қызметті алушыға тиісті құжаттардың қабылданғаны туралы қолхат беріледі.</w:t>
      </w:r>
    </w:p>
    <w:bookmarkEnd w:id="6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Start w:name="z140" w:id="65"/>
    <w:p>
      <w:pPr>
        <w:spacing w:after="0"/>
        <w:ind w:left="0"/>
        <w:jc w:val="both"/>
      </w:pPr>
      <w:r>
        <w:rPr>
          <w:rFonts w:ascii="Times New Roman"/>
          <w:b w:val="false"/>
          <w:i w:val="false"/>
          <w:color w:val="000000"/>
          <w:sz w:val="28"/>
        </w:rPr>
        <w:t>
      5. Көрсетілетін қызметті алушы мемлекеттік көрсетілетін қызмет Тізбенің 8-тармағында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осы Қағидаларға 2-қосымшаға сәйкес нысан бойынша құжаттарды қабылдаудан бас тарту туралы қолхат береді.</w:t>
      </w:r>
    </w:p>
    <w:bookmarkEnd w:id="65"/>
    <w:bookmarkStart w:name="z141" w:id="66"/>
    <w:p>
      <w:pPr>
        <w:spacing w:after="0"/>
        <w:ind w:left="0"/>
        <w:jc w:val="both"/>
      </w:pPr>
      <w:r>
        <w:rPr>
          <w:rFonts w:ascii="Times New Roman"/>
          <w:b w:val="false"/>
          <w:i w:val="false"/>
          <w:color w:val="000000"/>
          <w:sz w:val="28"/>
        </w:rPr>
        <w:t>
      6. Мемлекеттік корпорациясы көрсетілетін қызметті берушіге құжаттар топтамасын жеткізуді жүзеге асырады. Мемлекеттік корпорацияға жүгіну кезінде құжаттарды қабылдау күні мемлекеттік қызмет көрсету мерзіміне кірмейді.</w:t>
      </w:r>
    </w:p>
    <w:bookmarkEnd w:id="66"/>
    <w:bookmarkStart w:name="z142" w:id="67"/>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кабинетке"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7"/>
    <w:bookmarkStart w:name="z143" w:id="68"/>
    <w:p>
      <w:pPr>
        <w:spacing w:after="0"/>
        <w:ind w:left="0"/>
        <w:jc w:val="both"/>
      </w:pPr>
      <w:r>
        <w:rPr>
          <w:rFonts w:ascii="Times New Roman"/>
          <w:b w:val="false"/>
          <w:i w:val="false"/>
          <w:color w:val="000000"/>
          <w:sz w:val="28"/>
        </w:rPr>
        <w:t>
      8. Көрсетілетін қызметті беруші құжаттар түскен күні оларды қабылдауды және тіркеуді жүзеге асырады.</w:t>
      </w:r>
    </w:p>
    <w:bookmarkEnd w:id="68"/>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және (немесе) қолданылу мерзімі өткен құжаттарды толық ұсынбаған кезде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Құжаттардың толық топтамасын ұсынған кезде көрсетілетін қызметті беруші оларды 3 (үш) жұмыс күні ішінде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қағидаларында, "Болашақ" халықаралық стипендиясын іске асыру жөніндегі кейбір шаралар туралы" Қазақстан Республикасы Білім және ғылым министрінің 2013 жылғы 7 қазандағы № 413 (Нормативтік құқықтық актілерді мемлекеттік тіркеу тізілімінде № 8880 болып тіркелген) </w:t>
      </w:r>
      <w:r>
        <w:rPr>
          <w:rFonts w:ascii="Times New Roman"/>
          <w:b w:val="false"/>
          <w:i w:val="false"/>
          <w:color w:val="000000"/>
          <w:sz w:val="28"/>
        </w:rPr>
        <w:t>бұйрығында</w:t>
      </w:r>
      <w:r>
        <w:rPr>
          <w:rFonts w:ascii="Times New Roman"/>
          <w:b w:val="false"/>
          <w:i w:val="false"/>
          <w:color w:val="000000"/>
          <w:sz w:val="28"/>
        </w:rPr>
        <w:t xml:space="preserve"> белгіленген талаптарына сәйкестігін қарастырады.</w:t>
      </w:r>
    </w:p>
    <w:p>
      <w:pPr>
        <w:spacing w:after="0"/>
        <w:ind w:left="0"/>
        <w:jc w:val="both"/>
      </w:pPr>
      <w:r>
        <w:rPr>
          <w:rFonts w:ascii="Times New Roman"/>
          <w:b w:val="false"/>
          <w:i w:val="false"/>
          <w:color w:val="000000"/>
          <w:sz w:val="28"/>
        </w:rPr>
        <w:t xml:space="preserve">
      Тізбенің 9-тармағында көзделген мемлекеттік қызметті көрсетуден бас тарту үшін өзге де негіздер анықталған жағдайда көрсетілетін қызметті берушінің жауапты қызметкері 3 (үш) жұмыс күнінен кешіктірмей мемлекеттік қызметті көрсету мерзімі аяқталғанға дейін бір күн бұрын көрсетілетін қызметті алушыны мемлекеттік қызметті көрсетуден бас тарту туралы алдын ала шешім туралы, сондай-ақ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позициясын білдіру мүмкіндігі үшін тыңдауды өткізудің уақыты мен орны (тәсілі) туралы хабардар етеді. Тыңдау нәтижелері бойынша көрсетілетін қызметті беруші "Болашақ" халықаралық стипендиясы стипендиаттарының міндеттемелерін орындауды қамтамасыз ету ретінде берілген жылжымайтын мүлік кепілі шартын беру туралы не мемлекеттік қызмет көрсетуден дәлелді бас тарту туралы шешім қабылдайды.</w:t>
      </w:r>
    </w:p>
    <w:p>
      <w:pPr>
        <w:spacing w:after="0"/>
        <w:ind w:left="0"/>
        <w:jc w:val="both"/>
      </w:pPr>
      <w:r>
        <w:rPr>
          <w:rFonts w:ascii="Times New Roman"/>
          <w:b w:val="false"/>
          <w:i w:val="false"/>
          <w:color w:val="000000"/>
          <w:sz w:val="28"/>
        </w:rPr>
        <w:t>
      Құжаттар Қағидалардың талаптарына сәйкес келген жағдайда көрсетілетін қызметті беруші 2 (екі) жұмыс күні ішінде "Болашақ" халықаралық стипендиясы стипендиаттарының міндеттемелерін орындауды қамтамасыз ету ретінде берілген жылжымайтын мүлік кепілі шартын дайындайды.</w:t>
      </w:r>
    </w:p>
    <w:bookmarkStart w:name="z145" w:id="69"/>
    <w:p>
      <w:pPr>
        <w:spacing w:after="0"/>
        <w:ind w:left="0"/>
        <w:jc w:val="both"/>
      </w:pPr>
      <w:r>
        <w:rPr>
          <w:rFonts w:ascii="Times New Roman"/>
          <w:b w:val="false"/>
          <w:i w:val="false"/>
          <w:color w:val="000000"/>
          <w:sz w:val="28"/>
        </w:rPr>
        <w:t xml:space="preserve">
      10. Көрсетілетін қызметті беруші "Болашақ" халықаралық стипендиясының стипендиаты міндеттемелерін орындауын қамтамасыз ету ретінде ұсынылған жылжымайтын мүлікке кепіл шарттарын не болмаса мемлекеттік қызметті көрсетуден бас тарту туралы дәлелді жауапты мемлекеттік көрсетілетін қызмет мерзімі Мемлекеттік корпорациясына, мемлекеттік қызмет көрсету мерзімі аяқталғанға дейін бір тәуліктен кешіктірмей жолдайды. </w:t>
      </w:r>
    </w:p>
    <w:bookmarkEnd w:id="69"/>
    <w:bookmarkStart w:name="z146" w:id="70"/>
    <w:p>
      <w:pPr>
        <w:spacing w:after="0"/>
        <w:ind w:left="0"/>
        <w:jc w:val="both"/>
      </w:pPr>
      <w:r>
        <w:rPr>
          <w:rFonts w:ascii="Times New Roman"/>
          <w:b w:val="false"/>
          <w:i w:val="false"/>
          <w:color w:val="000000"/>
          <w:sz w:val="28"/>
        </w:rPr>
        <w:t>
      11. Мемлекеттік корпорацияда дайын құжаттарды беру жеке куәлікті (немесе нотариалды куәландырылған сенімхат бойынша оның өкілі) немесе цифрлық құжаттар сервисінен электрондық құжат (жеке басын сәйкестендіру үшін) ұсынған кезде жүзеге асырылады.</w:t>
      </w:r>
    </w:p>
    <w:bookmarkEnd w:id="70"/>
    <w:p>
      <w:pPr>
        <w:spacing w:after="0"/>
        <w:ind w:left="0"/>
        <w:jc w:val="both"/>
      </w:pPr>
      <w:r>
        <w:rPr>
          <w:rFonts w:ascii="Times New Roman"/>
          <w:b w:val="false"/>
          <w:i w:val="false"/>
          <w:color w:val="000000"/>
          <w:sz w:val="28"/>
        </w:rPr>
        <w:t>
      Мемлекеттік корпорация бір айдың ішінде нәтиженің сақталуын қамтамасыз етеді, одан кейін оны көрсетілетін қызметті берушіге одан әрі сақтау үшін тапсырады. Көрсетілетін қызметті алушы Мемлекеттік корпорацияның сұранысы бойынша бір айдың ішінде жүгінген кезде көрсетілетін қызметті беруші бір жұмыс күні ішінде Мемлекеттік корпорацияға дайын құжаттарды көрсетілетін қызметті алушыға беру үшін жолдайды.</w:t>
      </w:r>
    </w:p>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алушының "жеке кабинетіне" көрсетілетін қызметті берушінің басшысының электрондық цифрлық қолтаңбасы қойылған электрондық құжат нысанында жолданады.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Start w:name="z148" w:id="71"/>
    <w:p>
      <w:pPr>
        <w:spacing w:after="0"/>
        <w:ind w:left="0"/>
        <w:jc w:val="both"/>
      </w:pPr>
      <w:r>
        <w:rPr>
          <w:rFonts w:ascii="Times New Roman"/>
          <w:b w:val="false"/>
          <w:i w:val="false"/>
          <w:color w:val="000000"/>
          <w:sz w:val="28"/>
        </w:rPr>
        <w:t xml:space="preserve">
      13. Ақпараттық жүйе істен шыққан жағдайда көрсетілетін қызметті беруші жағдайды анықтаған сәттен бастап тез арада көрсетілетін қызметті берушінің құрылымдық бөлімшесінің ақпараттық-коммуникациялық инфрақұрылымға жауапты қызметкерді хабардар етеді. </w:t>
      </w:r>
    </w:p>
    <w:bookmarkEnd w:id="71"/>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49" w:id="7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олардың лауазымды адамдарының шешімдеріне, әрекетіне(әрекетсіздігіне) шағымдану тәртібі</w:t>
      </w:r>
    </w:p>
    <w:bookmarkEnd w:id="72"/>
    <w:bookmarkStart w:name="z150" w:id="73"/>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жүгінуге сотқа дейінгі тәртіппен шағым жасалғаннан кейін жол беріледі.</w:t>
      </w:r>
    </w:p>
    <w:bookmarkStart w:name="z153" w:id="74"/>
    <w:p>
      <w:pPr>
        <w:spacing w:after="0"/>
        <w:ind w:left="0"/>
        <w:jc w:val="both"/>
      </w:pPr>
      <w:r>
        <w:rPr>
          <w:rFonts w:ascii="Times New Roman"/>
          <w:b w:val="false"/>
          <w:i w:val="false"/>
          <w:color w:val="000000"/>
          <w:sz w:val="28"/>
        </w:rPr>
        <w:t>
      17.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көрсетілетін қызметті берушіге, Мемлекеттік корпорацияға, "электрондық үкіметтің" ақпараттық-коммуникациялық инфрақұрылымның операторына, сондай-ақ Бірыңғай байланыс орталығына жібереді.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орындауын </w:t>
            </w:r>
            <w:r>
              <w:br/>
            </w:r>
            <w:r>
              <w:rPr>
                <w:rFonts w:ascii="Times New Roman"/>
                <w:b w:val="false"/>
                <w:i w:val="false"/>
                <w:color w:val="000000"/>
                <w:sz w:val="20"/>
              </w:rPr>
              <w:t>қамтамасыз ету ретінде</w:t>
            </w:r>
            <w:r>
              <w:br/>
            </w:r>
            <w:r>
              <w:rPr>
                <w:rFonts w:ascii="Times New Roman"/>
                <w:b w:val="false"/>
                <w:i w:val="false"/>
                <w:color w:val="000000"/>
                <w:sz w:val="20"/>
              </w:rPr>
              <w:t xml:space="preserve">ұсынылған жылжымайтын </w:t>
            </w:r>
            <w:r>
              <w:br/>
            </w:r>
            <w:r>
              <w:rPr>
                <w:rFonts w:ascii="Times New Roman"/>
                <w:b w:val="false"/>
                <w:i w:val="false"/>
                <w:color w:val="000000"/>
                <w:sz w:val="20"/>
              </w:rPr>
              <w:t xml:space="preserve">мүлікке кепіл шартын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1-қосымша</w:t>
            </w:r>
          </w:p>
        </w:tc>
      </w:tr>
    </w:tbl>
    <w:bookmarkStart w:name="z155" w:id="75"/>
    <w:p>
      <w:pPr>
        <w:spacing w:after="0"/>
        <w:ind w:left="0"/>
        <w:jc w:val="left"/>
      </w:pPr>
      <w:r>
        <w:rPr>
          <w:rFonts w:ascii="Times New Roman"/>
          <w:b/>
          <w:i w:val="false"/>
          <w:color w:val="000000"/>
        </w:rPr>
        <w:t xml:space="preserve"> "Болашақ" халықаралық стипендиясы стипендиатының міндеттемелерін орындауын қамтамасыз ету ретінде ұсынылған жылжымайтын мүлікке кепіл шартын беру" мемлекеттік көрсетілетін қызмет көрсетуге қойылатын негізгі талаптар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қажетті құжаттарды тапсырған күнінен бастап:</w:t>
            </w:r>
          </w:p>
          <w:p>
            <w:pPr>
              <w:spacing w:after="20"/>
              <w:ind w:left="20"/>
              <w:jc w:val="both"/>
            </w:pPr>
            <w:r>
              <w:rPr>
                <w:rFonts w:ascii="Times New Roman"/>
                <w:b w:val="false"/>
                <w:i w:val="false"/>
                <w:color w:val="000000"/>
                <w:sz w:val="20"/>
              </w:rPr>
              <w:t>
 көрсетілетін қызметті берушіге – 5 (бес) жұмыс күні;</w:t>
            </w:r>
          </w:p>
          <w:p>
            <w:pPr>
              <w:spacing w:after="20"/>
              <w:ind w:left="20"/>
              <w:jc w:val="both"/>
            </w:pPr>
            <w:r>
              <w:rPr>
                <w:rFonts w:ascii="Times New Roman"/>
                <w:b w:val="false"/>
                <w:i w:val="false"/>
                <w:color w:val="000000"/>
                <w:sz w:val="20"/>
              </w:rPr>
              <w:t>
 Мемлекеттік корпорацияның:</w:t>
            </w:r>
          </w:p>
          <w:p>
            <w:pPr>
              <w:spacing w:after="20"/>
              <w:ind w:left="20"/>
              <w:jc w:val="both"/>
            </w:pPr>
            <w:r>
              <w:rPr>
                <w:rFonts w:ascii="Times New Roman"/>
                <w:b w:val="false"/>
                <w:i w:val="false"/>
                <w:color w:val="000000"/>
                <w:sz w:val="20"/>
              </w:rPr>
              <w:t>
Астана қаласы бойынша – 5 (бес)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облыстар, Алматы және Шымкент қалалары бойынша – 10 (он) жұмыс күні (құжатты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порталға жүгінген кезде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 шарты не осы тізбенің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нәтижелері порталда көрсетілетін қызметті алушыға жіберіледі және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 9.00-ден 18.30-ға дейін;</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 мен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 көрсетілетін қызметті алушының тұрғылықты жері бойынша жедел қызмет көрсетусіз "электронды кезек" тәртібімен немесе электронды кезекті порталда "брондау" арқылы көрсетіледі. </w:t>
            </w:r>
          </w:p>
          <w:p>
            <w:pPr>
              <w:spacing w:after="20"/>
              <w:ind w:left="20"/>
              <w:jc w:val="both"/>
            </w:pPr>
            <w:r>
              <w:rPr>
                <w:rFonts w:ascii="Times New Roman"/>
                <w:b w:val="false"/>
                <w:i w:val="false"/>
                <w:color w:val="000000"/>
                <w:sz w:val="20"/>
              </w:rPr>
              <w:t>
3)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берген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министрліктің www.gov.kz;</w:t>
            </w:r>
          </w:p>
          <w:p>
            <w:pPr>
              <w:spacing w:after="20"/>
              <w:ind w:left="20"/>
              <w:jc w:val="both"/>
            </w:pPr>
            <w:r>
              <w:rPr>
                <w:rFonts w:ascii="Times New Roman"/>
                <w:b w:val="false"/>
                <w:i w:val="false"/>
                <w:color w:val="000000"/>
                <w:sz w:val="20"/>
              </w:rPr>
              <w:t>
2) www.еgov.kz.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нотариалды куәландырылған сенімхат бойынша өкілі)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көрсетілетін қызметті беруші арқылы:</w:t>
            </w:r>
          </w:p>
          <w:p>
            <w:pPr>
              <w:spacing w:after="20"/>
              <w:ind w:left="20"/>
              <w:jc w:val="both"/>
            </w:pPr>
            <w:r>
              <w:rPr>
                <w:rFonts w:ascii="Times New Roman"/>
                <w:b w:val="false"/>
                <w:i w:val="false"/>
                <w:color w:val="000000"/>
                <w:sz w:val="20"/>
              </w:rPr>
              <w:t>
1) жылжымайтын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кепіл шартын жасасу сәтіне дейін 6 (алты) айдан кешіктірмей бағалау қызметін жүзеге асыруға лицензиясы бар тәуелсіз бағалаушы берген жылжымайтын мүлікті бағалау туралы есебі (түпнұсқа);</w:t>
            </w:r>
          </w:p>
          <w:p>
            <w:pPr>
              <w:spacing w:after="20"/>
              <w:ind w:left="20"/>
              <w:jc w:val="both"/>
            </w:pPr>
            <w:r>
              <w:rPr>
                <w:rFonts w:ascii="Times New Roman"/>
                <w:b w:val="false"/>
                <w:i w:val="false"/>
                <w:color w:val="000000"/>
                <w:sz w:val="20"/>
              </w:rPr>
              <w:t>
3) егер жылжымайтын мүлікті сатып алу сәтінде меншік иесі (иелері) некеге отырған болса, жылжымайтын мүлікті соттан тыс іске асыруға келісіммен жылжымайтын мүлікті кепілдікке беруге меншік иесінің жұбайының (зайыбының) нотариалды куәландырылған келісім-өтінішін, сондай-ақ неке туралы куәлік;</w:t>
            </w:r>
          </w:p>
          <w:p>
            <w:pPr>
              <w:spacing w:after="20"/>
              <w:ind w:left="20"/>
              <w:jc w:val="both"/>
            </w:pPr>
            <w:r>
              <w:rPr>
                <w:rFonts w:ascii="Times New Roman"/>
                <w:b w:val="false"/>
                <w:i w:val="false"/>
                <w:color w:val="000000"/>
                <w:sz w:val="20"/>
              </w:rPr>
              <w:t>
4) егер жылжымайтын мүлікті сатып алу сәтінде меншік иесі (иелері) некеге отырмаған болса және/немесе некеге отырмаса, жылжымайтын мүлікті сатып алу сәтінде жылжымайтын мүлік иесі(иелері)нің отбасылық жағдайы туралы нотариалды куәландырылған өтініші;</w:t>
            </w:r>
          </w:p>
          <w:p>
            <w:pPr>
              <w:spacing w:after="20"/>
              <w:ind w:left="20"/>
              <w:jc w:val="both"/>
            </w:pPr>
            <w:r>
              <w:rPr>
                <w:rFonts w:ascii="Times New Roman"/>
                <w:b w:val="false"/>
                <w:i w:val="false"/>
                <w:color w:val="000000"/>
                <w:sz w:val="20"/>
              </w:rPr>
              <w:t>
5) егер жылжымайтын мүлік сатып алу сәтінде мүлік иесі некеде тұрса, бірақ кепіл шартын жасау сәтінде некеде тұрмаса (ажырасқан), азаматтардың хал актілерін тіркеу органдарының (АХАЖ) некені бұзу туралы куәлігі немесе цифрлық құжаттар сервисінен электрондық құжат, сондай-ақ меншік иесінің қазіргі уақытта некеде тұрмағандығы туралы нотариалды куәландырылған өтініші;</w:t>
            </w:r>
          </w:p>
          <w:p>
            <w:pPr>
              <w:spacing w:after="20"/>
              <w:ind w:left="20"/>
              <w:jc w:val="both"/>
            </w:pPr>
            <w:r>
              <w:rPr>
                <w:rFonts w:ascii="Times New Roman"/>
                <w:b w:val="false"/>
                <w:i w:val="false"/>
                <w:color w:val="000000"/>
                <w:sz w:val="20"/>
              </w:rPr>
              <w:t>
6) егер жылжымайтын мүлік иесінің біреуі кәмелет жасқа толмаған болса, қамқоршылық және қорғаншылық органдарының жылжымайтын мүлікке қатысты мәміле жасауға жазбаша келісімі, жылжымайтын мүліктің кәмелетке толмаған меншік иесінің туу туралы куәлігі, сондай-ақ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құжаттар;</w:t>
            </w:r>
          </w:p>
          <w:p>
            <w:pPr>
              <w:spacing w:after="20"/>
              <w:ind w:left="20"/>
              <w:jc w:val="both"/>
            </w:pPr>
            <w:r>
              <w:rPr>
                <w:rFonts w:ascii="Times New Roman"/>
                <w:b w:val="false"/>
                <w:i w:val="false"/>
                <w:color w:val="000000"/>
                <w:sz w:val="20"/>
              </w:rPr>
              <w:t>
7) егер жылжымайтын мүлікке кепіл шарты сенімхат бойынша жасалса, кепілге және соттан тыс сату құқығын беруге жылжымайтын мүлік иесі(иелері)нен нотариалды куәландырылған келісім-өтініші;</w:t>
            </w:r>
          </w:p>
          <w:p>
            <w:pPr>
              <w:spacing w:after="20"/>
              <w:ind w:left="20"/>
              <w:jc w:val="both"/>
            </w:pPr>
            <w:r>
              <w:rPr>
                <w:rFonts w:ascii="Times New Roman"/>
                <w:b w:val="false"/>
                <w:i w:val="false"/>
                <w:color w:val="000000"/>
                <w:sz w:val="20"/>
              </w:rPr>
              <w:t>
8) көрсетілетін қызметті беруші тиісті мемлекеттік ақпараттық жүйелерден және дерекқорлардан алған жылжымайтын мүлікке тіркелген құқықтар (ауыртпалықтар) және оның техникалық сипаттамалары, сондай-ақ кепілге ұсынылған жылжымайтын мүліктің құны оқу шартының сомасын жаппаса, стипендиаттың өзін (ата-анасын, жұбайын/зайыбын, балаларын) қоса алғанда, әділет органынан стипендиат отбасының барлық мүшелерінен Қазақстан Республикасының барлық аумағында жылжымайтын мүліктің жоқ немесе бар екендігі туралы мәліметтер.</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жылжымайтын мүлік иесінің (кепіл берушінің) жеке басын куәландыратын құжат немесе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бағалау қызметін жүзеге асыратын лицензиясы бар тәуелсіз бағалаушымен кепіл шартын жасаған сәтке дейін 6 (алты) айдан кешіктірмей берілген жылжымайтын мүлікті бағалау туралы есеп (тұпнұсқа);</w:t>
            </w:r>
          </w:p>
          <w:p>
            <w:pPr>
              <w:spacing w:after="20"/>
              <w:ind w:left="20"/>
              <w:jc w:val="both"/>
            </w:pPr>
            <w:r>
              <w:rPr>
                <w:rFonts w:ascii="Times New Roman"/>
                <w:b w:val="false"/>
                <w:i w:val="false"/>
                <w:color w:val="000000"/>
                <w:sz w:val="20"/>
              </w:rPr>
              <w:t>
3) егер жылжымайтын мүлікті сатып алу сәтінде жылжымайтын мүлік иесі (лері) некеде тұрған болса, жылжымайтын мүлікті соттан тыс іске асыруға келісімімен жылжымайтын мүлікті кепілге беруге мүлік иесінің жұбайынан (зайыбынан) нотариалды куәландырылған өтініш, келісім (дер);</w:t>
            </w:r>
          </w:p>
          <w:p>
            <w:pPr>
              <w:spacing w:after="20"/>
              <w:ind w:left="20"/>
              <w:jc w:val="both"/>
            </w:pPr>
            <w:r>
              <w:rPr>
                <w:rFonts w:ascii="Times New Roman"/>
                <w:b w:val="false"/>
                <w:i w:val="false"/>
                <w:color w:val="000000"/>
                <w:sz w:val="20"/>
              </w:rPr>
              <w:t>
4) егер жылжымайтын мүлікті сатып алу сәтінде жылжымайтын мүлік иесі(лері) некеде тұрмаған болса және/немесе некеде тұрмаса, жылжымайтын мүлікті сатып алу сәтіндегі жылжымайтын мүлік иесі(лері)нің отбасылық жағдайы туралы нотариалды куәландырылған өтініші;</w:t>
            </w:r>
          </w:p>
          <w:p>
            <w:pPr>
              <w:spacing w:after="20"/>
              <w:ind w:left="20"/>
              <w:jc w:val="both"/>
            </w:pPr>
            <w:r>
              <w:rPr>
                <w:rFonts w:ascii="Times New Roman"/>
                <w:b w:val="false"/>
                <w:i w:val="false"/>
                <w:color w:val="000000"/>
                <w:sz w:val="20"/>
              </w:rPr>
              <w:t>
5) егер жылжымайтын мүлік иесінің біреуі кәмелеттік жасқа толмаған адам болса, жылжымайтын мүлікке қатысты мәмілелер жасауға қамқоршылық және қорғаншылық органдардың жазбаша келісімі;</w:t>
            </w:r>
          </w:p>
          <w:p>
            <w:pPr>
              <w:spacing w:after="20"/>
              <w:ind w:left="20"/>
              <w:jc w:val="both"/>
            </w:pPr>
            <w:r>
              <w:rPr>
                <w:rFonts w:ascii="Times New Roman"/>
                <w:b w:val="false"/>
                <w:i w:val="false"/>
                <w:color w:val="000000"/>
                <w:sz w:val="20"/>
              </w:rPr>
              <w:t>
6) жылжымайтын мүлік кепіл шарты сенімхат бойынша жасалған жағдайда, жылжымайтын мүлік иесі(лері)нен кепілге және соттан тыс іске асыруға құқық беруге нотариалды куәландырылған келісім-өтініш.</w:t>
            </w:r>
          </w:p>
          <w:p>
            <w:pPr>
              <w:spacing w:after="20"/>
              <w:ind w:left="20"/>
              <w:jc w:val="both"/>
            </w:pPr>
            <w:r>
              <w:rPr>
                <w:rFonts w:ascii="Times New Roman"/>
                <w:b w:val="false"/>
                <w:i w:val="false"/>
                <w:color w:val="000000"/>
                <w:sz w:val="20"/>
              </w:rPr>
              <w:t>
Мемлекеттік корпорация қызметкері көрсетілетін қызметті алушының жеке басын куәландыратын құжаттар,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неке қиылу/бұзу туралы азаматтық хал актілерін тіркеу (АХАЖ) органдарының куәлігін,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мәліметтерді, жылжымайтын мүліктің кәмелетке толмаған меншік иесінің туу туралы куәлігі туралы немесе цифрлық құжаттар сервисінен электрондық құжатты тиісті мемлекеттік ақпараттық жүйелерден "электрондық үкімет" шлюзі арқылы алады және көрсетілетін қызметті алушыға беру үшін қағаз тасымалдағышта шығарады.</w:t>
            </w:r>
          </w:p>
          <w:p>
            <w:pPr>
              <w:spacing w:after="20"/>
              <w:ind w:left="20"/>
              <w:jc w:val="both"/>
            </w:pPr>
            <w:r>
              <w:rPr>
                <w:rFonts w:ascii="Times New Roman"/>
                <w:b w:val="false"/>
                <w:i w:val="false"/>
                <w:color w:val="000000"/>
                <w:sz w:val="20"/>
              </w:rPr>
              <w:t>
Мемлекеттік корпорация қызметкері мемлекеттік қызмет көрсету кезінде, Қазақстан Республикасы заңдарында өзгеше көзделмесе, ақпараттық жүйелердегі заңмен қорғалатын құпияны қамтитын мәліметтерді пайдалану үшін көрсетілетін қызметті алушының келісімін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цифрлік қолтаңбасымен (әрі қарай – ЭЦҚ) куәландырылған электронды құжат түріндегі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сауал;</w:t>
            </w:r>
          </w:p>
          <w:p>
            <w:pPr>
              <w:spacing w:after="20"/>
              <w:ind w:left="20"/>
              <w:jc w:val="both"/>
            </w:pPr>
            <w:r>
              <w:rPr>
                <w:rFonts w:ascii="Times New Roman"/>
                <w:b w:val="false"/>
                <w:i w:val="false"/>
                <w:color w:val="000000"/>
                <w:sz w:val="20"/>
              </w:rPr>
              <w:t>
2) кепіл шартын жасасу сәтіне дейін 6 (алты) айдан кешіктірмей бағалау қызметін жүзеге асыруға лицензиясы бар тәуелсіз бағалаушы берген жылжымайтын мүлікті бағалау туралы есебінің электрондық көшірмесі (PDF форматында);</w:t>
            </w:r>
          </w:p>
          <w:p>
            <w:pPr>
              <w:spacing w:after="20"/>
              <w:ind w:left="20"/>
              <w:jc w:val="both"/>
            </w:pPr>
            <w:r>
              <w:rPr>
                <w:rFonts w:ascii="Times New Roman"/>
                <w:b w:val="false"/>
                <w:i w:val="false"/>
                <w:color w:val="000000"/>
                <w:sz w:val="20"/>
              </w:rPr>
              <w:t>
3) егер жылжымайтын мүлікті сатып алу сәтінде меншік иесі (иелері) некеге отырған болса, жылжымайтын мүлікті соттан тыс сатуға келісіммен жылжымайтын мүлікті кепілдікке беруге меншік иесінің жұбайының/зайыбының нотариалды куәландырылған келісімі, өтінішінің көшірмесі, сондай-ақ неке туралы куәлікті;</w:t>
            </w:r>
          </w:p>
          <w:p>
            <w:pPr>
              <w:spacing w:after="20"/>
              <w:ind w:left="20"/>
              <w:jc w:val="both"/>
            </w:pPr>
            <w:r>
              <w:rPr>
                <w:rFonts w:ascii="Times New Roman"/>
                <w:b w:val="false"/>
                <w:i w:val="false"/>
                <w:color w:val="000000"/>
                <w:sz w:val="20"/>
              </w:rPr>
              <w:t>
4) егер жылжымайтын мүлікті сатып алу сәтінде меншік иесі (иелері) некеге отырмаған болса, жылжымайтын мүлікті сатып алу сәтінде жылжымайтын мүлік иесі(иелері)нің отбасылық жағдайы туралы нотариалды куәландырылған өтінішінің электрондық көшірмесі;</w:t>
            </w:r>
          </w:p>
          <w:p>
            <w:pPr>
              <w:spacing w:after="20"/>
              <w:ind w:left="20"/>
              <w:jc w:val="both"/>
            </w:pPr>
            <w:r>
              <w:rPr>
                <w:rFonts w:ascii="Times New Roman"/>
                <w:b w:val="false"/>
                <w:i w:val="false"/>
                <w:color w:val="000000"/>
                <w:sz w:val="20"/>
              </w:rPr>
              <w:t>
5) егер жылжымайтын мүлік сатып алу сәтінде мүлік иесі некеде тұрса, бірақ кепіл шартын жасау сәтінде некеде тұрмаса (ажырасқан), азаматтардың хал актілерін тіркеу органдарының (АХАЖ) некені бұзу туралы куәлігі немесе цифрлық құжаттар сервисінен электрондық құжат (ақпараттық жүйе арқылы алу болмаған жағдайда); 6) егер жылжымайтын мүлік иесінің біреуі кәмелет жасқа толмаған болса, қамқоршылық және қорғаншылық органдарының жылжымайтын мүлікке қатысты мәміле жасауға жазбаша келісімі,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құжаттардың электрондық көшірмесі;</w:t>
            </w:r>
          </w:p>
          <w:p>
            <w:pPr>
              <w:spacing w:after="20"/>
              <w:ind w:left="20"/>
              <w:jc w:val="both"/>
            </w:pPr>
            <w:r>
              <w:rPr>
                <w:rFonts w:ascii="Times New Roman"/>
                <w:b w:val="false"/>
                <w:i w:val="false"/>
                <w:color w:val="000000"/>
                <w:sz w:val="20"/>
              </w:rPr>
              <w:t>
7) егер жылжымайтын мүлік кепіл шарты сенімхат бойынша жасалса, кепілге және соттан тыс сату құқығын беруге жылжымайтын мүлік иесі(иелері)нен нотариалды куәландырылған келісім-өтініштің электрондық көшірмесі;</w:t>
            </w:r>
          </w:p>
          <w:p>
            <w:pPr>
              <w:spacing w:after="20"/>
              <w:ind w:left="20"/>
              <w:jc w:val="both"/>
            </w:pPr>
            <w:r>
              <w:rPr>
                <w:rFonts w:ascii="Times New Roman"/>
                <w:b w:val="false"/>
                <w:i w:val="false"/>
                <w:color w:val="000000"/>
                <w:sz w:val="20"/>
              </w:rPr>
              <w:t>
8) көрсетілетін қызметті беруші тиісті мемлекеттік ақпараттық жүйелерден және дерекқорлардан алған жылжымайтын мүлікке тіркелген құқықтар (ауыртпалықтар) және оның техникалық сипаттамалары, сондай-ақ кепілге ұсынылған жылжымайтын мүліктің құны оқу шартының сомасын жаппаса, стипендиаттың өзін (ата-анасын, жұбайын/зайыбын, балаларын) қоса алғанда, әділет органынан стипендиат отбасының барлық мүшелерінен Қазақстан Республикасының барлық аумағында жылжымайтын мүліктің жоқ немесе бар екендігі туралы мәліметтер.</w:t>
            </w:r>
          </w:p>
          <w:p>
            <w:pPr>
              <w:spacing w:after="20"/>
              <w:ind w:left="20"/>
              <w:jc w:val="both"/>
            </w:pPr>
            <w:r>
              <w:rPr>
                <w:rFonts w:ascii="Times New Roman"/>
                <w:b w:val="false"/>
                <w:i w:val="false"/>
                <w:color w:val="000000"/>
                <w:sz w:val="20"/>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неке қиылу/бұзу туралы азаматтық хал актілерін тіркеу (АХАЖ) органдарының куәлігін, егер кәмелетке толмаған меншік иесінің атынан қамқоршы/қорғаншы әрекет етсе, тұлғаның кепілге ұсынылатын жылжымайтын мүліктің кәмелетке толмаған меншік иесінің қамқоршысы немесе қорғаншысы мәртебесінің болуын растайтын мәліметтерді, жылжымайтын мүліктің кәмелетке толмаған меншік иесінің туу туралы куәлікті ұсынуы талап етілмейді.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жылжымайтын мүлікке меншік құқығын растайтын құжат туралы мәліметтерді, жылжымайтын мүлікке тіркелген құқықтар (ауыртпалықтар) мен оның техникалық сипаттамалары туралы анықтамаларды, Қазақстан Республикасының бүкіл аумағында жылжымайтын мүліктің болуы (болмауы) туралы анықтамаларды мәліметтерді көрсетілетін қызметті беруші "электронды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қамтитын мәліметтерді пайдалануға жазбаша келісім береді.</w:t>
            </w:r>
          </w:p>
          <w:p>
            <w:pPr>
              <w:spacing w:after="20"/>
              <w:ind w:left="20"/>
              <w:jc w:val="both"/>
            </w:pPr>
            <w:r>
              <w:rPr>
                <w:rFonts w:ascii="Times New Roman"/>
                <w:b w:val="false"/>
                <w:i w:val="false"/>
                <w:color w:val="000000"/>
                <w:sz w:val="20"/>
              </w:rPr>
              <w:t>
Порталда электронды сауал қабылдау көрсетілетін қызметті алушының "жеке кабинетінде" жүзеге асырылады.</w:t>
            </w:r>
          </w:p>
          <w:p>
            <w:pPr>
              <w:spacing w:after="20"/>
              <w:ind w:left="20"/>
              <w:jc w:val="both"/>
            </w:pPr>
            <w:r>
              <w:rPr>
                <w:rFonts w:ascii="Times New Roman"/>
                <w:b w:val="false"/>
                <w:i w:val="false"/>
                <w:color w:val="000000"/>
                <w:sz w:val="20"/>
              </w:rPr>
              <w:t>
Портал арқылы өтініш жасалған жағдайда, көрсетілетін қызметті алушының "жеке кабинетіне" мемлекеттік қызмет көрсету үшін сауалдың қабылданғаны туралы мәртебесі, сондай-ақ мемлекеттік көрсетілетін қызмет нәтижесін алу күні мен уақыты көрсетілген хабарлама жіберіледі (егер мемлекеттік көрсетілетін қызмет нәтижесін қағаз тасымалдағышта беру қажет болса, оны алу орнын көрсету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бар деректердің (мәліметтердің) дұрыс еместігін белгілеу;</w:t>
            </w:r>
          </w:p>
          <w:p>
            <w:pPr>
              <w:spacing w:after="20"/>
              <w:ind w:left="20"/>
              <w:jc w:val="both"/>
            </w:pPr>
            <w:r>
              <w:rPr>
                <w:rFonts w:ascii="Times New Roman"/>
                <w:b w:val="false"/>
                <w:i w:val="false"/>
                <w:color w:val="000000"/>
                <w:sz w:val="20"/>
              </w:rPr>
              <w:t xml:space="preserve">
2) Қазақстан Республикасы Үкіметінің 2008 жылғы 11 маусымдағы № 573 </w:t>
            </w:r>
            <w:r>
              <w:rPr>
                <w:rFonts w:ascii="Times New Roman"/>
                <w:b w:val="false"/>
                <w:i w:val="false"/>
                <w:color w:val="000000"/>
                <w:sz w:val="20"/>
              </w:rPr>
              <w:t>қаулысымен</w:t>
            </w:r>
            <w:r>
              <w:rPr>
                <w:rFonts w:ascii="Times New Roman"/>
                <w:b w:val="false"/>
                <w:i w:val="false"/>
                <w:color w:val="000000"/>
                <w:sz w:val="20"/>
              </w:rPr>
              <w:t xml:space="preserve"> бекітілген "Болашақ" халықаралық стипендиясын тағайындау үшін үміткерлерді іріктеу қағидаларында, Қазақстан Республикасы Білім және ғылым министрінің 2013 жылғы 7 қазандағы № 413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тіркеу тізілімінде № 8880 болып тіркелген) бекітілген "Стипендиаттармен оқуға/тағылымдамадан өтуге шарт жасасу, стипендиаттарды орналастыруды жүзеге асыру, стипендиаттардың үлгерім мониторингі мен еңбек қызметін жүзеге асыру, стипендиаттардың міндеттемелерін орындауын қамтамасыз ету ретінде ұсынылған кепіл мүлкін ауыстыру, Шетелде кадрлар даярлау жөніндегі республикалық комиссия "Болашақ" халықаралық стипендиясын тағайындау туралы шешім шығарған күннен бастап тұрақсыздық төлемін (айыппұлды) қоса алғанда, стипендиатқа жұмсалған шығыстарды өтеу қағидаларында белгілеген талаптарға көрсетілетін қызметті алушының және (немесе) мемлекеттік қызметті көрсету үшін қажетті мәліметтердің сәйкес болмауы.</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құжаттар топтамасын тапсыру үшін кезек күтудің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алушыға көрсетілетін қызметті беруші мен Мемлекеттік корпорацияда қызмет көрсетудің барынша рұқсат етілген уақыты – 15 (он бес) минут.</w:t>
            </w:r>
          </w:p>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қашықтан қол жеткізу режимінде порталдағы "жеке кабинеті", сондай-ақ Бірыңғай байланыс орталығының 1414, 8-800-080-7777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халықаралық </w:t>
            </w:r>
            <w:r>
              <w:br/>
            </w:r>
            <w:r>
              <w:rPr>
                <w:rFonts w:ascii="Times New Roman"/>
                <w:b w:val="false"/>
                <w:i w:val="false"/>
                <w:color w:val="000000"/>
                <w:sz w:val="20"/>
              </w:rPr>
              <w:t xml:space="preserve">стипендиясы стипендиатының </w:t>
            </w:r>
            <w:r>
              <w:br/>
            </w:r>
            <w:r>
              <w:rPr>
                <w:rFonts w:ascii="Times New Roman"/>
                <w:b w:val="false"/>
                <w:i w:val="false"/>
                <w:color w:val="000000"/>
                <w:sz w:val="20"/>
              </w:rPr>
              <w:t xml:space="preserve">міндеттемелерін орындауын </w:t>
            </w:r>
            <w:r>
              <w:br/>
            </w:r>
            <w:r>
              <w:rPr>
                <w:rFonts w:ascii="Times New Roman"/>
                <w:b w:val="false"/>
                <w:i w:val="false"/>
                <w:color w:val="000000"/>
                <w:sz w:val="20"/>
              </w:rPr>
              <w:t>қамтамасыз ету ретінде</w:t>
            </w:r>
            <w:r>
              <w:br/>
            </w:r>
            <w:r>
              <w:rPr>
                <w:rFonts w:ascii="Times New Roman"/>
                <w:b w:val="false"/>
                <w:i w:val="false"/>
                <w:color w:val="000000"/>
                <w:sz w:val="20"/>
              </w:rPr>
              <w:t xml:space="preserve">ұсынылған жылжымайтын </w:t>
            </w:r>
            <w:r>
              <w:br/>
            </w:r>
            <w:r>
              <w:rPr>
                <w:rFonts w:ascii="Times New Roman"/>
                <w:b w:val="false"/>
                <w:i w:val="false"/>
                <w:color w:val="000000"/>
                <w:sz w:val="20"/>
              </w:rPr>
              <w:t xml:space="preserve">мүлікке кепіл шартын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қызметтер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57" w:id="76"/>
    <w:p>
      <w:pPr>
        <w:spacing w:after="0"/>
        <w:ind w:left="0"/>
        <w:jc w:val="left"/>
      </w:pPr>
      <w:r>
        <w:rPr>
          <w:rFonts w:ascii="Times New Roman"/>
          <w:b/>
          <w:i w:val="false"/>
          <w:color w:val="000000"/>
        </w:rPr>
        <w:t xml:space="preserve"> Құжаттарды қабылдаудан бас тарту туралы қолжазба</w:t>
      </w:r>
    </w:p>
    <w:bookmarkEnd w:id="76"/>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АҚ филиалының № ___ бөлімшесі (мекенжайын көрсетілуі тиіс) мемлекеттік көрсетілетін қызмет тізбесінде көзделген Тізбеге сәйкес құжаттар топтамасын, сондай-ақ қолданылу мерзімі өткен құжаттар, атап айтқанда төменде берілген құжаттарды Сіз толық тапсырмағандықтан, мемлекеттік қызмет көрсетуге құжаттар қабылдаудан бас тартады (мемлекеттік көрсетілетін қызмет тізбесіне сәйкес мемлекеттік қызметтің атауын көрсету қажет):</w:t>
      </w:r>
    </w:p>
    <w:p>
      <w:pPr>
        <w:spacing w:after="0"/>
        <w:ind w:left="0"/>
        <w:jc w:val="both"/>
      </w:pPr>
      <w:r>
        <w:rPr>
          <w:rFonts w:ascii="Times New Roman"/>
          <w:b w:val="false"/>
          <w:i w:val="false"/>
          <w:color w:val="000000"/>
          <w:sz w:val="28"/>
        </w:rPr>
        <w:t>
      Жоқ құжаттар атауы:</w:t>
      </w:r>
    </w:p>
    <w:p>
      <w:pPr>
        <w:spacing w:after="0"/>
        <w:ind w:left="0"/>
        <w:jc w:val="both"/>
      </w:pPr>
      <w:r>
        <w:rPr>
          <w:rFonts w:ascii="Times New Roman"/>
          <w:b w:val="false"/>
          <w:i w:val="false"/>
          <w:color w:val="000000"/>
          <w:sz w:val="28"/>
        </w:rPr>
        <w:t>
      1) ________________________</w:t>
      </w:r>
    </w:p>
    <w:p>
      <w:pPr>
        <w:spacing w:after="0"/>
        <w:ind w:left="0"/>
        <w:jc w:val="both"/>
      </w:pPr>
      <w:r>
        <w:rPr>
          <w:rFonts w:ascii="Times New Roman"/>
          <w:b w:val="false"/>
          <w:i w:val="false"/>
          <w:color w:val="000000"/>
          <w:sz w:val="28"/>
        </w:rPr>
        <w:t>
      2) 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қолжазба әрбір тарап үшін бір-бірден 2 данада құрылған.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ТАӘ (Мемлекеттік корпорация қызметкері) (болған жағдайда) (қолы)</w:t>
      </w:r>
    </w:p>
    <w:p>
      <w:pPr>
        <w:spacing w:after="0"/>
        <w:ind w:left="0"/>
        <w:jc w:val="both"/>
      </w:pPr>
      <w:r>
        <w:rPr>
          <w:rFonts w:ascii="Times New Roman"/>
          <w:b w:val="false"/>
          <w:i w:val="false"/>
          <w:color w:val="000000"/>
          <w:sz w:val="28"/>
        </w:rPr>
        <w:t>
      Орындаушының ТАӘ (болған жағдайда) ________________</w:t>
      </w:r>
    </w:p>
    <w:p>
      <w:pPr>
        <w:spacing w:after="0"/>
        <w:ind w:left="0"/>
        <w:jc w:val="both"/>
      </w:pPr>
      <w:r>
        <w:rPr>
          <w:rFonts w:ascii="Times New Roman"/>
          <w:b w:val="false"/>
          <w:i w:val="false"/>
          <w:color w:val="000000"/>
          <w:sz w:val="28"/>
        </w:rPr>
        <w:t>
      Тел. ______________</w:t>
      </w:r>
    </w:p>
    <w:p>
      <w:pPr>
        <w:spacing w:after="0"/>
        <w:ind w:left="0"/>
        <w:jc w:val="both"/>
      </w:pPr>
      <w:r>
        <w:rPr>
          <w:rFonts w:ascii="Times New Roman"/>
          <w:b w:val="false"/>
          <w:i w:val="false"/>
          <w:color w:val="000000"/>
          <w:sz w:val="28"/>
        </w:rPr>
        <w:t>
      Алған: ТАӘ (болған жағдайда) /қызмет алушының қолы</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