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8658" w14:textId="bfd8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Ақбұлақ ауылдық округінің Ақбұлақ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Ақбұлақ ауылдық округі әкімінің 2022 жылғы 19 қаңтардағы № 3 шешімі. Қазақстан Республикасының Әділет министрлігінде 2022 жылғы 24 қаңтарда № 26616 болып тіркелді. Күші жойылды - Батыс Қазақстан облысы Шыңғырлау ауданы Ақбұлақ ауылдық округі әкімінің 2022 жылғы 3 наурыздағы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Ақбұлақ ауылдық округі әкімінің 03.03.2022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 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 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және Шыңғырлау ауданының бас мемлекеттік ветеринариялық-санитариялық инспекторының міндетін атқарушының 2021 жылғы 29 желтоқсандағы № 19-12/505 ұсынысы негізінде,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Ақбұлақ ауылдық округі Ақбұлақ ауылының аумағында ірі қара малдың жұқпалы ринотрахеит ауруының анықталуына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