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2a77" w14:textId="a9a2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Қаратөбе аудандық мәслихатының 2021 жылғы 22 қаңтардағы № 2-1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2022 жылғы 27 сәуірдегі № 16-10 шешімі. Қазақстан Республикасының Әділет министрлігінде 2022 жылғы 3 мамырда № 27852 болып тіркелді. Күші жойылды - Батыс Қазақстан облысы Қаратөбе аудандық мәслихатының 2023 жылғы 8 қыркүйектегі № 7-10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08.09.2023 </w:t>
      </w:r>
      <w:r>
        <w:rPr>
          <w:rFonts w:ascii="Times New Roman"/>
          <w:b w:val="false"/>
          <w:i w:val="false"/>
          <w:color w:val="ff0000"/>
          <w:sz w:val="28"/>
        </w:rPr>
        <w:t>№ 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Қаратөбе аудандық мәслихатының 2021 жылғы 22 қаңтардағы № 2-1 "Қаратөбе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6819 болып тіркелді)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мәслихатының </w:t>
            </w:r>
            <w:r>
              <w:br/>
            </w:r>
            <w:r>
              <w:rPr>
                <w:rFonts w:ascii="Times New Roman"/>
                <w:b w:val="false"/>
                <w:i w:val="false"/>
                <w:color w:val="000000"/>
                <w:sz w:val="20"/>
              </w:rPr>
              <w:t xml:space="preserve">2022 жылғы 27 сәуірдегі </w:t>
            </w:r>
            <w:r>
              <w:br/>
            </w:r>
            <w:r>
              <w:rPr>
                <w:rFonts w:ascii="Times New Roman"/>
                <w:b w:val="false"/>
                <w:i w:val="false"/>
                <w:color w:val="000000"/>
                <w:sz w:val="20"/>
              </w:rPr>
              <w:t>№ 16-10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мәслихатының</w:t>
            </w:r>
            <w:r>
              <w:br/>
            </w:r>
            <w:r>
              <w:rPr>
                <w:rFonts w:ascii="Times New Roman"/>
                <w:b w:val="false"/>
                <w:i w:val="false"/>
                <w:color w:val="000000"/>
                <w:sz w:val="20"/>
              </w:rPr>
              <w:t xml:space="preserve">2021 жылғы 22 қаңтардағы </w:t>
            </w:r>
            <w:r>
              <w:br/>
            </w:r>
            <w:r>
              <w:rPr>
                <w:rFonts w:ascii="Times New Roman"/>
                <w:b w:val="false"/>
                <w:i w:val="false"/>
                <w:color w:val="000000"/>
                <w:sz w:val="20"/>
              </w:rPr>
              <w:t>№ 2-1 шешіміне қосымша</w:t>
            </w:r>
          </w:p>
        </w:tc>
      </w:tr>
    </w:tbl>
    <w:bookmarkStart w:name="z10" w:id="4"/>
    <w:p>
      <w:pPr>
        <w:spacing w:after="0"/>
        <w:ind w:left="0"/>
        <w:jc w:val="left"/>
      </w:pPr>
      <w:r>
        <w:rPr>
          <w:rFonts w:ascii="Times New Roman"/>
          <w:b/>
          <w:i w:val="false"/>
          <w:color w:val="000000"/>
        </w:rPr>
        <w:t xml:space="preserve"> Қаратөбе ауданының әлеуметтік көмек көрсету, оның мөлшерлерін белгілеу және </w:t>
      </w:r>
      <w:r>
        <w:br/>
      </w:r>
      <w:r>
        <w:rPr>
          <w:rFonts w:ascii="Times New Roman"/>
          <w:b/>
          <w:i w:val="false"/>
          <w:color w:val="000000"/>
        </w:rPr>
        <w:t>мұқтаж азаматтардың жекелеген санаттарыны тізбесін айқындау қағидалары</w:t>
      </w:r>
    </w:p>
    <w:bookmarkEnd w:id="4"/>
    <w:bookmarkStart w:name="z11" w:id="5"/>
    <w:p>
      <w:pPr>
        <w:spacing w:after="0"/>
        <w:ind w:left="0"/>
        <w:jc w:val="both"/>
      </w:pPr>
      <w:r>
        <w:rPr>
          <w:rFonts w:ascii="Times New Roman"/>
          <w:b w:val="false"/>
          <w:i w:val="false"/>
          <w:color w:val="000000"/>
          <w:sz w:val="28"/>
        </w:rPr>
        <w:t xml:space="preserve">
      1. Осы Қаратөбе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атаулы күндер – жалпыхалықтық тарихи, рухани, мәдени маңызы бар және Қазақстан Республикасы тарихының барысына ықпал еткен оқиғалар;</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халықты әлеуметтік қорғау саласындағы әлеуметтік көмек көрсетуді жүзеге асыратын, жергілікті бюджет есебінен қаржыландырылатын "Қаратөбе ауданының жұмыспен қамту және әлеуметтік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атаулы және мереке күндерге ақшалай нысанда көрсететін көмек деп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w:t>
      </w:r>
      <w:r>
        <w:br/>
      </w:r>
      <w:r>
        <w:rPr>
          <w:rFonts w:ascii="Times New Roman"/>
          <w:b/>
          <w:i w:val="false"/>
          <w:color w:val="000000"/>
        </w:rPr>
        <w:t>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Мереке күндерге әлеуметтік көмек бір рет келесі санаттағы азаматтарға көрсетіледі:</w:t>
      </w:r>
    </w:p>
    <w:bookmarkEnd w:id="22"/>
    <w:bookmarkStart w:name="z29" w:id="23"/>
    <w:p>
      <w:pPr>
        <w:spacing w:after="0"/>
        <w:ind w:left="0"/>
        <w:jc w:val="both"/>
      </w:pPr>
      <w:r>
        <w:rPr>
          <w:rFonts w:ascii="Times New Roman"/>
          <w:b w:val="false"/>
          <w:i w:val="false"/>
          <w:color w:val="000000"/>
          <w:sz w:val="28"/>
        </w:rPr>
        <w:t>
      1) Ұлы Отан соғысының ардагерлері мен мүгедектеріне бір рет 9 мамыр - Жеңіс күніне орай 1 000 000 (бір миллион)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Жаралануы салдарынан мүгедек болған, контузия алған, зақым алған әскери қызметшiлерге:</w:t>
      </w:r>
    </w:p>
    <w:bookmarkEnd w:id="32"/>
    <w:bookmarkStart w:name="z39" w:id="33"/>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3"/>
    <w:bookmarkStart w:name="z40" w:id="34"/>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9 мамыр – Жеңіс күніне орай 100 000 (бір жүз мың) теңге мөлшерінде және 16 желтоқсан - Тәуелсіздік күініне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бір рет 9 мамыр – Жеңіс күніне орай 60 000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2"/>
    <w:bookmarkStart w:name="z49" w:id="43"/>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3"/>
    <w:bookmarkStart w:name="z60" w:id="54"/>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бір рет 9 мамыр – Жеңіс күніне орай 60 000 (алпыс мың) теңге мөлшерінде және 16 желтоқсан - 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бір рет 9 мамыр – 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100 000 (бір жүз) теңге мөлшерінде және 16 желтоқсан - 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мүгедек-балаларға бір рет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2"/>
    <w:bookmarkStart w:name="z69" w:id="63"/>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(жеті) айлық есептік көрсеткіш мөлшерінде, ай сайын;</w:t>
      </w:r>
    </w:p>
    <w:bookmarkEnd w:id="63"/>
    <w:bookmarkStart w:name="z70" w:id="64"/>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4"/>
    <w:bookmarkStart w:name="z71" w:id="65"/>
    <w:p>
      <w:pPr>
        <w:spacing w:after="0"/>
        <w:ind w:left="0"/>
        <w:jc w:val="both"/>
      </w:pPr>
      <w:r>
        <w:rPr>
          <w:rFonts w:ascii="Times New Roman"/>
          <w:b w:val="false"/>
          <w:i w:val="false"/>
          <w:color w:val="000000"/>
          <w:sz w:val="28"/>
        </w:rPr>
        <w:t>
      3) Қаратөбе ауданы аумағында тұратын "Капустин Яр" және "Азғыр" ядролық сынақ полигондарының әсерінен зардап шеккен мүгедектерге табыстарын есепке алмай:</w:t>
      </w:r>
    </w:p>
    <w:bookmarkEnd w:id="65"/>
    <w:bookmarkStart w:name="z72" w:id="66"/>
    <w:p>
      <w:pPr>
        <w:spacing w:after="0"/>
        <w:ind w:left="0"/>
        <w:jc w:val="both"/>
      </w:pPr>
      <w:r>
        <w:rPr>
          <w:rFonts w:ascii="Times New Roman"/>
          <w:b w:val="false"/>
          <w:i w:val="false"/>
          <w:color w:val="000000"/>
          <w:sz w:val="28"/>
        </w:rPr>
        <w:t>
      жалпы аурудан бірінші топ мүгедектеріне, бала жастан мүгедек және мүгедек балаларға 2 (екі) айлық есептік көрсеткіш мөлшерінде, ай сайын;</w:t>
      </w:r>
    </w:p>
    <w:bookmarkEnd w:id="66"/>
    <w:bookmarkStart w:name="z73" w:id="67"/>
    <w:p>
      <w:pPr>
        <w:spacing w:after="0"/>
        <w:ind w:left="0"/>
        <w:jc w:val="both"/>
      </w:pPr>
      <w:r>
        <w:rPr>
          <w:rFonts w:ascii="Times New Roman"/>
          <w:b w:val="false"/>
          <w:i w:val="false"/>
          <w:color w:val="000000"/>
          <w:sz w:val="28"/>
        </w:rPr>
        <w:t>
      жалпы аурудан екінші топ мүгедектеріне 1,5 (бір бүтін оннан бес) айлық есептік көрсеткіш мөлшерінде, ай сайын;</w:t>
      </w:r>
    </w:p>
    <w:bookmarkEnd w:id="67"/>
    <w:bookmarkStart w:name="z74" w:id="68"/>
    <w:p>
      <w:pPr>
        <w:spacing w:after="0"/>
        <w:ind w:left="0"/>
        <w:jc w:val="both"/>
      </w:pPr>
      <w:r>
        <w:rPr>
          <w:rFonts w:ascii="Times New Roman"/>
          <w:b w:val="false"/>
          <w:i w:val="false"/>
          <w:color w:val="000000"/>
          <w:sz w:val="28"/>
        </w:rPr>
        <w:t>
      жалпы аурудан үшінші топ мүгедектеріне 1 (бір) айлық есептік көрсеткіш мөлшерінде, ай сайын;</w:t>
      </w:r>
    </w:p>
    <w:bookmarkEnd w:id="68"/>
    <w:bookmarkStart w:name="z75" w:id="69"/>
    <w:p>
      <w:pPr>
        <w:spacing w:after="0"/>
        <w:ind w:left="0"/>
        <w:jc w:val="both"/>
      </w:pPr>
      <w:r>
        <w:rPr>
          <w:rFonts w:ascii="Times New Roman"/>
          <w:b w:val="false"/>
          <w:i w:val="false"/>
          <w:color w:val="000000"/>
          <w:sz w:val="28"/>
        </w:rPr>
        <w:t>
      4)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(он бес) айлық есептік көрсеткіш мөлшерінде, бір рет;</w:t>
      </w:r>
    </w:p>
    <w:bookmarkEnd w:id="69"/>
    <w:bookmarkStart w:name="z76" w:id="70"/>
    <w:p>
      <w:pPr>
        <w:spacing w:after="0"/>
        <w:ind w:left="0"/>
        <w:jc w:val="both"/>
      </w:pPr>
      <w:r>
        <w:rPr>
          <w:rFonts w:ascii="Times New Roman"/>
          <w:b w:val="false"/>
          <w:i w:val="false"/>
          <w:color w:val="000000"/>
          <w:sz w:val="28"/>
        </w:rPr>
        <w:t>
      5) 18 жасқа дейін мүгедек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bookmarkEnd w:id="70"/>
    <w:bookmarkStart w:name="z77" w:id="71"/>
    <w:p>
      <w:pPr>
        <w:spacing w:after="0"/>
        <w:ind w:left="0"/>
        <w:jc w:val="both"/>
      </w:pPr>
      <w:r>
        <w:rPr>
          <w:rFonts w:ascii="Times New Roman"/>
          <w:b w:val="false"/>
          <w:i w:val="false"/>
          <w:color w:val="000000"/>
          <w:sz w:val="28"/>
        </w:rPr>
        <w:t>
      6) гемодиализ аппаратын пайдаланатын бірінші топ мүгедектеріне, табыстарын есепке алмай 50 (елу) айлық есептік көрсеткіш мөлшерінде, бір рет;</w:t>
      </w:r>
    </w:p>
    <w:bookmarkEnd w:id="71"/>
    <w:bookmarkStart w:name="z78" w:id="72"/>
    <w:p>
      <w:pPr>
        <w:spacing w:after="0"/>
        <w:ind w:left="0"/>
        <w:jc w:val="both"/>
      </w:pPr>
      <w:r>
        <w:rPr>
          <w:rFonts w:ascii="Times New Roman"/>
          <w:b w:val="false"/>
          <w:i w:val="false"/>
          <w:color w:val="000000"/>
          <w:sz w:val="28"/>
        </w:rPr>
        <w:t>
      7)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бір рет, табыстарын есепке алмай;</w:t>
      </w:r>
    </w:p>
    <w:bookmarkEnd w:id="72"/>
    <w:bookmarkStart w:name="z79" w:id="73"/>
    <w:p>
      <w:pPr>
        <w:spacing w:after="0"/>
        <w:ind w:left="0"/>
        <w:jc w:val="both"/>
      </w:pPr>
      <w:r>
        <w:rPr>
          <w:rFonts w:ascii="Times New Roman"/>
          <w:b w:val="false"/>
          <w:i w:val="false"/>
          <w:color w:val="000000"/>
          <w:sz w:val="28"/>
        </w:rPr>
        <w:t>
      8) Батыс Қазақстан облысында жан басына шаққандағы орташа табысы ең төменгі күнкөріс деңгейінен төмен адамдарға (отбасыларға) 15 (он бес) айлық есептік көрсеткіш мөлшерінде, бір рет;</w:t>
      </w:r>
    </w:p>
    <w:bookmarkEnd w:id="73"/>
    <w:bookmarkStart w:name="z80" w:id="74"/>
    <w:p>
      <w:pPr>
        <w:spacing w:after="0"/>
        <w:ind w:left="0"/>
        <w:jc w:val="both"/>
      </w:pPr>
      <w:r>
        <w:rPr>
          <w:rFonts w:ascii="Times New Roman"/>
          <w:b w:val="false"/>
          <w:i w:val="false"/>
          <w:color w:val="000000"/>
          <w:sz w:val="28"/>
        </w:rPr>
        <w:t>
      9) қылмыстық-атқару жүйесінің мекемелерінен босатылған, сондай-ақ пробация қызметінің есебінде тұрған адамдарға табыстарын есепке алмай 10 (он) айлық есептік көрсеткіш мөлшерінде, бір рет;</w:t>
      </w:r>
    </w:p>
    <w:bookmarkEnd w:id="74"/>
    <w:bookmarkStart w:name="z81" w:id="75"/>
    <w:p>
      <w:pPr>
        <w:spacing w:after="0"/>
        <w:ind w:left="0"/>
        <w:jc w:val="both"/>
      </w:pPr>
      <w:r>
        <w:rPr>
          <w:rFonts w:ascii="Times New Roman"/>
          <w:b w:val="false"/>
          <w:i w:val="false"/>
          <w:color w:val="000000"/>
          <w:sz w:val="28"/>
        </w:rPr>
        <w:t>
      10)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w:t>
      </w:r>
    </w:p>
    <w:bookmarkEnd w:id="75"/>
    <w:bookmarkStart w:name="z82" w:id="76"/>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6"/>
    <w:bookmarkStart w:name="z83" w:id="77"/>
    <w:p>
      <w:pPr>
        <w:spacing w:after="0"/>
        <w:ind w:left="0"/>
        <w:jc w:val="both"/>
      </w:pPr>
      <w:r>
        <w:rPr>
          <w:rFonts w:ascii="Times New Roman"/>
          <w:b w:val="false"/>
          <w:i w:val="false"/>
          <w:color w:val="000000"/>
          <w:sz w:val="28"/>
        </w:rPr>
        <w:t>
      9. Мереке күндерге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7"/>
    <w:bookmarkStart w:name="z84" w:id="78"/>
    <w:p>
      <w:pPr>
        <w:spacing w:after="0"/>
        <w:ind w:left="0"/>
        <w:jc w:val="both"/>
      </w:pPr>
      <w:r>
        <w:rPr>
          <w:rFonts w:ascii="Times New Roman"/>
          <w:b w:val="false"/>
          <w:i w:val="false"/>
          <w:color w:val="000000"/>
          <w:sz w:val="28"/>
        </w:rPr>
        <w:t>
      10. Әлеуметтік көмек ұсынуға шығыстарды қаржыландыру Қаратөбе ауданы бюджетінде көзделген ағымдағы қаржы жылына арналған қаражат шегінде жүргізіледі.</w:t>
      </w:r>
    </w:p>
    <w:bookmarkEnd w:id="78"/>
    <w:bookmarkStart w:name="z85" w:id="7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9"/>
    <w:bookmarkStart w:name="z86" w:id="80"/>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80"/>
    <w:bookmarkStart w:name="z87" w:id="8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bookmarkStart w:name="z88" w:id="82"/>
    <w:p>
      <w:pPr>
        <w:spacing w:after="0"/>
        <w:ind w:left="0"/>
        <w:jc w:val="both"/>
      </w:pPr>
      <w:r>
        <w:rPr>
          <w:rFonts w:ascii="Times New Roman"/>
          <w:b w:val="false"/>
          <w:i w:val="false"/>
          <w:color w:val="000000"/>
          <w:sz w:val="28"/>
        </w:rPr>
        <w:t>
      Аббревиатураның толық жазылуы:</w:t>
      </w:r>
    </w:p>
    <w:bookmarkEnd w:id="82"/>
    <w:bookmarkStart w:name="z89" w:id="83"/>
    <w:p>
      <w:pPr>
        <w:spacing w:after="0"/>
        <w:ind w:left="0"/>
        <w:jc w:val="both"/>
      </w:pPr>
      <w:r>
        <w:rPr>
          <w:rFonts w:ascii="Times New Roman"/>
          <w:b w:val="false"/>
          <w:i w:val="false"/>
          <w:color w:val="000000"/>
          <w:sz w:val="28"/>
        </w:rPr>
        <w:t>
      КСР Одағы – Кеңестік Социалистік Республикалар Одағы.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