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3edf" w14:textId="47c3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Бәйтерек ауданы Макаров ауылдық округі Садовое ауылының көшелерін қайта атау және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Макаров ауылдық округі әкімінің 2022 жылғы 23 тамыздағы № 44 шешімі. Қазақстан Республикасының Әділет министрлігінде 2022 жылғы 31 тамызда № 29327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Садовое ауылы тұрғындарының пікірін ескере отырып және облыстық ономастика комиссиясының 2021 жылғы 28 сәуірдегі № 1 қорытындысы негізінде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Бәйтерек ауданы Макаров ауылдық округі Садовое ауылының көшелері қайта аталсын: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көшесін Сарайшық көшесіне;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Колхозная көшесін Жайық көшесіне;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көшесін Алмалы көшесіне;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Строителей көшесін Үміт көшесіне;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көшесін Бейбітшілік көшесіне;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Нижная Садовая көшесін Ақжайлау көшесіне;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З.Космедемьянская көшесін Достық көшесіне.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Батыс Қазақстан облысы Бәйтерек ауданы Макаров ауылдық округі Садовое ауылының атауы жоқ көшелеріне келесі атаулар берілсін: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көшеге - Арай көшесі;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көшеге - Арман көшесі;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көшеге - Балауса көшесі;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 көшеге - Жұлдыз көшесі.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Макаров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Абилкакимов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