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a3d7b" w14:textId="02a3d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Бөкей ордасы аудандық мәслихатының 2021 жылғы 31 наурыздағы № 3-3 "Бөкей ордасы ауданының әлеуметтік көмек көрсету, оның мөлшерлерін белгілеу және мұқтаж азаматтардың жекелеген санаттарының тізбесін айқындау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аудандық мәслихатының 2022 жылғы 30 қарашадағы № 22-3 шешімі. Қазақстан Республикасының Әділет министрлігінде 2022 жылғы 7 желтоқсанда № 30999 болып тіркелді. Күші жойылды - Батыс Қазақстан облысы Бөкей ордасы аудандық мәслихатының 2023 жылғы 25 қыркүйектегі № 7-1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Бөкей ордасы аудандық мәслихатының 25.09.2023 </w:t>
      </w:r>
      <w:r>
        <w:rPr>
          <w:rFonts w:ascii="Times New Roman"/>
          <w:b w:val="false"/>
          <w:i w:val="false"/>
          <w:color w:val="ff0000"/>
          <w:sz w:val="28"/>
        </w:rPr>
        <w:t>№ 7-1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Бөкей ордасы аудандық мәслихаты ШЕШТІ:</w:t>
      </w:r>
    </w:p>
    <w:bookmarkEnd w:id="0"/>
    <w:bookmarkStart w:name="z4" w:id="1"/>
    <w:p>
      <w:pPr>
        <w:spacing w:after="0"/>
        <w:ind w:left="0"/>
        <w:jc w:val="both"/>
      </w:pPr>
      <w:r>
        <w:rPr>
          <w:rFonts w:ascii="Times New Roman"/>
          <w:b w:val="false"/>
          <w:i w:val="false"/>
          <w:color w:val="000000"/>
          <w:sz w:val="28"/>
        </w:rPr>
        <w:t xml:space="preserve">
      1. Бөкей ордасы аудандық мәслихатының "Бөкей ордасы ауданының әлеуметтік көмек көрсету, оның мөлшерлерін белгілеу және мұқтаж азаматтардың жекелеген санаттарының тізбесін айқындау қағидаларын бекіту туралы" 2021 жылғы 31 наурыздағы № 3-3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6920 болып тіркелді)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2"/>
    <w:bookmarkStart w:name="z6" w:id="3"/>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56-бабына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Бөкей ордасы аудандық мәслихаты ШЕШТІ:";</w:t>
      </w:r>
    </w:p>
    <w:bookmarkEnd w:id="3"/>
    <w:bookmarkStart w:name="z7" w:id="4"/>
    <w:p>
      <w:pPr>
        <w:spacing w:after="0"/>
        <w:ind w:left="0"/>
        <w:jc w:val="both"/>
      </w:pPr>
      <w:r>
        <w:rPr>
          <w:rFonts w:ascii="Times New Roman"/>
          <w:b w:val="false"/>
          <w:i w:val="false"/>
          <w:color w:val="000000"/>
          <w:sz w:val="28"/>
        </w:rPr>
        <w:t xml:space="preserve">
      көрсетілген шешіммен бекітілген Бөкей ордасы ауданының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қағидасында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9" w:id="5"/>
    <w:p>
      <w:pPr>
        <w:spacing w:after="0"/>
        <w:ind w:left="0"/>
        <w:jc w:val="both"/>
      </w:pPr>
      <w:r>
        <w:rPr>
          <w:rFonts w:ascii="Times New Roman"/>
          <w:b w:val="false"/>
          <w:i w:val="false"/>
          <w:color w:val="000000"/>
          <w:sz w:val="28"/>
        </w:rPr>
        <w:t xml:space="preserve">
      "4.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Республикасының Заңы 10-бабының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w:t>
      </w:r>
      <w:r>
        <w:rPr>
          <w:rFonts w:ascii="Times New Roman"/>
          <w:b w:val="false"/>
          <w:i w:val="false"/>
          <w:color w:val="000000"/>
          <w:sz w:val="28"/>
        </w:rPr>
        <w:t>2) тармақшасында</w:t>
      </w:r>
      <w:r>
        <w:rPr>
          <w:rFonts w:ascii="Times New Roman"/>
          <w:b w:val="false"/>
          <w:i w:val="false"/>
          <w:color w:val="000000"/>
          <w:sz w:val="28"/>
        </w:rPr>
        <w:t xml:space="preserve"> және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көрсетілген адамдарға әлеуметтік көмек осы Үлгілік қағидаларда көзделген тәртіппен көрсетіледі.";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тармақтағы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тармақшасы</w:t>
      </w:r>
      <w:r>
        <w:rPr>
          <w:rFonts w:ascii="Times New Roman"/>
          <w:b w:val="false"/>
          <w:i w:val="false"/>
          <w:color w:val="000000"/>
          <w:sz w:val="28"/>
        </w:rPr>
        <w:t xml:space="preserve"> жаңа редакцияда жазылсын: </w:t>
      </w:r>
    </w:p>
    <w:bookmarkStart w:name="z12" w:id="6"/>
    <w:p>
      <w:pPr>
        <w:spacing w:after="0"/>
        <w:ind w:left="0"/>
        <w:jc w:val="both"/>
      </w:pPr>
      <w:r>
        <w:rPr>
          <w:rFonts w:ascii="Times New Roman"/>
          <w:b w:val="false"/>
          <w:i w:val="false"/>
          <w:color w:val="000000"/>
          <w:sz w:val="28"/>
        </w:rPr>
        <w:t>
      "2)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қызметшілеріне - бір рет 9 мамыр - Жеңіс күніне орай 1 000 000 (бір миллион) теңге мөлшерінде және ай сайын 5 (бес) айлық есептік көрсеткіш мөлшерінде;";</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 тармақшалар</w:t>
      </w:r>
      <w:r>
        <w:rPr>
          <w:rFonts w:ascii="Times New Roman"/>
          <w:b w:val="false"/>
          <w:i w:val="false"/>
          <w:color w:val="000000"/>
          <w:sz w:val="28"/>
        </w:rPr>
        <w:t xml:space="preserve"> жаңа редакцияда жазылсын:</w:t>
      </w:r>
    </w:p>
    <w:bookmarkStart w:name="z14" w:id="7"/>
    <w:p>
      <w:pPr>
        <w:spacing w:after="0"/>
        <w:ind w:left="0"/>
        <w:jc w:val="both"/>
      </w:pPr>
      <w:r>
        <w:rPr>
          <w:rFonts w:ascii="Times New Roman"/>
          <w:b w:val="false"/>
          <w:i w:val="false"/>
          <w:color w:val="000000"/>
          <w:sz w:val="28"/>
        </w:rPr>
        <w:t>
      "19)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7"/>
    <w:bookmarkStart w:name="z15" w:id="8"/>
    <w:p>
      <w:pPr>
        <w:spacing w:after="0"/>
        <w:ind w:left="0"/>
        <w:jc w:val="both"/>
      </w:pPr>
      <w:r>
        <w:rPr>
          <w:rFonts w:ascii="Times New Roman"/>
          <w:b w:val="false"/>
          <w:i w:val="false"/>
          <w:color w:val="000000"/>
          <w:sz w:val="28"/>
        </w:rPr>
        <w:t>
      20)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8"/>
    <w:bookmarkStart w:name="z16" w:id="9"/>
    <w:p>
      <w:pPr>
        <w:spacing w:after="0"/>
        <w:ind w:left="0"/>
        <w:jc w:val="both"/>
      </w:pPr>
      <w:r>
        <w:rPr>
          <w:rFonts w:ascii="Times New Roman"/>
          <w:b w:val="false"/>
          <w:i w:val="false"/>
          <w:color w:val="000000"/>
          <w:sz w:val="28"/>
        </w:rPr>
        <w:t>
      21)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9"/>
    <w:bookmarkStart w:name="z17" w:id="10"/>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31) тармақшасы</w:t>
      </w:r>
      <w:r>
        <w:rPr>
          <w:rFonts w:ascii="Times New Roman"/>
          <w:b w:val="false"/>
          <w:i w:val="false"/>
          <w:color w:val="000000"/>
          <w:sz w:val="28"/>
        </w:rPr>
        <w:t xml:space="preserve"> алынып тасталсын;</w:t>
      </w:r>
    </w:p>
    <w:bookmarkEnd w:id="10"/>
    <w:bookmarkStart w:name="z18" w:id="11"/>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6) тармақшасы</w:t>
      </w:r>
      <w:r>
        <w:rPr>
          <w:rFonts w:ascii="Times New Roman"/>
          <w:b w:val="false"/>
          <w:i w:val="false"/>
          <w:color w:val="000000"/>
          <w:sz w:val="28"/>
        </w:rPr>
        <w:t xml:space="preserve"> алынып тасталсын;</w:t>
      </w:r>
    </w:p>
    <w:bookmarkEnd w:id="11"/>
    <w:bookmarkStart w:name="z19" w:id="1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Кайргалиева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