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63f6" w14:textId="25a6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әкiмiнiң 2020 жылғы 2 қарашадағы № 14 "Бөкей ордасы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әкiмiнiң 2022 жылғы 18 қарашадағы № 6 шешімі. Қазақстан Республикасының Әділет министрлігінде 2022 жылғы 18 қарашада № 30601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әкiмiнiң "Бөкей ордасы ауданының аумағында сайлау учаскелерін құру туралы" 2020 жылғы 2 қарашадағы № 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6465 тіркелген)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53 сайлау учаскесі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Сайқын ауылы, Т.Жароков көшесі, 2 үй, "Бөкейордасы аудандық мәдениет бөлімінің Бөкейордасы аудандық мәдени-демалыс орталығы" мемлекеттік коммуналдық қазыналық кәсіпорнының ғимараты.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Сайқын ауылы, М.Бегалиева, С.Сейфуллин, А.Оразбаева, А.Молдағұлова, Т. Масин, Жамбыл, М.Мәметова, М.Насимуллин, Жангелдин, Алаш Орда, Тәуелсіздік көшелері, Астана.".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осы шешімнің Қазақстан Республикасы Әділет министрлігінде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Бөкей ордасы ауданы әкімі аппаратының басшысына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Бөкей ордасы аудандық аумақтақтық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