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d4be" w14:textId="e64d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2020 жылғы 22 желтоқсандағы №57-2 "Бөрлі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2022 жылғы 15 сәуірдегі № 15-2 шешімі. Қазақстан Республикасының Әділет министрлігінде 2022 жылғы 20 сәуірде № 27665 болып тіркелді. Күші жойылды - Батыс Қазақстан облысы Бөрлі аудандық мәслихатының 2023 жылғы 28 тамыздағы № 6-18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28.08.2023 </w:t>
      </w:r>
      <w:r>
        <w:rPr>
          <w:rFonts w:ascii="Times New Roman"/>
          <w:b w:val="false"/>
          <w:i w:val="false"/>
          <w:color w:val="ff0000"/>
          <w:sz w:val="28"/>
        </w:rPr>
        <w:t>№ 6-18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Батыс Қазақстан облысының Бөрлі аудандық мәслихаты ШЕШТІ: </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"Бөрлі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22 желтоқсандағы №57-2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№6577 болып тіркелді)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2022 жылғы 15 сәуірдегі</w:t>
            </w:r>
            <w:r>
              <w:br/>
            </w:r>
            <w:r>
              <w:rPr>
                <w:rFonts w:ascii="Times New Roman"/>
                <w:b w:val="false"/>
                <w:i w:val="false"/>
                <w:color w:val="000000"/>
                <w:sz w:val="20"/>
              </w:rPr>
              <w:t>№15-2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2020 жылғы 22 желтоқсан</w:t>
            </w:r>
            <w:r>
              <w:br/>
            </w:r>
            <w:r>
              <w:rPr>
                <w:rFonts w:ascii="Times New Roman"/>
                <w:b w:val="false"/>
                <w:i w:val="false"/>
                <w:color w:val="000000"/>
                <w:sz w:val="20"/>
              </w:rPr>
              <w:t>№57-2 шешімімен бекітілген</w:t>
            </w:r>
          </w:p>
        </w:tc>
      </w:tr>
    </w:tbl>
    <w:bookmarkStart w:name="z10" w:id="4"/>
    <w:p>
      <w:pPr>
        <w:spacing w:after="0"/>
        <w:ind w:left="0"/>
        <w:jc w:val="left"/>
      </w:pPr>
      <w:r>
        <w:rPr>
          <w:rFonts w:ascii="Times New Roman"/>
          <w:b/>
          <w:i w:val="false"/>
          <w:color w:val="000000"/>
        </w:rPr>
        <w:t xml:space="preserve"> Бөрлі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Бөрлі ауданының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"Әлеуметтiк көмек көрсетудiң, оның мөлшерлерiн белгiлеудiң мұқтаж азаматтардың жекелеген санаттарының тiзбесiн айқындаудың үлгiлiк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Бөрлі ауданының әлеуметтiк көмек көрсетудің, оның мөлшерлерiн белгiлеу және мұқтаж азаматтардың жекелеген санаттарының тiзбесiн айқындау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Бөрлі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мөлшері бойынша облыстағы статистика органдары есептейтін облыстағы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8" w:id="12"/>
    <w:p>
      <w:pPr>
        <w:spacing w:after="0"/>
        <w:ind w:left="0"/>
        <w:jc w:val="both"/>
      </w:pPr>
      <w:r>
        <w:rPr>
          <w:rFonts w:ascii="Times New Roman"/>
          <w:b w:val="false"/>
          <w:i w:val="false"/>
          <w:color w:val="000000"/>
          <w:sz w:val="28"/>
        </w:rPr>
        <w:t>
      5) атаулы күндер – жалпыхалықтық тарихи, рухани, мәдени маңызы бар және Қазақстан Республикасы тарихының барысына ықпал еткен оқиғалар;</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өмiрдегі қиын жағдай - азаматтың тыныс-тiршiлiгiн объективтi түрде бұзатын, ол өз бетiнше еңсере алмайтын ахуал;</w:t>
      </w:r>
    </w:p>
    <w:bookmarkEnd w:id="14"/>
    <w:bookmarkStart w:name="z21" w:id="15"/>
    <w:p>
      <w:pPr>
        <w:spacing w:after="0"/>
        <w:ind w:left="0"/>
        <w:jc w:val="both"/>
      </w:pPr>
      <w:r>
        <w:rPr>
          <w:rFonts w:ascii="Times New Roman"/>
          <w:b w:val="false"/>
          <w:i w:val="false"/>
          <w:color w:val="000000"/>
          <w:sz w:val="28"/>
        </w:rPr>
        <w:t>
      8) уәкiлеттi орган – "Бөрлі ауданының жұмыспен қамту және әлеуметтiк бағдарламалар бөлiмi" мемлекеттiк мекемесi;</w:t>
      </w:r>
    </w:p>
    <w:bookmarkEnd w:id="15"/>
    <w:bookmarkStart w:name="z22" w:id="16"/>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атаулы мен мереке күндеріне ақшалай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 тарау.Әлеуметтік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Мереке және атаулы күндеріне әлеуметтік көмек ақшалай түрде келесі санаттағы азаматтарға көрсетіледі:</w:t>
      </w:r>
    </w:p>
    <w:bookmarkEnd w:id="22"/>
    <w:bookmarkStart w:name="z29" w:id="23"/>
    <w:p>
      <w:pPr>
        <w:spacing w:after="0"/>
        <w:ind w:left="0"/>
        <w:jc w:val="both"/>
      </w:pPr>
      <w:r>
        <w:rPr>
          <w:rFonts w:ascii="Times New Roman"/>
          <w:b w:val="false"/>
          <w:i w:val="false"/>
          <w:color w:val="000000"/>
          <w:sz w:val="28"/>
        </w:rPr>
        <w:t>
      1) Ұлы Отан соғысының ардагерлері мен мүгедектеріне бір реттік 9 мамыр - Жеңіс күніне орай 1 000 000 (бір миллион) теңге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 – КСР ) iшкi iстер және мемлекеттiк қауiпсiздiк органдарының басшы және қатардағы құрамының адамдарына бір реттік 9 мамыр - Жеңіс күніне орай 100 000 (бір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(бір жүз жиырма мың) теңге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реттік 9 мамыр – Жеңіс күніне орай 100 000 (бір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реттік 9 мамыр - Жеңіс күніне орай 100 000 (бір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реттік 9 мамыр - Жеңіс күніне орай 100 000 (бір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реттік 9 мамыр - Жеңіс күніне орай 120 000 (бір жүз жиырма мың) теңге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реттік 9 мамыр - Жеңіс күніне орай 120 000 (бір жүз жиырма мың) теңге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реттік 9 мамыр – Жеңіс күніне орай 100 000 (бір жүз мың) теңге және 16 желтоқсан - 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Жаралануы салдарынан мүгедек болған, контузия алған, зақым алған әскери қызметшiлерге:</w:t>
      </w:r>
    </w:p>
    <w:bookmarkEnd w:id="32"/>
    <w:bookmarkStart w:name="z39" w:id="33"/>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реттік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3"/>
    <w:bookmarkStart w:name="z40" w:id="34"/>
    <w:p>
      <w:pPr>
        <w:spacing w:after="0"/>
        <w:ind w:left="0"/>
        <w:jc w:val="both"/>
      </w:pPr>
      <w:r>
        <w:rPr>
          <w:rFonts w:ascii="Times New Roman"/>
          <w:b w:val="false"/>
          <w:i w:val="false"/>
          <w:color w:val="000000"/>
          <w:sz w:val="28"/>
        </w:rPr>
        <w:t>
      Ауғанстанда әскери борышын өтеген кезде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бір реттік 9 мамыр – Жеңіс күніне орай 100 000 (бір жүз мың) теңге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қызметшiлеріне бір реттік 9 мамыр - Жеңіс күніне орай 100 000 (бір жүз мың ) теңге және 16 желтоқсан - 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адамдарына бір реттік 9 мамыр – Жеңіс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балаларыны бір реттік 9 мамыр -Жеңіс күніне орай 100 000 (бір жүз мың) теңге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реттік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реттік 9 мамыр - 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басқа мемлекеттердiң аумағындағы бір реттік 9 мамыр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2"/>
    <w:bookmarkStart w:name="z49" w:id="43"/>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xml:space="preserve">
      18) оқу жиындарына шақырылған және Ауғанстанға ұрыс қимылдары жүрiп жатқан кезеңде жiберiлген әскери мiндеттiлерге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 </w:t>
      </w:r>
    </w:p>
    <w:bookmarkEnd w:id="44"/>
    <w:bookmarkStart w:name="z51" w:id="45"/>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Жеңіс күніне орай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реттік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реттік 9 мамыр - Жеңіс күніне орай 100 000 (бір жүз мың) теңге және 16 желтоқсан - Тәуелсіздік күніне орай 60 000 (алпыс мың) теңге мөлшерінде;</w:t>
      </w:r>
    </w:p>
    <w:bookmarkEnd w:id="48"/>
    <w:bookmarkStart w:name="z55" w:id="49"/>
    <w:p>
      <w:pPr>
        <w:spacing w:after="0"/>
        <w:ind w:left="0"/>
        <w:jc w:val="both"/>
      </w:pPr>
      <w:r>
        <w:rPr>
          <w:rFonts w:ascii="Times New Roman"/>
          <w:b w:val="false"/>
          <w:i w:val="false"/>
          <w:color w:val="000000"/>
          <w:sz w:val="28"/>
        </w:rPr>
        <w:t>
      23) Ирактағы халықаралық бітімгершілік операцияға бітімгерлер ретінде қатысқан Қазақстан Республикасының әскери қызметшілеріне бір реттік 9 мамыр - Жеңіс күніне орай 100 000 (бір жүз мың) теңге және 16 желтоқсан - Тәуелсіздік күніне орай 60 000 (алпыс мың) теңге мөлшерінде;</w:t>
      </w:r>
    </w:p>
    <w:bookmarkEnd w:id="49"/>
    <w:bookmarkStart w:name="z56" w:id="50"/>
    <w:p>
      <w:pPr>
        <w:spacing w:after="0"/>
        <w:ind w:left="0"/>
        <w:jc w:val="both"/>
      </w:pPr>
      <w:r>
        <w:rPr>
          <w:rFonts w:ascii="Times New Roman"/>
          <w:b w:val="false"/>
          <w:i w:val="false"/>
          <w:color w:val="000000"/>
          <w:sz w:val="28"/>
        </w:rPr>
        <w:t>
      24)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реттік 9 мамыр- Жеңіс күніне орай 100 000 (бір жүз мың) теңге және 16 желтоқсан - Тәуелсіздік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отбасыларына бір реттік 9 мамыр - Жеңіс күніне орай 60 000 (алпыс мың) теңге және 16 желтоқсан - 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реттік 9 мамыр - Жеңіс күніне орай 60 000 (алпыс мың) теңге және 16 желтоқсан - 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3"/>
    <w:bookmarkStart w:name="z60" w:id="54"/>
    <w:p>
      <w:pPr>
        <w:spacing w:after="0"/>
        <w:ind w:left="0"/>
        <w:jc w:val="both"/>
      </w:pPr>
      <w:r>
        <w:rPr>
          <w:rFonts w:ascii="Times New Roman"/>
          <w:b w:val="false"/>
          <w:i w:val="false"/>
          <w:color w:val="000000"/>
          <w:sz w:val="28"/>
        </w:rPr>
        <w:t>
      Ауғанстанда бір реттік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реттік 9 мамыр - Жеңіс күніне орай 60 000 (алпыс мың) теңге және 16 желтоқсан - 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реттік 9 мамыр- Жеңіс күніне орай 60 000 (алпыс мың) теңге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бір реттік 9 мамыр - Жеңіс күніне орай 60 000 (алпыс мың) теңге және 16 желтоқсан - 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реттік 9 мамыр - 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реттік 9 мамыр - Жеңіс күніне орай 100 000 (бір жүз мың) теңге және 16 желтоқсан - 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мүгедек-балаларға бір реттік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қиын өмірлік жағдай туындаған кезде әлеуметтік көмек көрсетіледі:</w:t>
      </w:r>
    </w:p>
    <w:bookmarkEnd w:id="62"/>
    <w:bookmarkStart w:name="z69" w:id="63"/>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7 (жеті) айлық есептік көрсеткіш мөлшерінде, ай сайын;</w:t>
      </w:r>
    </w:p>
    <w:bookmarkEnd w:id="63"/>
    <w:bookmarkStart w:name="z70" w:id="64"/>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табыстарын есепке алмай, 2 (екі) ең төмен күнкөріс деңгейі мөлшерінде, ай сайын;</w:t>
      </w:r>
    </w:p>
    <w:bookmarkEnd w:id="64"/>
    <w:bookmarkStart w:name="z71" w:id="65"/>
    <w:p>
      <w:pPr>
        <w:spacing w:after="0"/>
        <w:ind w:left="0"/>
        <w:jc w:val="both"/>
      </w:pPr>
      <w:r>
        <w:rPr>
          <w:rFonts w:ascii="Times New Roman"/>
          <w:b w:val="false"/>
          <w:i w:val="false"/>
          <w:color w:val="000000"/>
          <w:sz w:val="28"/>
        </w:rPr>
        <w:t>
      3) 1 типті қант диабетімен ауыратындарға қалалық қоғамдық көлікте (таксиден басқа) жүруіне байланысты шығындарын өтеу үшін өтініш берген күннен бастап табыстарын есепке алмай, 1 (бір) айлық есептік көрсеткіш мөлшерінде, ай сайын;</w:t>
      </w:r>
    </w:p>
    <w:bookmarkEnd w:id="65"/>
    <w:bookmarkStart w:name="z72" w:id="66"/>
    <w:p>
      <w:pPr>
        <w:spacing w:after="0"/>
        <w:ind w:left="0"/>
        <w:jc w:val="both"/>
      </w:pPr>
      <w:r>
        <w:rPr>
          <w:rFonts w:ascii="Times New Roman"/>
          <w:b w:val="false"/>
          <w:i w:val="false"/>
          <w:color w:val="000000"/>
          <w:sz w:val="28"/>
        </w:rPr>
        <w:t>
      4) қатерлі ісік ауруы бар 1,2,3 және 4 сатыдағы адамдарға амбулаторлық емделу кезеңінде медициналық мекеменің анықтамасына сәйкес; "Батыс Қазақстан облысының әкімдігі денсаулық сақтау басқармасының Облыстық ЖИТСТ-тің алдын алу және оған қарсы күрес орталығы" шаруашылық жүргізу құқығындағы мемлекеттік коммуналдық кәсіпорындардың емделудің амбулаторлық кезеңіндегі адамның иммун тапшылығы вирусы (АИТВ) бар тұлғаларға анықтамаға сәйкес; дәнекер тіннің жүйелі зақымданулары ауруы бар тұлғаларға өтініш беру негізінде медициналық мекеменің анықтамасына сәйкес табыстарын есепке алмай, 15 (он бес) айлық есептік көрсеткіш мөлшерінде, бір реттік;</w:t>
      </w:r>
    </w:p>
    <w:bookmarkEnd w:id="66"/>
    <w:bookmarkStart w:name="z73" w:id="67"/>
    <w:p>
      <w:pPr>
        <w:spacing w:after="0"/>
        <w:ind w:left="0"/>
        <w:jc w:val="both"/>
      </w:pPr>
      <w:r>
        <w:rPr>
          <w:rFonts w:ascii="Times New Roman"/>
          <w:b w:val="false"/>
          <w:i w:val="false"/>
          <w:color w:val="000000"/>
          <w:sz w:val="28"/>
        </w:rPr>
        <w:t>
      5) 18 жасқа дейін мүгедек балаларға емделуге медициналық мекеменің дәрігерлік - консультациялық комиссия қорытындысы негізінде, табыстарын есепке алмай, 15 (он бес) айлық есептік көрсеткіш мөлшерінде, бір реттік;</w:t>
      </w:r>
    </w:p>
    <w:bookmarkEnd w:id="67"/>
    <w:bookmarkStart w:name="z74" w:id="68"/>
    <w:p>
      <w:pPr>
        <w:spacing w:after="0"/>
        <w:ind w:left="0"/>
        <w:jc w:val="both"/>
      </w:pPr>
      <w:r>
        <w:rPr>
          <w:rFonts w:ascii="Times New Roman"/>
          <w:b w:val="false"/>
          <w:i w:val="false"/>
          <w:color w:val="000000"/>
          <w:sz w:val="28"/>
        </w:rPr>
        <w:t>
      6) гемодиализ аппаратын пайдаланатын бірінші топ мүгедектеріне, табыстарын есепке алмай 50 (елу) айлық есептік көрсеткіш мөлшерінде, бір реттік;</w:t>
      </w:r>
    </w:p>
    <w:bookmarkEnd w:id="68"/>
    <w:bookmarkStart w:name="z75" w:id="69"/>
    <w:p>
      <w:pPr>
        <w:spacing w:after="0"/>
        <w:ind w:left="0"/>
        <w:jc w:val="both"/>
      </w:pPr>
      <w:r>
        <w:rPr>
          <w:rFonts w:ascii="Times New Roman"/>
          <w:b w:val="false"/>
          <w:i w:val="false"/>
          <w:color w:val="000000"/>
          <w:sz w:val="28"/>
        </w:rPr>
        <w:t>
      7) жеке оңалту бағдарламасына сәйкес санаторий-курорттық емделуге жіберілген мүгедектер және мүгедек балаларға облыстан тыс жерлерге жол жүру құжаттарын (билеттерін) ұсынған кезде, шығу пунктінен межелі орынға дейін және кері қайтуға плацкарттық вагон орнының құны мөлшерінде, облыстың аумағында жол жүру құжаттарын (билеттерін) ұсынған кезде, шығу пунктінен межелі орынға дейін және кері қайтуға билет құны мөлшерінде, табыстарын есепке алмай,бір реттік;</w:t>
      </w:r>
    </w:p>
    <w:bookmarkEnd w:id="69"/>
    <w:bookmarkStart w:name="z76" w:id="70"/>
    <w:p>
      <w:pPr>
        <w:spacing w:after="0"/>
        <w:ind w:left="0"/>
        <w:jc w:val="both"/>
      </w:pPr>
      <w:r>
        <w:rPr>
          <w:rFonts w:ascii="Times New Roman"/>
          <w:b w:val="false"/>
          <w:i w:val="false"/>
          <w:color w:val="000000"/>
          <w:sz w:val="28"/>
        </w:rPr>
        <w:t>
      8) Батыс Қазақстан облысында жан басына шаққандағы орташа табысы ең төменгі күнкөріс деңгейінен төмен адамдарға (отбасыларға) 15 (он бес) айлық есептік көрсеткіш мөлшерінде, бір реттік;</w:t>
      </w:r>
    </w:p>
    <w:bookmarkEnd w:id="70"/>
    <w:bookmarkStart w:name="z77" w:id="71"/>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адамдарға табыстарын есепке алмай 10 айлық есептік көрсеткіш мөлшерінде, бір реттік;</w:t>
      </w:r>
    </w:p>
    <w:bookmarkEnd w:id="71"/>
    <w:bookmarkStart w:name="z78" w:id="72"/>
    <w:p>
      <w:pPr>
        <w:spacing w:after="0"/>
        <w:ind w:left="0"/>
        <w:jc w:val="both"/>
      </w:pPr>
      <w:r>
        <w:rPr>
          <w:rFonts w:ascii="Times New Roman"/>
          <w:b w:val="false"/>
          <w:i w:val="false"/>
          <w:color w:val="000000"/>
          <w:sz w:val="28"/>
        </w:rPr>
        <w:t>
      10) табиғи зілзаланың немесе өрттің салдарынан зардап шеккен азаматтарға (отбасыларға) өмірлік қиын жағдайда қалған сәтінен бастап үш ай ішінде табыстарын есепке алмай 50 (елу) айлық есептік көрсеткішке дейін мөлшерінде, бір реттік;</w:t>
      </w:r>
    </w:p>
    <w:bookmarkEnd w:id="72"/>
    <w:bookmarkStart w:name="z79" w:id="73"/>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73"/>
    <w:bookmarkStart w:name="z80" w:id="74"/>
    <w:p>
      <w:pPr>
        <w:spacing w:after="0"/>
        <w:ind w:left="0"/>
        <w:jc w:val="both"/>
      </w:pPr>
      <w:r>
        <w:rPr>
          <w:rFonts w:ascii="Times New Roman"/>
          <w:b w:val="false"/>
          <w:i w:val="false"/>
          <w:color w:val="000000"/>
          <w:sz w:val="28"/>
        </w:rPr>
        <w:t>
      9. Атаулы және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4"/>
    <w:bookmarkStart w:name="z81" w:id="75"/>
    <w:p>
      <w:pPr>
        <w:spacing w:after="0"/>
        <w:ind w:left="0"/>
        <w:jc w:val="both"/>
      </w:pPr>
      <w:r>
        <w:rPr>
          <w:rFonts w:ascii="Times New Roman"/>
          <w:b w:val="false"/>
          <w:i w:val="false"/>
          <w:color w:val="000000"/>
          <w:sz w:val="28"/>
        </w:rPr>
        <w:t>
      10. Әлеуметтік көмек ұсынуға шығыстарды қаржыландыру Бөрлі ауданы бюджетінде көзделген ағымдағы қаржы жылына арналған қаражат шегінде жүргізіледі.</w:t>
      </w:r>
    </w:p>
    <w:bookmarkEnd w:id="75"/>
    <w:bookmarkStart w:name="z82" w:id="76"/>
    <w:p>
      <w:pPr>
        <w:spacing w:after="0"/>
        <w:ind w:left="0"/>
        <w:jc w:val="both"/>
      </w:pPr>
      <w:r>
        <w:rPr>
          <w:rFonts w:ascii="Times New Roman"/>
          <w:b w:val="false"/>
          <w:i w:val="false"/>
          <w:color w:val="000000"/>
          <w:sz w:val="28"/>
        </w:rPr>
        <w:t>
      11. Артық төленген сомалар ерiктi немесе Қазақстан Республикасының азаматтық заңнамасында белгiленген тәртiппен қайтаруға жатады.</w:t>
      </w:r>
    </w:p>
    <w:bookmarkEnd w:id="76"/>
    <w:bookmarkStart w:name="z83" w:id="77"/>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