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bb48" w14:textId="699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17 қарашадағы № 232 қаулысы. Қазақстан Республикасының Әділет министрлігінде 2022 жылғы 21 қарашада № 30644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2022-2023 оқу жылына арналған жоғары және жоғары оқу орнынан кейінгі білімі бар кадрларды даярлауға арналған мемлекеттік білім беру тапсырысы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осы қаулыны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2022 - 2023 оқу жылына арналған жоғары және жоғары оқу орнынан кейінгі білімі бар кадрларды даярлауға арналған мемлекеттік білім беру тапсырысы (жергілікті бюджет қаражаты есебінен)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 бойынша мемлекеттік білім беру тапсырысының көлемі (күндізгі)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орындарында бір білім алушыны оқытуға жұмсалатын шығыстардың орташа құны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білім беру орындарында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білім беру орындарында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дамудың пәндік мамандандырылған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Жаратылыстану ғылымдары, математика және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өндеу және құрылыс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және инженерлік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6В091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6В11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