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6cac" w14:textId="d846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24 қазандағы № 244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2022 жылғы 12 қазандағы № 188 шешімі. Қазақстан Республикасының Әділет министрлігінде 2022 жылғы 19 қазандағы № 30221 болып тіркелді. Күші жойылды - Шығыс Қазақстан облысы Ұлан ауданы мәслихатының 2024 жылғы 29 сәуірдегі № 133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29.04.2024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"Тұрғын үй көмегін көрсету Ережесін бекіту туралы" 2018 жылғы 24 қазандағы № 244 (нормативтік құқықтық актілерді мемлекеттік тіркеу Тізілімінде № 5-17-204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"Ұлан ауданында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Ұлан ауданында тұрғын үй көмегін көрсетудің мөлшері мен тәртібі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7"/>
    <w:bookmarkStart w:name="z13" w:id="8"/>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xml:space="preserve"> жоғарғы оң жақ бұрышындағы мәтін жаңа редакцияда жазылсын:</w:t>
      </w:r>
    </w:p>
    <w:bookmarkEnd w:id="8"/>
    <w:bookmarkStart w:name="z14" w:id="9"/>
    <w:p>
      <w:pPr>
        <w:spacing w:after="0"/>
        <w:ind w:left="0"/>
        <w:jc w:val="both"/>
      </w:pPr>
      <w:r>
        <w:rPr>
          <w:rFonts w:ascii="Times New Roman"/>
          <w:b w:val="false"/>
          <w:i w:val="false"/>
          <w:color w:val="000000"/>
          <w:sz w:val="28"/>
        </w:rPr>
        <w:t>
      "Ұлан аудандық мәслихатының 2018 жылғы 24 қазандағы № 244 шешіміне 1 қосымша";</w:t>
      </w:r>
    </w:p>
    <w:bookmarkEnd w:id="9"/>
    <w:bookmarkStart w:name="z15" w:id="1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қосымшаның</w:t>
      </w:r>
      <w:r>
        <w:rPr>
          <w:rFonts w:ascii="Times New Roman"/>
          <w:b w:val="false"/>
          <w:i w:val="false"/>
          <w:color w:val="000000"/>
          <w:sz w:val="28"/>
        </w:rPr>
        <w:t xml:space="preserve"> мәтіні жоғарғы оң жақ бұрышында жаңа редакцияда жазылсын:</w:t>
      </w:r>
    </w:p>
    <w:bookmarkEnd w:id="10"/>
    <w:bookmarkStart w:name="z16" w:id="11"/>
    <w:p>
      <w:pPr>
        <w:spacing w:after="0"/>
        <w:ind w:left="0"/>
        <w:jc w:val="both"/>
      </w:pPr>
      <w:r>
        <w:rPr>
          <w:rFonts w:ascii="Times New Roman"/>
          <w:b w:val="false"/>
          <w:i w:val="false"/>
          <w:color w:val="000000"/>
          <w:sz w:val="28"/>
        </w:rPr>
        <w:t>
      "Ұлан аудандық мәслихатының 2018 жылғы 24 қазандағы № 244 шешіміне 2 қосымша";</w:t>
      </w:r>
    </w:p>
    <w:bookmarkEnd w:id="11"/>
    <w:bookmarkStart w:name="z17" w:id="1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w:t>
      </w:r>
      <w:r>
        <w:rPr>
          <w:rFonts w:ascii="Times New Roman"/>
          <w:b w:val="false"/>
          <w:i w:val="false"/>
          <w:color w:val="000000"/>
          <w:sz w:val="28"/>
        </w:rPr>
        <w:t>мөлшері</w:t>
      </w:r>
      <w:r>
        <w:rPr>
          <w:rFonts w:ascii="Times New Roman"/>
          <w:b w:val="false"/>
          <w:i w:val="false"/>
          <w:color w:val="000000"/>
          <w:sz w:val="28"/>
        </w:rPr>
        <w:t xml:space="preserve">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қазандағы</w:t>
            </w:r>
            <w:r>
              <w:br/>
            </w:r>
            <w:r>
              <w:rPr>
                <w:rFonts w:ascii="Times New Roman"/>
                <w:b w:val="false"/>
                <w:i w:val="false"/>
                <w:color w:val="000000"/>
                <w:sz w:val="20"/>
              </w:rPr>
              <w:t>№ 188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2018 жылғы 24 қазандағы</w:t>
            </w:r>
            <w:r>
              <w:br/>
            </w:r>
            <w:r>
              <w:rPr>
                <w:rFonts w:ascii="Times New Roman"/>
                <w:b w:val="false"/>
                <w:i w:val="false"/>
                <w:color w:val="000000"/>
                <w:sz w:val="20"/>
              </w:rPr>
              <w:t>№ 244 шешіміне 1 қосымша</w:t>
            </w:r>
          </w:p>
        </w:tc>
      </w:tr>
    </w:tbl>
    <w:bookmarkStart w:name="z22" w:id="14"/>
    <w:p>
      <w:pPr>
        <w:spacing w:after="0"/>
        <w:ind w:left="0"/>
        <w:jc w:val="left"/>
      </w:pPr>
      <w:r>
        <w:rPr>
          <w:rFonts w:ascii="Times New Roman"/>
          <w:b/>
          <w:i w:val="false"/>
          <w:color w:val="000000"/>
        </w:rPr>
        <w:t xml:space="preserve"> Ұлан ауданында тұрғын үй көмегін көрсетудің мөлшері мен тәртібі</w:t>
      </w:r>
    </w:p>
    <w:bookmarkEnd w:id="14"/>
    <w:bookmarkStart w:name="z23" w:id="15"/>
    <w:p>
      <w:pPr>
        <w:spacing w:after="0"/>
        <w:ind w:left="0"/>
        <w:jc w:val="both"/>
      </w:pPr>
      <w:r>
        <w:rPr>
          <w:rFonts w:ascii="Times New Roman"/>
          <w:b w:val="false"/>
          <w:i w:val="false"/>
          <w:color w:val="000000"/>
          <w:sz w:val="28"/>
        </w:rPr>
        <w:t>
      1. Тұрғын үй көмегі жергілікті бюджет қаражаты есебінен Ұлан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5"/>
    <w:bookmarkStart w:name="z24" w:id="1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6"/>
    <w:bookmarkStart w:name="z25" w:id="1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7"/>
    <w:bookmarkStart w:name="z26" w:id="1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8"/>
    <w:bookmarkStart w:name="z27" w:id="1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9"/>
    <w:bookmarkStart w:name="z28" w:id="2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0"/>
    <w:bookmarkStart w:name="z29" w:id="21"/>
    <w:p>
      <w:pPr>
        <w:spacing w:after="0"/>
        <w:ind w:left="0"/>
        <w:jc w:val="both"/>
      </w:pPr>
      <w:r>
        <w:rPr>
          <w:rFonts w:ascii="Times New Roman"/>
          <w:b w:val="false"/>
          <w:i w:val="false"/>
          <w:color w:val="000000"/>
          <w:sz w:val="28"/>
        </w:rPr>
        <w:t>
      2. Тұрғын үй көмегін тағайындау "Ұлан ауданының жұмыспен қамту, және әлеуметтік бағдарламалар бөлімі" мемлекеттік мекемесімен (бұдан әрі – уәкілетті орган) жүзеге асырылады.</w:t>
      </w:r>
    </w:p>
    <w:bookmarkEnd w:id="21"/>
    <w:bookmarkStart w:name="z30" w:id="2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2"/>
    <w:bookmarkStart w:name="z31" w:id="2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23"/>
    <w:bookmarkStart w:name="z32" w:id="2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4"/>
    <w:bookmarkStart w:name="z33" w:id="2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5"/>
    <w:bookmarkStart w:name="z34" w:id="2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6"/>
    <w:bookmarkStart w:name="z35"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7"/>
    <w:bookmarkStart w:name="z36" w:id="2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8"/>
    <w:bookmarkStart w:name="z37" w:id="2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9"/>
    <w:bookmarkStart w:name="z38" w:id="3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