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d2c3b" w14:textId="36d2c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аудандық мәслихатының 2018 жылғы 2 шілдедегі № 27-6 "Әлеуметтік көмек көрсетудің, оның мөлшерлерін белгілеудің және мұқтаж азаматтардың жекелеген санаттарының тізбесін айқындаудың қағидаларын бекіту"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2022 жылғы 30 қарашадағы № 28/2-VII шешімі. Қазақстан Республикасының Әділет министрлігінде 2022 жылғы 1 желтоқсанда № 30872 болып тіркелді. Күші жойылды - Шығыс Қазақстан облысы Тарбағатай аудандық мәслихатының 2024 жылғы 3 желтоқсандағы № 21/2-VIII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аудандық мәслихатының 03.12.2024 </w:t>
      </w:r>
      <w:r>
        <w:rPr>
          <w:rFonts w:ascii="Times New Roman"/>
          <w:b w:val="false"/>
          <w:i w:val="false"/>
          <w:color w:val="ff0000"/>
          <w:sz w:val="28"/>
        </w:rPr>
        <w:t>№ 21/2-VIII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Тарбағатай аудандық мәслихаты ШЕШТІ:</w:t>
      </w:r>
    </w:p>
    <w:bookmarkEnd w:id="0"/>
    <w:bookmarkStart w:name="z6" w:id="1"/>
    <w:p>
      <w:pPr>
        <w:spacing w:after="0"/>
        <w:ind w:left="0"/>
        <w:jc w:val="both"/>
      </w:pPr>
      <w:r>
        <w:rPr>
          <w:rFonts w:ascii="Times New Roman"/>
          <w:b w:val="false"/>
          <w:i w:val="false"/>
          <w:color w:val="000000"/>
          <w:sz w:val="28"/>
        </w:rPr>
        <w:t>
      1. Тарбағатай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туралы"2018 жылғы 2шілдедегі № 27-6(Нормативтік құқықтық актілерді мемлекеттік тіркеу тізілімінде № 5-16-143 болып тіркелген)</w:t>
      </w:r>
      <w:r>
        <w:rPr>
          <w:rFonts w:ascii="Times New Roman"/>
          <w:b w:val="false"/>
          <w:i w:val="false"/>
          <w:color w:val="000000"/>
          <w:sz w:val="28"/>
        </w:rPr>
        <w:t>шешіміне</w:t>
      </w:r>
      <w:r>
        <w:rPr>
          <w:rFonts w:ascii="Times New Roman"/>
          <w:b w:val="false"/>
          <w:i w:val="false"/>
          <w:color w:val="000000"/>
          <w:sz w:val="28"/>
        </w:rPr>
        <w:t>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жекеленген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xml:space="preserve">
      "5."Қазақстан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w:t>
      </w:r>
      <w:r>
        <w:rPr>
          <w:rFonts w:ascii="Times New Roman"/>
          <w:b w:val="false"/>
          <w:i w:val="false"/>
          <w:color w:val="000000"/>
          <w:sz w:val="28"/>
        </w:rPr>
        <w:t>17 бабында</w:t>
      </w:r>
      <w:r>
        <w:rPr>
          <w:rFonts w:ascii="Times New Roman"/>
          <w:b w:val="false"/>
          <w:i w:val="false"/>
          <w:color w:val="000000"/>
          <w:sz w:val="28"/>
        </w:rPr>
        <w:t>көзделген әлеуметтік қолдау шаралары осы Қағидаларда белгіленген тәртіпте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3" w:id="5"/>
    <w:p>
      <w:pPr>
        <w:spacing w:after="0"/>
        <w:ind w:left="0"/>
        <w:jc w:val="both"/>
      </w:pPr>
      <w:r>
        <w:rPr>
          <w:rFonts w:ascii="Times New Roman"/>
          <w:b w:val="false"/>
          <w:i w:val="false"/>
          <w:color w:val="000000"/>
          <w:sz w:val="28"/>
        </w:rPr>
        <w:t>
      "6. Мереке күндеріне әлеуметтік көмек бір рет ақшалай төлем түрінде азаматтардың келесі санаттарына көрсетіледі;</w:t>
      </w:r>
    </w:p>
    <w:bookmarkEnd w:id="5"/>
    <w:bookmarkStart w:name="z14" w:id="6"/>
    <w:p>
      <w:pPr>
        <w:spacing w:after="0"/>
        <w:ind w:left="0"/>
        <w:jc w:val="both"/>
      </w:pPr>
      <w:r>
        <w:rPr>
          <w:rFonts w:ascii="Times New Roman"/>
          <w:b w:val="false"/>
          <w:i w:val="false"/>
          <w:color w:val="000000"/>
          <w:sz w:val="28"/>
        </w:rPr>
        <w:t>
      1) Халықаралық әйелдер күні - 8 наурыз:</w:t>
      </w:r>
    </w:p>
    <w:bookmarkEnd w:id="6"/>
    <w:bookmarkStart w:name="z15" w:id="7"/>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көпбалалы отбасыларға – 5 (бес) айлық есептiк көрсеткiш мөлшерiнде;</w:t>
      </w:r>
    </w:p>
    <w:bookmarkEnd w:id="7"/>
    <w:bookmarkStart w:name="z16" w:id="8"/>
    <w:p>
      <w:pPr>
        <w:spacing w:after="0"/>
        <w:ind w:left="0"/>
        <w:jc w:val="both"/>
      </w:pPr>
      <w:r>
        <w:rPr>
          <w:rFonts w:ascii="Times New Roman"/>
          <w:b w:val="false"/>
          <w:i w:val="false"/>
          <w:color w:val="000000"/>
          <w:sz w:val="28"/>
        </w:rPr>
        <w:t>
      2) 9 мамыр - Жеңіс Күні:</w:t>
      </w:r>
    </w:p>
    <w:bookmarkEnd w:id="8"/>
    <w:bookmarkStart w:name="z17" w:id="9"/>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- 1 000 000 (бір миллион ) теңге мөлшерiнде;</w:t>
      </w:r>
    </w:p>
    <w:bookmarkEnd w:id="9"/>
    <w:bookmarkStart w:name="z18" w:id="1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жұмысшылармен қызметшілерге – 1 000 000 (бір миллион) теңге мөлшерiнде;</w:t>
      </w:r>
    </w:p>
    <w:bookmarkEnd w:id="10"/>
    <w:bookmarkStart w:name="z19" w:id="11"/>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33 (отыз үш) айлық есептiк көрсеткiш мөлшерiнде;</w:t>
      </w:r>
    </w:p>
    <w:bookmarkEnd w:id="11"/>
    <w:bookmarkStart w:name="z20" w:id="1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33 (отыз үш) айлық есептiк көрсеткiш мөлшерінде;</w:t>
      </w:r>
    </w:p>
    <w:bookmarkEnd w:id="12"/>
    <w:bookmarkStart w:name="z21" w:id="13"/>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14 (он төрт) айлық есептiк көрсеткiш мөлшерiнде;</w:t>
      </w:r>
    </w:p>
    <w:bookmarkEnd w:id="13"/>
    <w:bookmarkStart w:name="z22" w:id="14"/>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33 (отыз үш) айлық есептік көрсеткіш мөлшерінде;</w:t>
      </w:r>
    </w:p>
    <w:bookmarkEnd w:id="14"/>
    <w:bookmarkStart w:name="z23" w:id="15"/>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мүгедектігі барәскери қызметшiлеріне– 33 (отыз үш) айлық есептік көрсеткіш мөлшерінде;</w:t>
      </w:r>
    </w:p>
    <w:bookmarkEnd w:id="15"/>
    <w:bookmarkStart w:name="z24" w:id="16"/>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33 (отыз үш) айлық есептік көрсеткіш мөлшерінде;</w:t>
      </w:r>
    </w:p>
    <w:bookmarkEnd w:id="16"/>
    <w:bookmarkStart w:name="z25" w:id="1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33 (отыз үш) айлық есептік көрсеткіш мөлшерінде;</w:t>
      </w:r>
    </w:p>
    <w:bookmarkEnd w:id="17"/>
    <w:bookmarkStart w:name="z26" w:id="1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33 (отыз үш) айлық есептік көрсеткіш мөлшерінде;</w:t>
      </w:r>
    </w:p>
    <w:bookmarkEnd w:id="18"/>
    <w:bookmarkStart w:name="z27" w:id="19"/>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33 (отыз үш) айлық есептік көрсеткіш мөлшерінде.</w:t>
      </w:r>
    </w:p>
    <w:bookmarkEnd w:id="19"/>
    <w:bookmarkStart w:name="z28" w:id="20"/>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33 (отыз үш) айлық есептік көрсеткіш мөлшерінде;</w:t>
      </w:r>
    </w:p>
    <w:bookmarkEnd w:id="20"/>
    <w:bookmarkStart w:name="z29" w:id="2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33 (отыз үш) айлық есептік көрсеткіш мөлшерінде;</w:t>
      </w:r>
    </w:p>
    <w:bookmarkEnd w:id="21"/>
    <w:bookmarkStart w:name="z30" w:id="22"/>
    <w:p>
      <w:pPr>
        <w:spacing w:after="0"/>
        <w:ind w:left="0"/>
        <w:jc w:val="both"/>
      </w:pPr>
      <w:r>
        <w:rPr>
          <w:rFonts w:ascii="Times New Roman"/>
          <w:b w:val="false"/>
          <w:i w:val="false"/>
          <w:color w:val="000000"/>
          <w:sz w:val="28"/>
        </w:rPr>
        <w:t>
      3) 16 желтоқсан – Тәуелсіздік күні:</w:t>
      </w:r>
    </w:p>
    <w:bookmarkEnd w:id="22"/>
    <w:bookmarkStart w:name="z31" w:id="23"/>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адамдарға - 100 000 (жүз мың) теңге мөлшерінде;</w:t>
      </w:r>
    </w:p>
    <w:bookmarkEnd w:id="23"/>
    <w:bookmarkStart w:name="z32" w:id="24"/>
    <w:p>
      <w:pPr>
        <w:spacing w:after="0"/>
        <w:ind w:left="0"/>
        <w:jc w:val="both"/>
      </w:pPr>
      <w:r>
        <w:rPr>
          <w:rFonts w:ascii="Times New Roman"/>
          <w:b w:val="false"/>
          <w:i w:val="false"/>
          <w:color w:val="000000"/>
          <w:sz w:val="28"/>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- 3 (үш) айлық есептік көрсеткіш мөлшерінде.".</w:t>
      </w:r>
    </w:p>
    <w:bookmarkEnd w:id="24"/>
    <w:bookmarkStart w:name="z33" w:id="2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Богырбаев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