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63c3" w14:textId="0086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2014 жылғы 17 сәуірдегі № 22/157-V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4 қазандағы № 21/279-VII шешімі. Қазақстан Республикасының Әділет министрлігінде 2022 жылғы 12 қазанда № 30112 болып тіркелді. Күші жойылды - Шығыс Қазақстан облысы Катонқарағай аудандық мәслихатының 2023 жылғы 26 желтоқсандағы № 10/134-VIII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26.12.2023 </w:t>
      </w:r>
      <w:r>
        <w:rPr>
          <w:rFonts w:ascii="Times New Roman"/>
          <w:b w:val="false"/>
          <w:i w:val="false"/>
          <w:color w:val="ff0000"/>
          <w:sz w:val="28"/>
        </w:rPr>
        <w:t>№ 10/134-VIII</w:t>
      </w:r>
      <w:r>
        <w:rPr>
          <w:rFonts w:ascii="Times New Roman"/>
          <w:b w:val="false"/>
          <w:i w:val="false"/>
          <w:color w:val="ff0000"/>
          <w:sz w:val="28"/>
        </w:rPr>
        <w:t xml:space="preserve"> шешімімен (ресми жарияланған күнінен кейін он күнтізбелік күн өткен соң қолданысқа енгізіледі).</w:t>
      </w:r>
    </w:p>
    <w:bookmarkStart w:name="z5" w:id="0"/>
    <w:p>
      <w:pPr>
        <w:spacing w:after="0"/>
        <w:ind w:left="0"/>
        <w:jc w:val="both"/>
      </w:pPr>
      <w:r>
        <w:rPr>
          <w:rFonts w:ascii="Times New Roman"/>
          <w:b w:val="false"/>
          <w:i w:val="false"/>
          <w:color w:val="000000"/>
          <w:sz w:val="28"/>
        </w:rPr>
        <w:t>
      Катонқарағай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Катонқарағай аудандық мәслихатының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17 сәуірдегі № 22/157-V (нормативтік құқықтық актілерді тіркеу Тізілімінде № 3328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Катонқарағай ауданында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w:t>
            </w:r>
            <w:r>
              <w:br/>
            </w:r>
            <w:r>
              <w:rPr>
                <w:rFonts w:ascii="Times New Roman"/>
                <w:b w:val="false"/>
                <w:i w:val="false"/>
                <w:color w:val="000000"/>
                <w:sz w:val="20"/>
              </w:rPr>
              <w:t>2022 жылғы 4 қазандағы</w:t>
            </w:r>
            <w:r>
              <w:br/>
            </w:r>
            <w:r>
              <w:rPr>
                <w:rFonts w:ascii="Times New Roman"/>
                <w:b w:val="false"/>
                <w:i w:val="false"/>
                <w:color w:val="000000"/>
                <w:sz w:val="20"/>
              </w:rPr>
              <w:t>№ 21/279-VII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17 сәуірдегі</w:t>
            </w:r>
            <w:r>
              <w:br/>
            </w:r>
            <w:r>
              <w:rPr>
                <w:rFonts w:ascii="Times New Roman"/>
                <w:b w:val="false"/>
                <w:i w:val="false"/>
                <w:color w:val="000000"/>
                <w:sz w:val="20"/>
              </w:rPr>
              <w:t>№ 22/157-V шешімімен бекітілген</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 тарау. Жалпы ережелер</w:t>
      </w:r>
    </w:p>
    <w:bookmarkEnd w:id="5"/>
    <w:bookmarkStart w:name="z14" w:id="6"/>
    <w:p>
      <w:pPr>
        <w:spacing w:after="0"/>
        <w:ind w:left="0"/>
        <w:jc w:val="both"/>
      </w:pPr>
      <w:r>
        <w:rPr>
          <w:rFonts w:ascii="Times New Roman"/>
          <w:b w:val="false"/>
          <w:i w:val="false"/>
          <w:color w:val="000000"/>
          <w:sz w:val="28"/>
        </w:rPr>
        <w:t xml:space="preserve">
      1. Осы Катонқарағай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Шығыс Қазақстан облысы Катонқарағай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органы есептейтін, мөлшері бойынша ең төмен тұтыну себетінің құнына тең, бір адамға қажетті ең төмен қаржылық кіріс;</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1"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2" w:id="14"/>
    <w:p>
      <w:pPr>
        <w:spacing w:after="0"/>
        <w:ind w:left="0"/>
        <w:jc w:val="both"/>
      </w:pPr>
      <w:r>
        <w:rPr>
          <w:rFonts w:ascii="Times New Roman"/>
          <w:b w:val="false"/>
          <w:i w:val="false"/>
          <w:color w:val="000000"/>
          <w:sz w:val="28"/>
        </w:rPr>
        <w:t>
      7) уәкілетті орган – "Шығыс Қазақстан облысы Катонқарағай аудандық жұмыспен қамту және әлеуметтік бағдарламалар бөлімі" мемлекеттік мекемесі;</w:t>
      </w:r>
    </w:p>
    <w:bookmarkEnd w:id="14"/>
    <w:bookmarkStart w:name="z23"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аудандық, кент ауылдық округ әкімінің шешімдерімен құрылатын комиссия;</w:t>
      </w:r>
    </w:p>
    <w:bookmarkEnd w:id="15"/>
    <w:bookmarkStart w:name="z24" w:id="16"/>
    <w:p>
      <w:pPr>
        <w:spacing w:after="0"/>
        <w:ind w:left="0"/>
        <w:jc w:val="both"/>
      </w:pPr>
      <w:r>
        <w:rPr>
          <w:rFonts w:ascii="Times New Roman"/>
          <w:b w:val="false"/>
          <w:i w:val="false"/>
          <w:color w:val="000000"/>
          <w:sz w:val="28"/>
        </w:rPr>
        <w:t>
      9) шекті шама – әлеуметтік көмектің бекітілгенен ең жоғары мөлшері.</w:t>
      </w:r>
    </w:p>
    <w:bookmarkEnd w:id="16"/>
    <w:bookmarkStart w:name="z25"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26"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7" w:id="19"/>
    <w:p>
      <w:pPr>
        <w:spacing w:after="0"/>
        <w:ind w:left="0"/>
        <w:jc w:val="both"/>
      </w:pPr>
      <w:r>
        <w:rPr>
          <w:rFonts w:ascii="Times New Roman"/>
          <w:b w:val="false"/>
          <w:i w:val="false"/>
          <w:color w:val="000000"/>
          <w:sz w:val="28"/>
        </w:rPr>
        <w:t>
      5. Осы Қағидалар Катонқарағай ауданының аумағында тіркелген тұлғаларға қолданылады.</w:t>
      </w:r>
    </w:p>
    <w:bookmarkEnd w:id="19"/>
    <w:bookmarkStart w:name="z28" w:id="20"/>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w:t>
      </w:r>
      <w:r>
        <w:rPr>
          <w:rFonts w:ascii="Times New Roman"/>
          <w:b w:val="false"/>
          <w:i w:val="false"/>
          <w:color w:val="000000"/>
          <w:sz w:val="28"/>
        </w:rPr>
        <w:t>10 баптың</w:t>
      </w:r>
      <w:r>
        <w:rPr>
          <w:rFonts w:ascii="Times New Roman"/>
          <w:b w:val="false"/>
          <w:i w:val="false"/>
          <w:color w:val="000000"/>
          <w:sz w:val="28"/>
        </w:rPr>
        <w:t xml:space="preserve"> 2) тармақшасында, </w:t>
      </w:r>
      <w:r>
        <w:rPr>
          <w:rFonts w:ascii="Times New Roman"/>
          <w:b w:val="false"/>
          <w:i w:val="false"/>
          <w:color w:val="000000"/>
          <w:sz w:val="28"/>
        </w:rPr>
        <w:t>11 баптың</w:t>
      </w:r>
      <w:r>
        <w:rPr>
          <w:rFonts w:ascii="Times New Roman"/>
          <w:b w:val="false"/>
          <w:i w:val="false"/>
          <w:color w:val="000000"/>
          <w:sz w:val="28"/>
        </w:rPr>
        <w:t xml:space="preserve"> 2) тармақшасында, </w:t>
      </w:r>
      <w:r>
        <w:rPr>
          <w:rFonts w:ascii="Times New Roman"/>
          <w:b w:val="false"/>
          <w:i w:val="false"/>
          <w:color w:val="000000"/>
          <w:sz w:val="28"/>
        </w:rPr>
        <w:t>12 баптың</w:t>
      </w:r>
      <w:r>
        <w:rPr>
          <w:rFonts w:ascii="Times New Roman"/>
          <w:b w:val="false"/>
          <w:i w:val="false"/>
          <w:color w:val="000000"/>
          <w:sz w:val="28"/>
        </w:rPr>
        <w:t xml:space="preserve"> 2) тармақшасында, Қазақстан Республикасының "Ардагерлер туралы" Заңының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29" w:id="2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30" w:id="2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22"/>
    <w:bookmarkStart w:name="z31" w:id="23"/>
    <w:p>
      <w:pPr>
        <w:spacing w:after="0"/>
        <w:ind w:left="0"/>
        <w:jc w:val="both"/>
      </w:pPr>
      <w:r>
        <w:rPr>
          <w:rFonts w:ascii="Times New Roman"/>
          <w:b w:val="false"/>
          <w:i w:val="false"/>
          <w:color w:val="000000"/>
          <w:sz w:val="28"/>
        </w:rPr>
        <w:t>
      1) Халықаралық әйелдер күні - 8 наурыз:</w:t>
      </w:r>
    </w:p>
    <w:bookmarkEnd w:id="23"/>
    <w:bookmarkStart w:name="z32" w:id="2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 – 15000 (он бес мың) теңге мөлшерінде.</w:t>
      </w:r>
    </w:p>
    <w:bookmarkEnd w:id="24"/>
    <w:bookmarkStart w:name="z33" w:id="25"/>
    <w:p>
      <w:pPr>
        <w:spacing w:after="0"/>
        <w:ind w:left="0"/>
        <w:jc w:val="both"/>
      </w:pPr>
      <w:r>
        <w:rPr>
          <w:rFonts w:ascii="Times New Roman"/>
          <w:b w:val="false"/>
          <w:i w:val="false"/>
          <w:color w:val="000000"/>
          <w:sz w:val="28"/>
        </w:rPr>
        <w:t>
      2) Жеңіс күні - 9 Мамыр (бір негіз бойынша):</w:t>
      </w:r>
    </w:p>
    <w:bookmarkEnd w:id="25"/>
    <w:bookmarkStart w:name="z34" w:id="26"/>
    <w:p>
      <w:pPr>
        <w:spacing w:after="0"/>
        <w:ind w:left="0"/>
        <w:jc w:val="both"/>
      </w:pPr>
      <w:r>
        <w:rPr>
          <w:rFonts w:ascii="Times New Roman"/>
          <w:b w:val="false"/>
          <w:i w:val="false"/>
          <w:color w:val="000000"/>
          <w:sz w:val="28"/>
        </w:rPr>
        <w:t>
      Ұлы Отан соғысының қатысушылары мен мүгедектігі бар адамдарға - 1000000 (бір миллион) теңге мөлшерінде;</w:t>
      </w:r>
    </w:p>
    <w:bookmarkEnd w:id="26"/>
    <w:bookmarkStart w:name="z35" w:id="2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Одағының (бұдан әрі - КСР Одағы) iшкi iстер және мемлекеттiк қауiпсiздiк органдарының басшы және қатардағы құрамының адамдарына – 100000 (жүз мың) теңге мөлшерінде;</w:t>
      </w:r>
    </w:p>
    <w:bookmarkEnd w:id="27"/>
    <w:bookmarkStart w:name="z36" w:id="2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 мөлшерінде;</w:t>
      </w:r>
    </w:p>
    <w:bookmarkEnd w:id="28"/>
    <w:bookmarkStart w:name="z37" w:id="2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29"/>
    <w:bookmarkStart w:name="z38" w:id="3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30"/>
    <w:bookmarkStart w:name="z39" w:id="3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bookmarkEnd w:id="31"/>
    <w:bookmarkStart w:name="z40" w:id="3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100000 (жүз мың) теңге мөлшерінде;</w:t>
      </w:r>
    </w:p>
    <w:bookmarkEnd w:id="32"/>
    <w:bookmarkStart w:name="z41" w:id="3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bookmarkEnd w:id="33"/>
    <w:bookmarkStart w:name="z42" w:id="3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w:t>
      </w:r>
    </w:p>
    <w:bookmarkEnd w:id="34"/>
    <w:bookmarkStart w:name="z43" w:id="3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100000 (жүз мың) теңге мөлшерінде;</w:t>
      </w:r>
    </w:p>
    <w:bookmarkEnd w:id="35"/>
    <w:bookmarkStart w:name="z44" w:id="3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100000 (жүз мың) теңге мөлшерінде;</w:t>
      </w:r>
    </w:p>
    <w:bookmarkEnd w:id="36"/>
    <w:bookmarkStart w:name="z45" w:id="3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100000 (жүз мың) теңге мөлшерінде;</w:t>
      </w:r>
    </w:p>
    <w:bookmarkEnd w:id="37"/>
    <w:bookmarkStart w:name="z46" w:id="3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100000 (жүз мың) теңге мөлшерінде;</w:t>
      </w:r>
    </w:p>
    <w:bookmarkEnd w:id="38"/>
    <w:bookmarkStart w:name="z47" w:id="3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42500 (қырық екі мың бес жүз) теңге мөлшерінде;</w:t>
      </w:r>
    </w:p>
    <w:bookmarkEnd w:id="39"/>
    <w:bookmarkStart w:name="z48"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100000 (жүз мың) теңге мөлшерінде;</w:t>
      </w:r>
    </w:p>
    <w:bookmarkEnd w:id="40"/>
    <w:bookmarkStart w:name="z49" w:id="4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bookmarkEnd w:id="41"/>
    <w:bookmarkStart w:name="z50"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42"/>
    <w:bookmarkStart w:name="z51" w:id="43"/>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3"/>
    <w:bookmarkStart w:name="z52" w:id="4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100000 (жүз мың) теңге мөлшерінде;</w:t>
      </w:r>
    </w:p>
    <w:bookmarkEnd w:id="44"/>
    <w:bookmarkStart w:name="z53" w:id="4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bookmarkEnd w:id="45"/>
    <w:bookmarkStart w:name="z54" w:id="4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100000 (жүз мың) теңге мөлшерінде;</w:t>
      </w:r>
    </w:p>
    <w:bookmarkEnd w:id="46"/>
    <w:bookmarkStart w:name="z55" w:id="4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қызметшілерге – 100000 (жүз мың) теңге мөлшерінде;</w:t>
      </w:r>
    </w:p>
    <w:bookmarkEnd w:id="47"/>
    <w:bookmarkStart w:name="z56"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bookmarkEnd w:id="48"/>
    <w:bookmarkStart w:name="z57"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49"/>
    <w:bookmarkStart w:name="z58"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bookmarkEnd w:id="50"/>
    <w:bookmarkStart w:name="z59" w:id="51"/>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100000 (жүз мың) теңге мөлшерінде;</w:t>
      </w:r>
    </w:p>
    <w:bookmarkEnd w:id="51"/>
    <w:bookmarkStart w:name="z60" w:id="5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bookmarkEnd w:id="52"/>
    <w:bookmarkStart w:name="z61" w:id="5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13000 (он үш мың) теңге мөлшерінде;</w:t>
      </w:r>
    </w:p>
    <w:bookmarkEnd w:id="53"/>
    <w:bookmarkStart w:name="z62" w:id="54"/>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4"/>
    <w:bookmarkStart w:name="z63" w:id="55"/>
    <w:p>
      <w:pPr>
        <w:spacing w:after="0"/>
        <w:ind w:left="0"/>
        <w:jc w:val="both"/>
      </w:pPr>
      <w:r>
        <w:rPr>
          <w:rFonts w:ascii="Times New Roman"/>
          <w:b w:val="false"/>
          <w:i w:val="false"/>
          <w:color w:val="000000"/>
          <w:sz w:val="28"/>
        </w:rPr>
        <w:t>
      18 жасқа дейінгі мүгедектігі бар балалардың (мүгедектігі бар балалардың ата-анасының біреуіне немесе өзге де заңды өкілдеріне) – 15000 (он бес мың) теңге мөлшерінде;</w:t>
      </w:r>
    </w:p>
    <w:bookmarkEnd w:id="55"/>
    <w:bookmarkStart w:name="z64" w:id="56"/>
    <w:p>
      <w:pPr>
        <w:spacing w:after="0"/>
        <w:ind w:left="0"/>
        <w:jc w:val="both"/>
      </w:pPr>
      <w:r>
        <w:rPr>
          <w:rFonts w:ascii="Times New Roman"/>
          <w:b w:val="false"/>
          <w:i w:val="false"/>
          <w:color w:val="000000"/>
          <w:sz w:val="28"/>
        </w:rPr>
        <w:t>
      4) Тәуелсіздік күні – 16 желтоқсан:</w:t>
      </w:r>
    </w:p>
    <w:bookmarkEnd w:id="56"/>
    <w:bookmarkStart w:name="z65" w:id="57"/>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 - 13000 (он үш мың) теңге мөлшерінде;</w:t>
      </w:r>
    </w:p>
    <w:bookmarkEnd w:id="57"/>
    <w:bookmarkStart w:name="z66" w:id="58"/>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- 13000 (он үш мың) теңге мөлшерінде;</w:t>
      </w:r>
    </w:p>
    <w:bookmarkEnd w:id="58"/>
    <w:bookmarkStart w:name="z67" w:id="59"/>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 - 13000 (он үш мың) теңге мөлшерінде;</w:t>
      </w:r>
    </w:p>
    <w:bookmarkEnd w:id="59"/>
    <w:bookmarkStart w:name="z68" w:id="60"/>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 - 13000 (он үш мың) теңге мөлшерінде;</w:t>
      </w:r>
    </w:p>
    <w:bookmarkEnd w:id="60"/>
    <w:bookmarkStart w:name="z69" w:id="6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 – 100 000 (жүз мың) теңге мөлшерінде;</w:t>
      </w:r>
    </w:p>
    <w:bookmarkEnd w:id="61"/>
    <w:bookmarkStart w:name="z70" w:id="62"/>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 - 13000 (он үш мың) теңге мөлшерінде;</w:t>
      </w:r>
    </w:p>
    <w:bookmarkEnd w:id="62"/>
    <w:bookmarkStart w:name="z71" w:id="63"/>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- 13000 (он үш мың) теңге мөлшерінде.</w:t>
      </w:r>
    </w:p>
    <w:bookmarkEnd w:id="63"/>
    <w:bookmarkStart w:name="z72" w:id="64"/>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64"/>
    <w:bookmarkStart w:name="z73" w:id="65"/>
    <w:p>
      <w:pPr>
        <w:spacing w:after="0"/>
        <w:ind w:left="0"/>
        <w:jc w:val="both"/>
      </w:pPr>
      <w:r>
        <w:rPr>
          <w:rFonts w:ascii="Times New Roman"/>
          <w:b w:val="false"/>
          <w:i w:val="false"/>
          <w:color w:val="000000"/>
          <w:sz w:val="28"/>
        </w:rPr>
        <w:t>
      1) табиғи зілзаланың немесе өрттің салдарынан зиян алған азаматтар (отбасылар), осы жағдай туындаған күннен бастап үш ай ішінде жан басына шаққандағы орташа табысты есепке алмағанда, бір рет көрсетіледі;</w:t>
      </w:r>
    </w:p>
    <w:bookmarkEnd w:id="65"/>
    <w:bookmarkStart w:name="z74" w:id="66"/>
    <w:p>
      <w:pPr>
        <w:spacing w:after="0"/>
        <w:ind w:left="0"/>
        <w:jc w:val="both"/>
      </w:pPr>
      <w:r>
        <w:rPr>
          <w:rFonts w:ascii="Times New Roman"/>
          <w:b w:val="false"/>
          <w:i w:val="false"/>
          <w:color w:val="000000"/>
          <w:sz w:val="28"/>
        </w:rPr>
        <w:t>
      2) өмірлік қиын жағдайда деп танылған тұлғалар (отбасылар), жан басына шаққандағы орташа табысы ең төмен күнкөріс деңгейінің екі еселенген шамасынан аспаса бір рет көрсетіледі;</w:t>
      </w:r>
    </w:p>
    <w:bookmarkEnd w:id="66"/>
    <w:bookmarkStart w:name="z75" w:id="67"/>
    <w:p>
      <w:pPr>
        <w:spacing w:after="0"/>
        <w:ind w:left="0"/>
        <w:jc w:val="both"/>
      </w:pPr>
      <w:r>
        <w:rPr>
          <w:rFonts w:ascii="Times New Roman"/>
          <w:b w:val="false"/>
          <w:i w:val="false"/>
          <w:color w:val="000000"/>
          <w:sz w:val="28"/>
        </w:rPr>
        <w:t>
      3) туберкулез ауруымен амбулаторлық есепте тұрған тұлғаларға - жан басына шаққандағы орташа табысы ең төмен күнкөріс деңгейінің екі еселенген шамасынан аспайтын болса ай сайын 7 айлық есептік көрсеткіш мөлшерінде ұсынылады;</w:t>
      </w:r>
    </w:p>
    <w:bookmarkEnd w:id="67"/>
    <w:bookmarkStart w:name="z76" w:id="68"/>
    <w:p>
      <w:pPr>
        <w:spacing w:after="0"/>
        <w:ind w:left="0"/>
        <w:jc w:val="both"/>
      </w:pPr>
      <w:r>
        <w:rPr>
          <w:rFonts w:ascii="Times New Roman"/>
          <w:b w:val="false"/>
          <w:i w:val="false"/>
          <w:color w:val="000000"/>
          <w:sz w:val="28"/>
        </w:rPr>
        <w:t>
      4)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68"/>
    <w:bookmarkStart w:name="z77" w:id="69"/>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9"/>
    <w:bookmarkStart w:name="z78" w:id="70"/>
    <w:p>
      <w:pPr>
        <w:spacing w:after="0"/>
        <w:ind w:left="0"/>
        <w:jc w:val="both"/>
      </w:pPr>
      <w:r>
        <w:rPr>
          <w:rFonts w:ascii="Times New Roman"/>
          <w:b w:val="false"/>
          <w:i w:val="false"/>
          <w:color w:val="000000"/>
          <w:sz w:val="28"/>
        </w:rPr>
        <w:t>
      Әлеуметтік көмектің шекті мөлшері 100 айлық есептік көрсеткішті құрайды.</w:t>
      </w:r>
    </w:p>
    <w:bookmarkEnd w:id="70"/>
    <w:bookmarkStart w:name="z79" w:id="71"/>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71"/>
    <w:bookmarkStart w:name="z80" w:id="72"/>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2"/>
    <w:bookmarkStart w:name="z81" w:id="73"/>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73"/>
    <w:bookmarkStart w:name="z82" w:id="74"/>
    <w:p>
      <w:pPr>
        <w:spacing w:after="0"/>
        <w:ind w:left="0"/>
        <w:jc w:val="both"/>
      </w:pPr>
      <w:r>
        <w:rPr>
          <w:rFonts w:ascii="Times New Roman"/>
          <w:b w:val="false"/>
          <w:i w:val="false"/>
          <w:color w:val="000000"/>
          <w:sz w:val="28"/>
        </w:rPr>
        <w:t>
      11. Әлеуметтік көмек ұсынуға шығыстарды қаржыландыру Катонқарағай ауданының бюджетінде көзделген ағымдағы қаржы жылына арналған қаражат шегінде жүзеге асырылады.</w:t>
      </w:r>
    </w:p>
    <w:bookmarkEnd w:id="74"/>
    <w:bookmarkStart w:name="z83" w:id="75"/>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5"/>
    <w:bookmarkStart w:name="z84" w:id="76"/>
    <w:p>
      <w:pPr>
        <w:spacing w:after="0"/>
        <w:ind w:left="0"/>
        <w:jc w:val="left"/>
      </w:pPr>
      <w:r>
        <w:rPr>
          <w:rFonts w:ascii="Times New Roman"/>
          <w:b/>
          <w:i w:val="false"/>
          <w:color w:val="000000"/>
        </w:rPr>
        <w:t xml:space="preserve"> 3 тарау. Қорытынды ереже</w:t>
      </w:r>
    </w:p>
    <w:bookmarkEnd w:id="76"/>
    <w:bookmarkStart w:name="z85" w:id="77"/>
    <w:p>
      <w:pPr>
        <w:spacing w:after="0"/>
        <w:ind w:left="0"/>
        <w:jc w:val="both"/>
      </w:pPr>
      <w:r>
        <w:rPr>
          <w:rFonts w:ascii="Times New Roman"/>
          <w:b w:val="false"/>
          <w:i w:val="false"/>
          <w:color w:val="000000"/>
          <w:sz w:val="28"/>
        </w:rPr>
        <w:t>
      13.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